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963" w:rsidRPr="001E48E9" w:rsidRDefault="00AC157F" w:rsidP="00AC157F">
      <w:pPr>
        <w:pStyle w:val="Sansinterligne"/>
        <w:ind w:left="708" w:firstLine="993"/>
        <w:jc w:val="both"/>
        <w:rPr>
          <w:rFonts w:cs="Arial"/>
        </w:rPr>
      </w:pPr>
      <w:r>
        <w:rPr>
          <w:rFonts w:cs="Arial"/>
          <w:noProof/>
          <w:lang w:eastAsia="fr-FR"/>
        </w:rPr>
        <w:drawing>
          <wp:anchor distT="0" distB="0" distL="114300" distR="114300" simplePos="0" relativeHeight="251660288" behindDoc="1" locked="0" layoutInCell="1" allowOverlap="1" wp14:anchorId="2C2BD6E6" wp14:editId="28DFFB51">
            <wp:simplePos x="0" y="0"/>
            <wp:positionH relativeFrom="column">
              <wp:posOffset>5936</wp:posOffset>
            </wp:positionH>
            <wp:positionV relativeFrom="paragraph">
              <wp:posOffset>-100826</wp:posOffset>
            </wp:positionV>
            <wp:extent cx="889000" cy="1160780"/>
            <wp:effectExtent l="0" t="0" r="6350" b="12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cv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9000" cy="1160780"/>
                    </a:xfrm>
                    <a:prstGeom prst="rect">
                      <a:avLst/>
                    </a:prstGeom>
                  </pic:spPr>
                </pic:pic>
              </a:graphicData>
            </a:graphic>
            <wp14:sizeRelH relativeFrom="page">
              <wp14:pctWidth>0</wp14:pctWidth>
            </wp14:sizeRelH>
            <wp14:sizeRelV relativeFrom="page">
              <wp14:pctHeight>0</wp14:pctHeight>
            </wp14:sizeRelV>
          </wp:anchor>
        </w:drawing>
      </w:r>
      <w:r w:rsidR="00E85963" w:rsidRPr="001E48E9">
        <w:rPr>
          <w:rFonts w:cs="Arial"/>
        </w:rPr>
        <w:t>Maud Vermeulen</w:t>
      </w:r>
    </w:p>
    <w:p w:rsidR="00AC157F" w:rsidRDefault="00E85963" w:rsidP="00AC157F">
      <w:pPr>
        <w:pStyle w:val="Sansinterligne"/>
        <w:ind w:left="993" w:firstLine="708"/>
        <w:jc w:val="both"/>
        <w:rPr>
          <w:rFonts w:cs="Arial"/>
        </w:rPr>
      </w:pPr>
      <w:r w:rsidRPr="001E48E9">
        <w:rPr>
          <w:rFonts w:cs="Arial"/>
        </w:rPr>
        <w:t xml:space="preserve">24 rue </w:t>
      </w:r>
      <w:proofErr w:type="spellStart"/>
      <w:r w:rsidRPr="001E48E9">
        <w:rPr>
          <w:rFonts w:cs="Arial"/>
        </w:rPr>
        <w:t>Franceze</w:t>
      </w:r>
      <w:proofErr w:type="spellEnd"/>
      <w:r w:rsidRPr="001E48E9">
        <w:rPr>
          <w:rFonts w:cs="Arial"/>
        </w:rPr>
        <w:t xml:space="preserve"> de </w:t>
      </w:r>
      <w:proofErr w:type="spellStart"/>
      <w:r w:rsidRPr="001E48E9">
        <w:rPr>
          <w:rFonts w:cs="Arial"/>
        </w:rPr>
        <w:t>Cezelli</w:t>
      </w:r>
      <w:proofErr w:type="spellEnd"/>
      <w:r w:rsidR="00AC157F">
        <w:rPr>
          <w:rFonts w:cs="Arial"/>
        </w:rPr>
        <w:t xml:space="preserve">  </w:t>
      </w:r>
    </w:p>
    <w:p w:rsidR="00E85963" w:rsidRPr="001E48E9" w:rsidRDefault="00E85963" w:rsidP="00AC157F">
      <w:pPr>
        <w:pStyle w:val="Sansinterligne"/>
        <w:ind w:left="1701"/>
        <w:jc w:val="both"/>
        <w:rPr>
          <w:rFonts w:cs="Arial"/>
        </w:rPr>
      </w:pPr>
      <w:r w:rsidRPr="001E48E9">
        <w:rPr>
          <w:rFonts w:cs="Arial"/>
        </w:rPr>
        <w:t>34090 Montpellier</w:t>
      </w:r>
    </w:p>
    <w:p w:rsidR="00E85963" w:rsidRDefault="00E85963" w:rsidP="00AC157F">
      <w:pPr>
        <w:pStyle w:val="Sansinterligne"/>
        <w:ind w:left="993" w:firstLine="708"/>
        <w:jc w:val="both"/>
        <w:rPr>
          <w:rFonts w:cs="Arial"/>
        </w:rPr>
      </w:pPr>
      <w:r w:rsidRPr="001E48E9">
        <w:rPr>
          <w:rFonts w:cs="Arial"/>
        </w:rPr>
        <w:t>Tél : 06 14 16 01 86</w:t>
      </w:r>
    </w:p>
    <w:p w:rsidR="00B214D7" w:rsidRPr="001E48E9" w:rsidRDefault="00B214D7" w:rsidP="00AC157F">
      <w:pPr>
        <w:pStyle w:val="Sansinterligne"/>
        <w:ind w:left="993" w:firstLine="708"/>
        <w:jc w:val="both"/>
        <w:rPr>
          <w:rFonts w:cs="Arial"/>
        </w:rPr>
      </w:pPr>
      <w:r w:rsidRPr="001E48E9">
        <w:rPr>
          <w:rFonts w:cs="Arial"/>
        </w:rPr>
        <w:t>E-mail : maudverm@hotmail.com</w:t>
      </w:r>
    </w:p>
    <w:p w:rsidR="00B214D7" w:rsidRPr="001E48E9" w:rsidRDefault="00B214D7" w:rsidP="00B5784A">
      <w:pPr>
        <w:pStyle w:val="Sansinterligne"/>
        <w:jc w:val="both"/>
        <w:rPr>
          <w:rFonts w:cs="Arial"/>
        </w:rPr>
      </w:pPr>
    </w:p>
    <w:p w:rsidR="00174011" w:rsidRDefault="00174011" w:rsidP="00B5784A">
      <w:pPr>
        <w:pStyle w:val="Sansinterligne"/>
        <w:jc w:val="both"/>
        <w:rPr>
          <w:rFonts w:cs="Arial"/>
          <w:b/>
          <w:u w:val="single"/>
        </w:rPr>
      </w:pPr>
    </w:p>
    <w:p w:rsidR="00347DE5" w:rsidRPr="001E48E9" w:rsidRDefault="00F0444C" w:rsidP="00B5784A">
      <w:pPr>
        <w:pStyle w:val="Sansinterligne"/>
        <w:jc w:val="both"/>
        <w:rPr>
          <w:rFonts w:cs="Arial"/>
          <w:b/>
          <w:u w:val="single"/>
        </w:rPr>
      </w:pPr>
      <w:r w:rsidRPr="001E48E9">
        <w:rPr>
          <w:rFonts w:cs="Arial"/>
          <w:b/>
          <w:u w:val="single"/>
        </w:rPr>
        <w:t xml:space="preserve">Objet : </w:t>
      </w:r>
      <w:r w:rsidR="00347DE5" w:rsidRPr="001E48E9">
        <w:rPr>
          <w:rFonts w:cs="Arial"/>
          <w:b/>
          <w:u w:val="single"/>
        </w:rPr>
        <w:t>Candidature spontanée</w:t>
      </w:r>
      <w:r w:rsidR="00623532">
        <w:rPr>
          <w:rFonts w:cs="Arial"/>
          <w:b/>
          <w:u w:val="single"/>
        </w:rPr>
        <w:t xml:space="preserve"> </w:t>
      </w:r>
      <w:r w:rsidR="000E1E6B">
        <w:rPr>
          <w:rFonts w:cs="Arial"/>
          <w:b/>
          <w:u w:val="single"/>
        </w:rPr>
        <w:t>Contrat de P</w:t>
      </w:r>
      <w:r w:rsidR="00365CAD">
        <w:rPr>
          <w:rFonts w:cs="Arial"/>
          <w:b/>
          <w:u w:val="single"/>
        </w:rPr>
        <w:t>rofessionnalisation BPJEPS Animation Culturelle</w:t>
      </w:r>
      <w:r w:rsidR="00347DE5" w:rsidRPr="001E48E9">
        <w:rPr>
          <w:rFonts w:cs="Arial"/>
          <w:b/>
          <w:u w:val="single"/>
        </w:rPr>
        <w:t xml:space="preserve"> </w:t>
      </w:r>
    </w:p>
    <w:p w:rsidR="00347DE5" w:rsidRPr="001E48E9" w:rsidRDefault="00347DE5" w:rsidP="00B5784A">
      <w:pPr>
        <w:pStyle w:val="Sansinterligne"/>
        <w:jc w:val="both"/>
        <w:rPr>
          <w:rFonts w:cs="Arial"/>
          <w:sz w:val="20"/>
          <w:szCs w:val="20"/>
        </w:rPr>
      </w:pPr>
    </w:p>
    <w:p w:rsidR="00347DE5" w:rsidRPr="001E48E9" w:rsidRDefault="00347DE5" w:rsidP="00B5784A">
      <w:pPr>
        <w:pStyle w:val="Sansinterligne"/>
        <w:jc w:val="both"/>
        <w:rPr>
          <w:rFonts w:cs="Arial"/>
          <w:sz w:val="20"/>
          <w:szCs w:val="20"/>
        </w:rPr>
      </w:pPr>
    </w:p>
    <w:p w:rsidR="00347DE5" w:rsidRPr="001E48E9" w:rsidRDefault="00F0444C" w:rsidP="00B5784A">
      <w:pPr>
        <w:pStyle w:val="Sansinterligne"/>
        <w:jc w:val="both"/>
        <w:rPr>
          <w:rFonts w:cs="Arial"/>
        </w:rPr>
      </w:pPr>
      <w:r w:rsidRPr="001E48E9">
        <w:rPr>
          <w:rFonts w:cs="Arial"/>
        </w:rPr>
        <w:t>Madame, Monsieur</w:t>
      </w:r>
      <w:r w:rsidR="00E85963" w:rsidRPr="001E48E9">
        <w:rPr>
          <w:rFonts w:cs="Arial"/>
        </w:rPr>
        <w:t>,</w:t>
      </w:r>
    </w:p>
    <w:p w:rsidR="00B72F7F" w:rsidRPr="001E48E9" w:rsidRDefault="00B72F7F" w:rsidP="00B5784A">
      <w:pPr>
        <w:pStyle w:val="Sansinterligne"/>
        <w:jc w:val="both"/>
        <w:rPr>
          <w:rFonts w:cs="Arial"/>
        </w:rPr>
      </w:pPr>
    </w:p>
    <w:p w:rsidR="0053205E" w:rsidRDefault="0053205E" w:rsidP="00B5784A">
      <w:pPr>
        <w:pStyle w:val="Sansinterligne"/>
        <w:jc w:val="both"/>
        <w:rPr>
          <w:rFonts w:cs="Arial"/>
        </w:rPr>
      </w:pPr>
      <w:r>
        <w:rPr>
          <w:rFonts w:cs="Arial"/>
        </w:rPr>
        <w:t xml:space="preserve">Dans le cadre d’une réorientation professionnelle, je suis inscrite à </w:t>
      </w:r>
      <w:r w:rsidR="00D914EE">
        <w:rPr>
          <w:rFonts w:cs="Arial"/>
        </w:rPr>
        <w:t xml:space="preserve">la </w:t>
      </w:r>
      <w:r>
        <w:rPr>
          <w:rFonts w:cs="Arial"/>
        </w:rPr>
        <w:t xml:space="preserve">formation BPJEPS Animation Culturelle au </w:t>
      </w:r>
      <w:r w:rsidR="00D914EE">
        <w:rPr>
          <w:rFonts w:cs="Arial"/>
        </w:rPr>
        <w:t>CEMEA</w:t>
      </w:r>
      <w:r>
        <w:rPr>
          <w:rFonts w:cs="Arial"/>
        </w:rPr>
        <w:t xml:space="preserve"> de Montpellier qui débutera en septembre 2011.</w:t>
      </w:r>
      <w:r w:rsidR="00C6477F">
        <w:rPr>
          <w:rFonts w:cs="Arial"/>
        </w:rPr>
        <w:t xml:space="preserve"> </w:t>
      </w:r>
      <w:r w:rsidR="00D914EE">
        <w:rPr>
          <w:rFonts w:cs="Arial"/>
        </w:rPr>
        <w:t>Dès lors j</w:t>
      </w:r>
      <w:r>
        <w:rPr>
          <w:rFonts w:cs="Arial"/>
        </w:rPr>
        <w:t>e sollicite votre structure pour m’accueillir dans le cadre d’un contrat de professionnalisation</w:t>
      </w:r>
      <w:r w:rsidR="00D914EE">
        <w:rPr>
          <w:rFonts w:cs="Arial"/>
        </w:rPr>
        <w:t xml:space="preserve"> pouvant durer de 6 à 24 mois selon les besoins (voir information sur le contrat </w:t>
      </w:r>
      <w:r w:rsidR="000260B2">
        <w:rPr>
          <w:rFonts w:cs="Arial"/>
        </w:rPr>
        <w:t>ci-après</w:t>
      </w:r>
      <w:r w:rsidR="00D914EE">
        <w:rPr>
          <w:rFonts w:cs="Arial"/>
        </w:rPr>
        <w:t>)</w:t>
      </w:r>
      <w:r>
        <w:rPr>
          <w:rFonts w:cs="Arial"/>
        </w:rPr>
        <w:t>.</w:t>
      </w:r>
    </w:p>
    <w:p w:rsidR="0053205E" w:rsidRDefault="0053205E" w:rsidP="00B5784A">
      <w:pPr>
        <w:pStyle w:val="Sansinterligne"/>
        <w:jc w:val="both"/>
        <w:rPr>
          <w:rFonts w:cs="Arial"/>
        </w:rPr>
      </w:pPr>
    </w:p>
    <w:p w:rsidR="0053205E" w:rsidRPr="00D914EE" w:rsidRDefault="00C14DC0" w:rsidP="0053205E">
      <w:pPr>
        <w:pStyle w:val="Sansinterligne"/>
        <w:jc w:val="both"/>
        <w:rPr>
          <w:rFonts w:cs="Arial"/>
        </w:rPr>
      </w:pPr>
      <w:r>
        <w:rPr>
          <w:rFonts w:cs="Arial"/>
        </w:rPr>
        <w:t xml:space="preserve">La formation BPJES </w:t>
      </w:r>
      <w:r w:rsidR="0053205E">
        <w:rPr>
          <w:rFonts w:cs="Arial"/>
        </w:rPr>
        <w:t>Animation Culturelle vise à former des animateurs professionnels capables de concevoir et de conduire des projets d’animation et d’éducation à la culture à destination de publics variés (e</w:t>
      </w:r>
      <w:r w:rsidR="00D914EE">
        <w:rPr>
          <w:rFonts w:cs="Arial"/>
        </w:rPr>
        <w:t>nfants, adolescents, personnes â</w:t>
      </w:r>
      <w:r w:rsidR="0053205E">
        <w:rPr>
          <w:rFonts w:cs="Arial"/>
        </w:rPr>
        <w:t>gées…</w:t>
      </w:r>
      <w:r w:rsidR="00D914EE">
        <w:rPr>
          <w:rFonts w:cs="Arial"/>
        </w:rPr>
        <w:t xml:space="preserve">). La </w:t>
      </w:r>
      <w:r w:rsidR="0053205E" w:rsidRPr="00DA3857">
        <w:rPr>
          <w:rFonts w:cstheme="minorHAnsi"/>
        </w:rPr>
        <w:t>spéci</w:t>
      </w:r>
      <w:r w:rsidR="00D914EE">
        <w:rPr>
          <w:rFonts w:cstheme="minorHAnsi"/>
        </w:rPr>
        <w:t xml:space="preserve">alité « Animation Culturelle » </w:t>
      </w:r>
      <w:r w:rsidR="0053205E" w:rsidRPr="00DA3857">
        <w:rPr>
          <w:rFonts w:cstheme="minorHAnsi"/>
        </w:rPr>
        <w:t>favorise une logique de développement du lien social en facilitant l’accès à une culture partagée, notamment pour les publics qui en sont le plus éloignés de par leur milieu social, culturel ou géographique.</w:t>
      </w:r>
    </w:p>
    <w:p w:rsidR="0053205E" w:rsidRPr="00DA3857" w:rsidRDefault="0053205E" w:rsidP="0053205E">
      <w:pPr>
        <w:pStyle w:val="Sansinterligne"/>
        <w:jc w:val="both"/>
        <w:rPr>
          <w:rFonts w:cstheme="minorHAnsi"/>
        </w:rPr>
      </w:pPr>
    </w:p>
    <w:p w:rsidR="00C7151A" w:rsidRDefault="00D914EE" w:rsidP="00B5784A">
      <w:pPr>
        <w:pStyle w:val="Sansinterligne"/>
        <w:jc w:val="both"/>
        <w:rPr>
          <w:rFonts w:cs="Arial"/>
        </w:rPr>
      </w:pPr>
      <w:r>
        <w:rPr>
          <w:rFonts w:cs="Arial"/>
        </w:rPr>
        <w:t>Pour me présenter, j</w:t>
      </w:r>
      <w:r w:rsidR="00C7151A">
        <w:rPr>
          <w:rFonts w:cs="Arial"/>
        </w:rPr>
        <w:t xml:space="preserve">’ai 33 ans et j’ai décidé de réorienter ma carrière professionnelle vers le champ de l’animation. </w:t>
      </w:r>
      <w:r w:rsidR="00D42FB7">
        <w:rPr>
          <w:rFonts w:cs="Arial"/>
        </w:rPr>
        <w:t>En effet, étant diplômée</w:t>
      </w:r>
      <w:r>
        <w:rPr>
          <w:rFonts w:cs="Arial"/>
        </w:rPr>
        <w:t xml:space="preserve"> en</w:t>
      </w:r>
      <w:r w:rsidR="00CD6645">
        <w:rPr>
          <w:rFonts w:cs="Arial"/>
        </w:rPr>
        <w:t xml:space="preserve"> Design Graphique</w:t>
      </w:r>
      <w:r w:rsidR="00D42FB7">
        <w:rPr>
          <w:rFonts w:cs="Arial"/>
        </w:rPr>
        <w:t xml:space="preserve"> (Master)</w:t>
      </w:r>
      <w:r w:rsidR="00C7151A">
        <w:rPr>
          <w:rFonts w:cs="Arial"/>
        </w:rPr>
        <w:t xml:space="preserve"> </w:t>
      </w:r>
      <w:r w:rsidR="00D42FB7">
        <w:rPr>
          <w:rFonts w:cs="Arial"/>
        </w:rPr>
        <w:t>ainsi qu’</w:t>
      </w:r>
      <w:r>
        <w:rPr>
          <w:rFonts w:cs="Arial"/>
        </w:rPr>
        <w:t>en Direction Artistique de P</w:t>
      </w:r>
      <w:r w:rsidR="00C7151A">
        <w:rPr>
          <w:rFonts w:cs="Arial"/>
        </w:rPr>
        <w:t>rojet</w:t>
      </w:r>
      <w:r w:rsidR="00AA22FF">
        <w:rPr>
          <w:rFonts w:cs="Arial"/>
        </w:rPr>
        <w:t>s</w:t>
      </w:r>
      <w:r>
        <w:rPr>
          <w:rFonts w:cs="Arial"/>
        </w:rPr>
        <w:t xml:space="preserve"> C</w:t>
      </w:r>
      <w:r w:rsidR="00C7151A">
        <w:rPr>
          <w:rFonts w:cs="Arial"/>
        </w:rPr>
        <w:t>ulturel</w:t>
      </w:r>
      <w:r w:rsidR="00AA22FF">
        <w:rPr>
          <w:rFonts w:cs="Arial"/>
        </w:rPr>
        <w:t>s</w:t>
      </w:r>
      <w:r w:rsidR="00D42FB7">
        <w:rPr>
          <w:rFonts w:cs="Arial"/>
        </w:rPr>
        <w:t xml:space="preserve"> (Master 2 Pro)</w:t>
      </w:r>
      <w:r>
        <w:rPr>
          <w:rFonts w:cs="Arial"/>
        </w:rPr>
        <w:t xml:space="preserve">, </w:t>
      </w:r>
      <w:r w:rsidR="00C7151A">
        <w:rPr>
          <w:rFonts w:cs="Arial"/>
        </w:rPr>
        <w:t xml:space="preserve">j’ai </w:t>
      </w:r>
      <w:r w:rsidR="00F964C0">
        <w:rPr>
          <w:rFonts w:cs="Arial"/>
        </w:rPr>
        <w:t>occupé plusieurs</w:t>
      </w:r>
      <w:r w:rsidR="00C7151A">
        <w:rPr>
          <w:rFonts w:cs="Arial"/>
        </w:rPr>
        <w:t xml:space="preserve"> </w:t>
      </w:r>
      <w:r w:rsidR="00D42FB7">
        <w:rPr>
          <w:rFonts w:cs="Arial"/>
        </w:rPr>
        <w:t>emplois que j’ai apprécié</w:t>
      </w:r>
      <w:r w:rsidR="00D31802">
        <w:rPr>
          <w:rFonts w:cs="Arial"/>
        </w:rPr>
        <w:t>s</w:t>
      </w:r>
      <w:r w:rsidR="00F964C0">
        <w:rPr>
          <w:rFonts w:cs="Arial"/>
        </w:rPr>
        <w:t xml:space="preserve"> dans ces deux domaines au cours des dernières années.</w:t>
      </w:r>
      <w:r w:rsidR="00D42FB7">
        <w:rPr>
          <w:rFonts w:cs="Arial"/>
        </w:rPr>
        <w:t xml:space="preserve"> Cependant,</w:t>
      </w:r>
      <w:r w:rsidR="00B5784A">
        <w:rPr>
          <w:rFonts w:cs="Arial"/>
        </w:rPr>
        <w:t xml:space="preserve"> </w:t>
      </w:r>
      <w:r w:rsidR="00D42FB7">
        <w:rPr>
          <w:rFonts w:cs="Arial"/>
        </w:rPr>
        <w:t xml:space="preserve">tout </w:t>
      </w:r>
      <w:r w:rsidR="00C7151A">
        <w:rPr>
          <w:rFonts w:cs="Arial"/>
        </w:rPr>
        <w:t xml:space="preserve">en restant consciente des </w:t>
      </w:r>
      <w:r w:rsidR="00CD6645">
        <w:rPr>
          <w:rFonts w:cs="Arial"/>
        </w:rPr>
        <w:t>atouts</w:t>
      </w:r>
      <w:r w:rsidR="00AA22FF">
        <w:rPr>
          <w:rFonts w:cs="Arial"/>
        </w:rPr>
        <w:t xml:space="preserve"> que ces </w:t>
      </w:r>
      <w:r w:rsidR="00F964C0">
        <w:rPr>
          <w:rFonts w:cs="Arial"/>
        </w:rPr>
        <w:t>expériences ajoutent</w:t>
      </w:r>
      <w:r w:rsidR="00C7151A">
        <w:rPr>
          <w:rFonts w:cs="Arial"/>
        </w:rPr>
        <w:t xml:space="preserve"> </w:t>
      </w:r>
      <w:r w:rsidR="00CD6645">
        <w:rPr>
          <w:rFonts w:cs="Arial"/>
        </w:rPr>
        <w:t>à mon profil</w:t>
      </w:r>
      <w:r w:rsidR="00C7151A">
        <w:rPr>
          <w:rFonts w:cs="Arial"/>
        </w:rPr>
        <w:t xml:space="preserve"> </w:t>
      </w:r>
      <w:r w:rsidR="00AA22FF">
        <w:rPr>
          <w:rFonts w:cs="Arial"/>
        </w:rPr>
        <w:t>et de leur potentiel d’utilisation dans ma réorientation</w:t>
      </w:r>
      <w:r w:rsidR="00C7151A">
        <w:rPr>
          <w:rFonts w:cs="Arial"/>
        </w:rPr>
        <w:t>, l’environnem</w:t>
      </w:r>
      <w:r w:rsidR="00AA22FF">
        <w:rPr>
          <w:rFonts w:cs="Arial"/>
        </w:rPr>
        <w:t>ent plutôt statique et administ</w:t>
      </w:r>
      <w:r w:rsidR="00C7151A">
        <w:rPr>
          <w:rFonts w:cs="Arial"/>
        </w:rPr>
        <w:t>rati</w:t>
      </w:r>
      <w:r w:rsidR="00B5784A">
        <w:rPr>
          <w:rFonts w:cs="Arial"/>
        </w:rPr>
        <w:t xml:space="preserve">f auquel </w:t>
      </w:r>
      <w:r w:rsidR="00F534FC">
        <w:rPr>
          <w:rFonts w:cs="Arial"/>
        </w:rPr>
        <w:t>elles</w:t>
      </w:r>
      <w:r w:rsidR="00B5784A">
        <w:rPr>
          <w:rFonts w:cs="Arial"/>
        </w:rPr>
        <w:t xml:space="preserve"> </w:t>
      </w:r>
      <w:r w:rsidR="001D3CB3">
        <w:rPr>
          <w:rFonts w:cs="Arial"/>
        </w:rPr>
        <w:t>étaient</w:t>
      </w:r>
      <w:r w:rsidR="00CD6645">
        <w:rPr>
          <w:rFonts w:cs="Arial"/>
        </w:rPr>
        <w:t xml:space="preserve"> </w:t>
      </w:r>
      <w:r w:rsidR="00B5784A">
        <w:rPr>
          <w:rFonts w:cs="Arial"/>
        </w:rPr>
        <w:t>relié</w:t>
      </w:r>
      <w:r w:rsidR="00F534FC">
        <w:rPr>
          <w:rFonts w:cs="Arial"/>
        </w:rPr>
        <w:t>e</w:t>
      </w:r>
      <w:r w:rsidR="00B5784A">
        <w:rPr>
          <w:rFonts w:cs="Arial"/>
        </w:rPr>
        <w:t>s</w:t>
      </w:r>
      <w:r w:rsidR="00D42FB7">
        <w:rPr>
          <w:rFonts w:cs="Arial"/>
        </w:rPr>
        <w:t xml:space="preserve"> </w:t>
      </w:r>
      <w:r w:rsidR="00F534FC">
        <w:rPr>
          <w:rFonts w:cs="Arial"/>
        </w:rPr>
        <w:t>a</w:t>
      </w:r>
      <w:r w:rsidR="00D42FB7">
        <w:rPr>
          <w:rFonts w:cs="Arial"/>
        </w:rPr>
        <w:t xml:space="preserve"> renforc</w:t>
      </w:r>
      <w:r w:rsidR="00A57528">
        <w:rPr>
          <w:rFonts w:cs="Arial"/>
        </w:rPr>
        <w:t>é</w:t>
      </w:r>
      <w:r w:rsidR="00D42FB7">
        <w:rPr>
          <w:rFonts w:cs="Arial"/>
        </w:rPr>
        <w:t xml:space="preserve"> mon envie</w:t>
      </w:r>
      <w:r w:rsidR="00D42FB7" w:rsidRPr="00D42FB7">
        <w:rPr>
          <w:rFonts w:cs="Arial"/>
        </w:rPr>
        <w:t xml:space="preserve"> </w:t>
      </w:r>
      <w:r w:rsidR="00D42FB7">
        <w:rPr>
          <w:rFonts w:cs="Arial"/>
        </w:rPr>
        <w:t>d’être plutôt su</w:t>
      </w:r>
      <w:r w:rsidR="00A57528">
        <w:rPr>
          <w:rFonts w:cs="Arial"/>
        </w:rPr>
        <w:t>r le «</w:t>
      </w:r>
      <w:r w:rsidR="00F964C0">
        <w:rPr>
          <w:rFonts w:cs="Arial"/>
        </w:rPr>
        <w:t xml:space="preserve"> </w:t>
      </w:r>
      <w:r w:rsidR="00D42FB7">
        <w:rPr>
          <w:rFonts w:cs="Arial"/>
        </w:rPr>
        <w:t>terrain</w:t>
      </w:r>
      <w:r w:rsidR="00A57528">
        <w:rPr>
          <w:rFonts w:cs="Arial"/>
        </w:rPr>
        <w:t> »</w:t>
      </w:r>
      <w:r w:rsidR="00D42FB7">
        <w:rPr>
          <w:rFonts w:cs="Arial"/>
        </w:rPr>
        <w:t> </w:t>
      </w:r>
      <w:r w:rsidR="00B5784A">
        <w:rPr>
          <w:rFonts w:cs="Arial"/>
        </w:rPr>
        <w:t xml:space="preserve"> </w:t>
      </w:r>
      <w:r w:rsidR="00D42FB7">
        <w:rPr>
          <w:rFonts w:cs="Arial"/>
        </w:rPr>
        <w:t xml:space="preserve">afin </w:t>
      </w:r>
      <w:r w:rsidR="00F964C0">
        <w:rPr>
          <w:rFonts w:cs="Arial"/>
        </w:rPr>
        <w:t>de mettre</w:t>
      </w:r>
      <w:r w:rsidR="00C7151A">
        <w:rPr>
          <w:rFonts w:cs="Arial"/>
        </w:rPr>
        <w:t xml:space="preserve"> à </w:t>
      </w:r>
      <w:r w:rsidR="00AA22FF">
        <w:rPr>
          <w:rFonts w:cs="Arial"/>
        </w:rPr>
        <w:t xml:space="preserve">profit ma personnalité </w:t>
      </w:r>
      <w:r w:rsidR="00C7151A">
        <w:rPr>
          <w:rFonts w:cs="Arial"/>
        </w:rPr>
        <w:t>profonde</w:t>
      </w:r>
      <w:r w:rsidR="00D42FB7">
        <w:rPr>
          <w:rFonts w:cs="Arial"/>
        </w:rPr>
        <w:t>.</w:t>
      </w:r>
      <w:bookmarkStart w:id="0" w:name="_GoBack"/>
      <w:bookmarkEnd w:id="0"/>
    </w:p>
    <w:p w:rsidR="00C7151A" w:rsidRDefault="00C7151A" w:rsidP="00B5784A">
      <w:pPr>
        <w:pStyle w:val="Sansinterligne"/>
        <w:jc w:val="both"/>
        <w:rPr>
          <w:rFonts w:cs="Arial"/>
        </w:rPr>
      </w:pPr>
    </w:p>
    <w:p w:rsidR="00B226A9" w:rsidRDefault="00D914EE" w:rsidP="00B5784A">
      <w:pPr>
        <w:pStyle w:val="Sansinterligne"/>
        <w:jc w:val="both"/>
        <w:rPr>
          <w:rFonts w:cs="Arial"/>
        </w:rPr>
      </w:pPr>
      <w:r>
        <w:rPr>
          <w:rFonts w:cs="Arial"/>
        </w:rPr>
        <w:t>J’ai</w:t>
      </w:r>
      <w:r w:rsidR="008472C6">
        <w:rPr>
          <w:rFonts w:cs="Arial"/>
        </w:rPr>
        <w:t xml:space="preserve"> toujours été impliquée</w:t>
      </w:r>
      <w:r w:rsidR="005D29F7">
        <w:rPr>
          <w:rFonts w:cs="Arial"/>
        </w:rPr>
        <w:t xml:space="preserve"> </w:t>
      </w:r>
      <w:r w:rsidR="008472C6">
        <w:rPr>
          <w:rFonts w:cs="Arial"/>
        </w:rPr>
        <w:t>dans des activités</w:t>
      </w:r>
      <w:r w:rsidR="00061786">
        <w:rPr>
          <w:rFonts w:cs="Arial"/>
        </w:rPr>
        <w:t>,</w:t>
      </w:r>
      <w:r w:rsidR="008472C6">
        <w:rPr>
          <w:rFonts w:cs="Arial"/>
        </w:rPr>
        <w:t xml:space="preserve"> </w:t>
      </w:r>
      <w:r w:rsidR="00AC2C9B">
        <w:rPr>
          <w:rFonts w:cs="Arial"/>
        </w:rPr>
        <w:t xml:space="preserve">tant </w:t>
      </w:r>
      <w:r w:rsidR="008472C6">
        <w:rPr>
          <w:rFonts w:cs="Arial"/>
        </w:rPr>
        <w:t>de groupes</w:t>
      </w:r>
      <w:r w:rsidR="005D29F7">
        <w:rPr>
          <w:rFonts w:cs="Arial"/>
        </w:rPr>
        <w:t>,</w:t>
      </w:r>
      <w:r w:rsidR="008472C6">
        <w:rPr>
          <w:rFonts w:cs="Arial"/>
        </w:rPr>
        <w:t xml:space="preserve"> </w:t>
      </w:r>
      <w:r w:rsidR="00F07E5E">
        <w:rPr>
          <w:rFonts w:cs="Arial"/>
        </w:rPr>
        <w:t>favorisant</w:t>
      </w:r>
      <w:r w:rsidR="00AC2C9B">
        <w:rPr>
          <w:rFonts w:cs="Arial"/>
        </w:rPr>
        <w:t xml:space="preserve"> </w:t>
      </w:r>
      <w:r w:rsidR="00F07E5E">
        <w:rPr>
          <w:rFonts w:cs="Arial"/>
        </w:rPr>
        <w:t>l’esprit</w:t>
      </w:r>
      <w:r w:rsidR="00AC2C9B">
        <w:rPr>
          <w:rFonts w:cs="Arial"/>
        </w:rPr>
        <w:t xml:space="preserve"> d’équipe</w:t>
      </w:r>
      <w:r w:rsidR="00905990">
        <w:rPr>
          <w:rFonts w:cs="Arial"/>
        </w:rPr>
        <w:t xml:space="preserve"> (théâtre d’improvisation</w:t>
      </w:r>
      <w:r w:rsidR="00B226A9">
        <w:rPr>
          <w:rFonts w:cs="Arial"/>
        </w:rPr>
        <w:t xml:space="preserve">, </w:t>
      </w:r>
      <w:r w:rsidR="008C101D">
        <w:rPr>
          <w:rFonts w:cs="Arial"/>
        </w:rPr>
        <w:t xml:space="preserve">camps de vacances, </w:t>
      </w:r>
      <w:r w:rsidR="00B226A9">
        <w:rPr>
          <w:rFonts w:cs="Arial"/>
        </w:rPr>
        <w:t>création de courts métrages</w:t>
      </w:r>
      <w:r>
        <w:rPr>
          <w:rFonts w:cs="Arial"/>
        </w:rPr>
        <w:t xml:space="preserve"> etc…</w:t>
      </w:r>
      <w:r w:rsidR="00905990">
        <w:rPr>
          <w:rFonts w:cs="Arial"/>
        </w:rPr>
        <w:t>)</w:t>
      </w:r>
      <w:r w:rsidR="005D29F7">
        <w:rPr>
          <w:rFonts w:cs="Arial"/>
        </w:rPr>
        <w:t>,</w:t>
      </w:r>
      <w:r w:rsidR="00905990">
        <w:rPr>
          <w:rFonts w:cs="Arial"/>
        </w:rPr>
        <w:t xml:space="preserve"> </w:t>
      </w:r>
      <w:r w:rsidR="00AC2C9B">
        <w:rPr>
          <w:rFonts w:cs="Arial"/>
        </w:rPr>
        <w:t>qu’individuelles</w:t>
      </w:r>
      <w:r w:rsidR="005D29F7">
        <w:rPr>
          <w:rFonts w:cs="Arial"/>
        </w:rPr>
        <w:t>,</w:t>
      </w:r>
      <w:r w:rsidR="008472C6">
        <w:rPr>
          <w:rFonts w:cs="Arial"/>
        </w:rPr>
        <w:t xml:space="preserve"> </w:t>
      </w:r>
      <w:r w:rsidR="00B10FFE">
        <w:rPr>
          <w:rFonts w:cs="Arial"/>
        </w:rPr>
        <w:t>(équitation</w:t>
      </w:r>
      <w:r w:rsidR="00AC2C9B">
        <w:rPr>
          <w:rFonts w:cs="Arial"/>
        </w:rPr>
        <w:t>, yog</w:t>
      </w:r>
      <w:r w:rsidR="00407418">
        <w:rPr>
          <w:rFonts w:cs="Arial"/>
        </w:rPr>
        <w:t>a, arts plastiques</w:t>
      </w:r>
      <w:r w:rsidR="008C101D">
        <w:rPr>
          <w:rFonts w:cs="Arial"/>
        </w:rPr>
        <w:t>, guitare</w:t>
      </w:r>
      <w:r w:rsidR="00F07E5E">
        <w:rPr>
          <w:rFonts w:cs="Arial"/>
        </w:rPr>
        <w:t>…) nourrissant</w:t>
      </w:r>
      <w:r w:rsidR="00AC2C9B">
        <w:rPr>
          <w:rFonts w:cs="Arial"/>
        </w:rPr>
        <w:t xml:space="preserve"> de</w:t>
      </w:r>
      <w:r w:rsidR="00F07E5E">
        <w:rPr>
          <w:rFonts w:cs="Arial"/>
        </w:rPr>
        <w:t>s</w:t>
      </w:r>
      <w:r w:rsidR="00AC2C9B">
        <w:rPr>
          <w:rFonts w:cs="Arial"/>
        </w:rPr>
        <w:t xml:space="preserve"> valeurs </w:t>
      </w:r>
      <w:r w:rsidR="00F07E5E">
        <w:rPr>
          <w:rFonts w:cs="Arial"/>
        </w:rPr>
        <w:t>de partage, d</w:t>
      </w:r>
      <w:r w:rsidR="00AC2C9B">
        <w:rPr>
          <w:rFonts w:cs="Arial"/>
        </w:rPr>
        <w:t xml:space="preserve">’écoute et </w:t>
      </w:r>
      <w:r w:rsidR="00F07E5E">
        <w:rPr>
          <w:rFonts w:cs="Arial"/>
        </w:rPr>
        <w:t>d</w:t>
      </w:r>
      <w:r w:rsidR="00174011">
        <w:rPr>
          <w:rFonts w:cs="Arial"/>
        </w:rPr>
        <w:t>e dépassement</w:t>
      </w:r>
      <w:r w:rsidR="009C5313">
        <w:rPr>
          <w:rFonts w:cs="Arial"/>
        </w:rPr>
        <w:t xml:space="preserve"> de soi</w:t>
      </w:r>
      <w:r w:rsidR="00B10FFE">
        <w:rPr>
          <w:rFonts w:cs="Arial"/>
        </w:rPr>
        <w:t xml:space="preserve">. </w:t>
      </w:r>
    </w:p>
    <w:p w:rsidR="00B226A9" w:rsidRDefault="00B226A9" w:rsidP="00B5784A">
      <w:pPr>
        <w:pStyle w:val="Sansinterligne"/>
        <w:jc w:val="both"/>
        <w:rPr>
          <w:rFonts w:cs="Arial"/>
        </w:rPr>
      </w:pPr>
    </w:p>
    <w:p w:rsidR="00AC2C9B" w:rsidRDefault="00AC2C9B" w:rsidP="00B5784A">
      <w:pPr>
        <w:pStyle w:val="Sansinterligne"/>
        <w:jc w:val="both"/>
        <w:rPr>
          <w:rFonts w:cs="Arial"/>
        </w:rPr>
      </w:pPr>
      <w:r>
        <w:rPr>
          <w:rFonts w:cs="Arial"/>
        </w:rPr>
        <w:t>Mon adaptabilité,</w:t>
      </w:r>
      <w:r w:rsidR="00B10FFE">
        <w:rPr>
          <w:rFonts w:cs="Arial"/>
        </w:rPr>
        <w:t xml:space="preserve"> ma persévérance,</w:t>
      </w:r>
      <w:r>
        <w:rPr>
          <w:rFonts w:cs="Arial"/>
        </w:rPr>
        <w:t xml:space="preserve"> ma patience et mon sens de l’humour me permettent d’appréhende</w:t>
      </w:r>
      <w:r w:rsidR="00487ACF">
        <w:rPr>
          <w:rFonts w:cs="Arial"/>
        </w:rPr>
        <w:t xml:space="preserve">r </w:t>
      </w:r>
      <w:r>
        <w:rPr>
          <w:rFonts w:cs="Arial"/>
        </w:rPr>
        <w:t>une foule de situations</w:t>
      </w:r>
      <w:r w:rsidR="00B226A9">
        <w:rPr>
          <w:rFonts w:cs="Arial"/>
        </w:rPr>
        <w:t xml:space="preserve"> et</w:t>
      </w:r>
      <w:r>
        <w:rPr>
          <w:rFonts w:cs="Arial"/>
        </w:rPr>
        <w:t xml:space="preserve"> </w:t>
      </w:r>
      <w:r w:rsidR="00361347">
        <w:rPr>
          <w:rFonts w:cs="Arial"/>
        </w:rPr>
        <w:t>de créer une dynamiq</w:t>
      </w:r>
      <w:r w:rsidR="00061786">
        <w:rPr>
          <w:rFonts w:cs="Arial"/>
        </w:rPr>
        <w:t xml:space="preserve">ue collective </w:t>
      </w:r>
      <w:r w:rsidR="00361347">
        <w:rPr>
          <w:rFonts w:cs="Arial"/>
        </w:rPr>
        <w:t>à visée éducative</w:t>
      </w:r>
      <w:r>
        <w:rPr>
          <w:rFonts w:cs="Arial"/>
        </w:rPr>
        <w:t>. Animer et diriger un groupe</w:t>
      </w:r>
      <w:r w:rsidR="0066571F">
        <w:rPr>
          <w:rFonts w:cs="Arial"/>
        </w:rPr>
        <w:t xml:space="preserve"> </w:t>
      </w:r>
      <w:r w:rsidR="00D914EE">
        <w:rPr>
          <w:rFonts w:cs="Arial"/>
        </w:rPr>
        <w:t xml:space="preserve">au travers d’activités </w:t>
      </w:r>
      <w:r w:rsidR="008C101D">
        <w:rPr>
          <w:rFonts w:cs="Arial"/>
        </w:rPr>
        <w:t>favorisant l’autonomie, la créativité, la socialisation et la découverte</w:t>
      </w:r>
      <w:r w:rsidR="00174011">
        <w:rPr>
          <w:rFonts w:cs="Arial"/>
        </w:rPr>
        <w:t xml:space="preserve"> de soi</w:t>
      </w:r>
      <w:r w:rsidR="008C101D">
        <w:rPr>
          <w:rFonts w:cs="Arial"/>
        </w:rPr>
        <w:t xml:space="preserve"> </w:t>
      </w:r>
      <w:r w:rsidR="003B123F">
        <w:rPr>
          <w:rFonts w:cs="Arial"/>
        </w:rPr>
        <w:t xml:space="preserve">sont des défis </w:t>
      </w:r>
      <w:r w:rsidR="005D29F7">
        <w:rPr>
          <w:rFonts w:cs="Arial"/>
        </w:rPr>
        <w:t>qu’il me tarde de relever au sein d’une équipe professionnelle</w:t>
      </w:r>
      <w:r w:rsidR="003B123F">
        <w:rPr>
          <w:rFonts w:cs="Arial"/>
        </w:rPr>
        <w:t>.</w:t>
      </w:r>
      <w:r>
        <w:rPr>
          <w:rFonts w:cs="Arial"/>
        </w:rPr>
        <w:t xml:space="preserve"> </w:t>
      </w:r>
    </w:p>
    <w:p w:rsidR="008C101D" w:rsidRDefault="008C101D" w:rsidP="00B5784A">
      <w:pPr>
        <w:pStyle w:val="Sansinterligne"/>
        <w:jc w:val="both"/>
        <w:rPr>
          <w:rFonts w:cs="Arial"/>
        </w:rPr>
      </w:pPr>
    </w:p>
    <w:p w:rsidR="00B72F7F" w:rsidRPr="001E48E9" w:rsidRDefault="008C101D" w:rsidP="00B5784A">
      <w:pPr>
        <w:pStyle w:val="Sansinterligne"/>
        <w:jc w:val="both"/>
        <w:rPr>
          <w:rFonts w:cs="Arial"/>
        </w:rPr>
      </w:pPr>
      <w:r>
        <w:rPr>
          <w:rFonts w:cs="Arial"/>
        </w:rPr>
        <w:t>J</w:t>
      </w:r>
      <w:r w:rsidR="00F0444C" w:rsidRPr="001E48E9">
        <w:rPr>
          <w:rFonts w:cs="Arial"/>
        </w:rPr>
        <w:t xml:space="preserve">’espère que les lignes </w:t>
      </w:r>
      <w:r w:rsidR="00B5784A">
        <w:rPr>
          <w:rFonts w:cs="Arial"/>
        </w:rPr>
        <w:t>précédentes</w:t>
      </w:r>
      <w:r w:rsidR="00F0444C" w:rsidRPr="001E48E9">
        <w:rPr>
          <w:rFonts w:cs="Arial"/>
        </w:rPr>
        <w:t xml:space="preserve"> s</w:t>
      </w:r>
      <w:r w:rsidR="00B5784A">
        <w:rPr>
          <w:rFonts w:cs="Arial"/>
        </w:rPr>
        <w:t>auront</w:t>
      </w:r>
      <w:r w:rsidR="00F0444C" w:rsidRPr="001E48E9">
        <w:rPr>
          <w:rFonts w:cs="Arial"/>
        </w:rPr>
        <w:t xml:space="preserve"> </w:t>
      </w:r>
      <w:r>
        <w:rPr>
          <w:rFonts w:cs="Arial"/>
        </w:rPr>
        <w:t>vous</w:t>
      </w:r>
      <w:r w:rsidR="00F0444C" w:rsidRPr="001E48E9">
        <w:rPr>
          <w:rFonts w:cs="Arial"/>
        </w:rPr>
        <w:t xml:space="preserve"> convaincre</w:t>
      </w:r>
      <w:r>
        <w:rPr>
          <w:rFonts w:cs="Arial"/>
        </w:rPr>
        <w:t xml:space="preserve"> de m’accueillir dans votre structure</w:t>
      </w:r>
      <w:r w:rsidRPr="001E48E9">
        <w:rPr>
          <w:rFonts w:cs="Arial"/>
        </w:rPr>
        <w:t xml:space="preserve"> </w:t>
      </w:r>
      <w:r w:rsidR="00F0444C" w:rsidRPr="001E48E9">
        <w:rPr>
          <w:rFonts w:cs="Arial"/>
        </w:rPr>
        <w:t>ou, du moins, attiseront assez votre curiosité pour que vous m’accordiez un entretien</w:t>
      </w:r>
      <w:r w:rsidR="00D914EE">
        <w:rPr>
          <w:rFonts w:cs="Arial"/>
        </w:rPr>
        <w:t xml:space="preserve"> pour </w:t>
      </w:r>
      <w:r>
        <w:rPr>
          <w:rFonts w:cs="Arial"/>
        </w:rPr>
        <w:t xml:space="preserve">en discuter </w:t>
      </w:r>
      <w:r w:rsidR="00D914EE">
        <w:rPr>
          <w:rFonts w:cs="Arial"/>
        </w:rPr>
        <w:t>la possibilité</w:t>
      </w:r>
      <w:r w:rsidR="00AA7C0F">
        <w:rPr>
          <w:rFonts w:cs="Arial"/>
        </w:rPr>
        <w:t>.</w:t>
      </w:r>
      <w:r w:rsidR="00D914EE">
        <w:rPr>
          <w:rFonts w:cs="Arial"/>
        </w:rPr>
        <w:t xml:space="preserve"> </w:t>
      </w:r>
    </w:p>
    <w:p w:rsidR="008C101D" w:rsidRDefault="008C101D" w:rsidP="00B5784A">
      <w:pPr>
        <w:pStyle w:val="Sansinterligne"/>
        <w:jc w:val="both"/>
        <w:rPr>
          <w:rFonts w:cs="Arial"/>
        </w:rPr>
      </w:pPr>
    </w:p>
    <w:p w:rsidR="00F0444C" w:rsidRPr="001E48E9" w:rsidRDefault="00DB783E" w:rsidP="00B5784A">
      <w:pPr>
        <w:pStyle w:val="Sansinterligne"/>
        <w:jc w:val="both"/>
        <w:rPr>
          <w:rFonts w:cs="Arial"/>
          <w:sz w:val="18"/>
          <w:szCs w:val="18"/>
        </w:rPr>
      </w:pPr>
      <w:r>
        <w:rPr>
          <w:rFonts w:cs="Arial"/>
          <w:noProof/>
          <w:lang w:eastAsia="fr-FR"/>
        </w:rPr>
        <w:drawing>
          <wp:anchor distT="0" distB="0" distL="114300" distR="114300" simplePos="0" relativeHeight="251659264" behindDoc="1" locked="0" layoutInCell="1" allowOverlap="1" wp14:anchorId="2C5756D9" wp14:editId="2DAB897E">
            <wp:simplePos x="0" y="0"/>
            <wp:positionH relativeFrom="column">
              <wp:posOffset>1437226</wp:posOffset>
            </wp:positionH>
            <wp:positionV relativeFrom="paragraph">
              <wp:posOffset>19575</wp:posOffset>
            </wp:positionV>
            <wp:extent cx="2841625" cy="2011680"/>
            <wp:effectExtent l="0" t="0" r="0" b="762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1625" cy="2011680"/>
                    </a:xfrm>
                    <a:prstGeom prst="rect">
                      <a:avLst/>
                    </a:prstGeom>
                  </pic:spPr>
                </pic:pic>
              </a:graphicData>
            </a:graphic>
            <wp14:sizeRelH relativeFrom="page">
              <wp14:pctWidth>0</wp14:pctWidth>
            </wp14:sizeRelH>
            <wp14:sizeRelV relativeFrom="page">
              <wp14:pctHeight>0</wp14:pctHeight>
            </wp14:sizeRelV>
          </wp:anchor>
        </w:drawing>
      </w:r>
      <w:r w:rsidR="00061786">
        <w:rPr>
          <w:rFonts w:cs="Arial"/>
        </w:rPr>
        <w:t xml:space="preserve">En attendant votre réponse, je </w:t>
      </w:r>
      <w:r w:rsidR="000245FD" w:rsidRPr="001E48E9">
        <w:rPr>
          <w:rFonts w:cs="Arial"/>
        </w:rPr>
        <w:t xml:space="preserve">vous prie de </w:t>
      </w:r>
      <w:r w:rsidR="00061786">
        <w:rPr>
          <w:rFonts w:cs="Arial"/>
        </w:rPr>
        <w:t>recevoir</w:t>
      </w:r>
      <w:r w:rsidR="00320DFD">
        <w:rPr>
          <w:rFonts w:cs="Arial"/>
        </w:rPr>
        <w:t>, Madame, Monsieur,</w:t>
      </w:r>
      <w:r w:rsidR="000245FD" w:rsidRPr="001E48E9">
        <w:rPr>
          <w:rFonts w:cs="Arial"/>
        </w:rPr>
        <w:t xml:space="preserve"> </w:t>
      </w:r>
      <w:r w:rsidR="00061786">
        <w:rPr>
          <w:rFonts w:cs="Arial"/>
        </w:rPr>
        <w:t>mes plus chaleur</w:t>
      </w:r>
      <w:r w:rsidR="00F0444C" w:rsidRPr="001E48E9">
        <w:rPr>
          <w:rFonts w:cs="Arial"/>
        </w:rPr>
        <w:t xml:space="preserve">euses salutations. </w:t>
      </w:r>
    </w:p>
    <w:p w:rsidR="00E6744E" w:rsidRPr="001E48E9" w:rsidRDefault="00E6744E" w:rsidP="00B5784A">
      <w:pPr>
        <w:pStyle w:val="Sansinterligne"/>
        <w:jc w:val="both"/>
        <w:rPr>
          <w:rFonts w:cs="Arial"/>
        </w:rPr>
      </w:pPr>
    </w:p>
    <w:p w:rsidR="00E6744E" w:rsidRPr="001E48E9" w:rsidRDefault="00E6744E" w:rsidP="00B5784A">
      <w:pPr>
        <w:pStyle w:val="Sansinterligne"/>
        <w:jc w:val="both"/>
        <w:rPr>
          <w:rFonts w:cs="Arial"/>
        </w:rPr>
      </w:pPr>
      <w:r w:rsidRPr="001E48E9">
        <w:rPr>
          <w:rFonts w:cs="Arial"/>
        </w:rPr>
        <w:t>Cordialement,</w:t>
      </w:r>
    </w:p>
    <w:p w:rsidR="00A0784B" w:rsidRDefault="00A0784B" w:rsidP="00B5784A">
      <w:pPr>
        <w:pStyle w:val="Sansinterligne"/>
        <w:jc w:val="both"/>
        <w:rPr>
          <w:rFonts w:cs="Arial"/>
        </w:rPr>
      </w:pPr>
    </w:p>
    <w:p w:rsidR="00E6744E" w:rsidRDefault="00E6744E" w:rsidP="00B5784A">
      <w:pPr>
        <w:pStyle w:val="Sansinterligne"/>
        <w:jc w:val="both"/>
        <w:rPr>
          <w:rFonts w:cs="Arial"/>
        </w:rPr>
      </w:pPr>
      <w:r w:rsidRPr="001E48E9">
        <w:rPr>
          <w:rFonts w:cs="Arial"/>
        </w:rPr>
        <w:t>Maud Vermeulen</w:t>
      </w:r>
    </w:p>
    <w:p w:rsidR="0009043D" w:rsidRDefault="0009043D" w:rsidP="00B5784A">
      <w:pPr>
        <w:pStyle w:val="Sansinterligne"/>
        <w:jc w:val="both"/>
        <w:rPr>
          <w:rFonts w:cs="Arial"/>
        </w:rPr>
      </w:pPr>
    </w:p>
    <w:p w:rsidR="00DB783E" w:rsidRDefault="00DB783E" w:rsidP="00B5784A">
      <w:pPr>
        <w:pStyle w:val="Sansinterligne"/>
        <w:jc w:val="both"/>
        <w:rPr>
          <w:rFonts w:cs="Arial"/>
        </w:rPr>
      </w:pPr>
    </w:p>
    <w:p w:rsidR="0009043D" w:rsidRDefault="0009043D" w:rsidP="00B5784A">
      <w:pPr>
        <w:pStyle w:val="Sansinterligne"/>
        <w:jc w:val="both"/>
        <w:rPr>
          <w:rFonts w:cs="Arial"/>
        </w:rPr>
      </w:pPr>
    </w:p>
    <w:p w:rsidR="00DB783E" w:rsidRDefault="00DB783E" w:rsidP="00B5784A">
      <w:pPr>
        <w:pStyle w:val="Sansinterligne"/>
        <w:jc w:val="both"/>
        <w:rPr>
          <w:rFonts w:cs="Arial"/>
          <w:b/>
          <w:u w:val="single"/>
        </w:rPr>
      </w:pPr>
    </w:p>
    <w:p w:rsidR="0009043D" w:rsidRDefault="0009043D" w:rsidP="00B5784A">
      <w:pPr>
        <w:pStyle w:val="Sansinterligne"/>
        <w:jc w:val="both"/>
        <w:rPr>
          <w:rFonts w:cs="Arial"/>
          <w:b/>
          <w:u w:val="single"/>
        </w:rPr>
      </w:pPr>
      <w:r w:rsidRPr="0009043D">
        <w:rPr>
          <w:rFonts w:cs="Arial"/>
          <w:b/>
          <w:u w:val="single"/>
        </w:rPr>
        <w:t>LE CONTRAT DE PROFESSIONNALISATION :</w:t>
      </w:r>
    </w:p>
    <w:p w:rsidR="0009043D" w:rsidRDefault="0009043D" w:rsidP="00B5784A">
      <w:pPr>
        <w:pStyle w:val="Sansinterligne"/>
        <w:jc w:val="both"/>
        <w:rPr>
          <w:rFonts w:cs="Arial"/>
          <w:b/>
          <w:u w:val="single"/>
        </w:rPr>
      </w:pPr>
    </w:p>
    <w:p w:rsidR="00A67C5F" w:rsidRDefault="0009043D" w:rsidP="006059B5">
      <w:pPr>
        <w:rPr>
          <w:rFonts w:asciiTheme="minorHAnsi" w:hAnsiTheme="minorHAnsi" w:cstheme="minorHAnsi"/>
          <w:sz w:val="22"/>
          <w:szCs w:val="22"/>
        </w:rPr>
      </w:pPr>
      <w:r w:rsidRPr="0056465D">
        <w:rPr>
          <w:rFonts w:asciiTheme="minorHAnsi" w:hAnsiTheme="minorHAnsi" w:cstheme="minorHAnsi"/>
          <w:sz w:val="22"/>
          <w:szCs w:val="22"/>
        </w:rPr>
        <w:t>Pour pouvoir engager une personne en contrat de professionnalisation, vous devez être assujetti au financement de la formation professionnelle</w:t>
      </w:r>
      <w:r w:rsidR="006059B5">
        <w:rPr>
          <w:rFonts w:asciiTheme="minorHAnsi" w:hAnsiTheme="minorHAnsi" w:cstheme="minorHAnsi"/>
          <w:sz w:val="22"/>
          <w:szCs w:val="22"/>
        </w:rPr>
        <w:t>, c’est</w:t>
      </w:r>
      <w:r w:rsidR="006059B5" w:rsidRPr="0056465D">
        <w:rPr>
          <w:rFonts w:asciiTheme="minorHAnsi" w:hAnsiTheme="minorHAnsi" w:cstheme="minorHAnsi"/>
          <w:sz w:val="22"/>
          <w:szCs w:val="22"/>
        </w:rPr>
        <w:t>-à-dire dépendre d’une OPCA (Organisme Paritaire Collecteur Agréé) propre à votre champ professionnel</w:t>
      </w:r>
      <w:r w:rsidR="006059B5">
        <w:rPr>
          <w:rFonts w:asciiTheme="minorHAnsi" w:hAnsiTheme="minorHAnsi" w:cstheme="minorHAnsi"/>
          <w:sz w:val="22"/>
          <w:szCs w:val="22"/>
        </w:rPr>
        <w:t>. Pour le domaine de</w:t>
      </w:r>
      <w:r w:rsidR="006059B5" w:rsidRPr="0056465D">
        <w:rPr>
          <w:rFonts w:asciiTheme="minorHAnsi" w:hAnsiTheme="minorHAnsi" w:cstheme="minorHAnsi"/>
          <w:sz w:val="22"/>
          <w:szCs w:val="22"/>
        </w:rPr>
        <w:t xml:space="preserve"> l’animation, c</w:t>
      </w:r>
      <w:r w:rsidR="006059B5">
        <w:rPr>
          <w:rFonts w:asciiTheme="minorHAnsi" w:hAnsiTheme="minorHAnsi" w:cstheme="minorHAnsi"/>
          <w:sz w:val="22"/>
          <w:szCs w:val="22"/>
        </w:rPr>
        <w:t>’est en général UNIFORMATIONS. L</w:t>
      </w:r>
      <w:r w:rsidR="0056465D" w:rsidRPr="0056465D">
        <w:rPr>
          <w:rFonts w:asciiTheme="minorHAnsi" w:eastAsiaTheme="minorHAnsi" w:hAnsiTheme="minorHAnsi" w:cs="Arial"/>
          <w:sz w:val="22"/>
          <w:szCs w:val="22"/>
          <w:lang w:eastAsia="en-US"/>
        </w:rPr>
        <w:t>es employeur</w:t>
      </w:r>
      <w:r w:rsidR="000D6E79">
        <w:rPr>
          <w:rFonts w:asciiTheme="minorHAnsi" w:eastAsiaTheme="minorHAnsi" w:hAnsiTheme="minorHAnsi" w:cs="Arial"/>
          <w:sz w:val="22"/>
          <w:szCs w:val="22"/>
          <w:lang w:eastAsia="en-US"/>
        </w:rPr>
        <w:t>s</w:t>
      </w:r>
      <w:r w:rsidR="0056465D" w:rsidRPr="0056465D">
        <w:rPr>
          <w:rFonts w:asciiTheme="minorHAnsi" w:eastAsiaTheme="minorHAnsi" w:hAnsiTheme="minorHAnsi" w:cs="Arial"/>
          <w:sz w:val="22"/>
          <w:szCs w:val="22"/>
          <w:lang w:eastAsia="en-US"/>
        </w:rPr>
        <w:t xml:space="preserve"> exclus sont</w:t>
      </w:r>
      <w:r w:rsidR="000D6E79">
        <w:rPr>
          <w:rFonts w:asciiTheme="minorHAnsi" w:eastAsiaTheme="minorHAnsi" w:hAnsiTheme="minorHAnsi" w:cs="Arial"/>
          <w:sz w:val="22"/>
          <w:szCs w:val="22"/>
          <w:lang w:eastAsia="en-US"/>
        </w:rPr>
        <w:t> </w:t>
      </w:r>
      <w:r w:rsidR="00A67C5F" w:rsidRPr="0056465D">
        <w:rPr>
          <w:rFonts w:asciiTheme="minorHAnsi" w:eastAsiaTheme="minorHAnsi" w:hAnsiTheme="minorHAnsi" w:cs="Arial"/>
          <w:sz w:val="22"/>
          <w:szCs w:val="22"/>
          <w:lang w:eastAsia="en-US"/>
        </w:rPr>
        <w:t xml:space="preserve"> </w:t>
      </w:r>
      <w:r w:rsidR="0056465D" w:rsidRPr="0056465D">
        <w:rPr>
          <w:rFonts w:asciiTheme="minorHAnsi" w:eastAsiaTheme="minorHAnsi" w:hAnsiTheme="minorHAnsi" w:cs="Arial"/>
          <w:sz w:val="22"/>
          <w:szCs w:val="22"/>
          <w:lang w:eastAsia="en-US"/>
        </w:rPr>
        <w:t>l’État, l</w:t>
      </w:r>
      <w:r w:rsidR="00A67C5F" w:rsidRPr="0056465D">
        <w:rPr>
          <w:rFonts w:asciiTheme="minorHAnsi" w:eastAsiaTheme="minorHAnsi" w:hAnsiTheme="minorHAnsi" w:cs="Arial"/>
          <w:sz w:val="22"/>
          <w:szCs w:val="22"/>
          <w:lang w:eastAsia="en-US"/>
        </w:rPr>
        <w:t>es collectivités territoriales et leurs établissements publics à caractère administratif</w:t>
      </w:r>
      <w:r w:rsidRPr="0056465D">
        <w:rPr>
          <w:rFonts w:asciiTheme="minorHAnsi" w:hAnsiTheme="minorHAnsi" w:cstheme="minorHAnsi"/>
          <w:sz w:val="22"/>
          <w:szCs w:val="22"/>
        </w:rPr>
        <w:t xml:space="preserve">. </w:t>
      </w:r>
    </w:p>
    <w:p w:rsidR="009B7F57" w:rsidRDefault="009B7F57" w:rsidP="009B7F57">
      <w:pPr>
        <w:rPr>
          <w:rFonts w:asciiTheme="minorHAnsi" w:eastAsiaTheme="minorHAnsi" w:hAnsiTheme="minorHAnsi" w:cs="Arial"/>
          <w:sz w:val="22"/>
          <w:szCs w:val="22"/>
          <w:lang w:eastAsia="en-US"/>
        </w:rPr>
      </w:pPr>
    </w:p>
    <w:p w:rsidR="009B7F57" w:rsidRPr="009B7F57" w:rsidRDefault="009B7F57" w:rsidP="009B7F57">
      <w:pPr>
        <w:rPr>
          <w:rFonts w:asciiTheme="minorHAnsi" w:eastAsiaTheme="minorHAnsi" w:hAnsiTheme="minorHAnsi" w:cs="Arial"/>
          <w:sz w:val="22"/>
          <w:szCs w:val="22"/>
          <w:lang w:eastAsia="en-US"/>
        </w:rPr>
      </w:pPr>
      <w:r w:rsidRPr="009B7F57">
        <w:rPr>
          <w:rFonts w:asciiTheme="minorHAnsi" w:eastAsiaTheme="minorHAnsi" w:hAnsiTheme="minorHAnsi" w:cs="Arial"/>
          <w:sz w:val="22"/>
          <w:szCs w:val="22"/>
          <w:lang w:eastAsia="en-US"/>
        </w:rPr>
        <w:t>Le contrat de professionnalisation peut être conclu sous la forme d'un contrat à durée déterminée (CDD)</w:t>
      </w:r>
      <w:r w:rsidR="00061786">
        <w:rPr>
          <w:rFonts w:asciiTheme="minorHAnsi" w:eastAsiaTheme="minorHAnsi" w:hAnsiTheme="minorHAnsi" w:cs="Arial"/>
          <w:sz w:val="22"/>
          <w:szCs w:val="22"/>
          <w:lang w:eastAsia="en-US"/>
        </w:rPr>
        <w:t xml:space="preserve"> ou à durée indéterminée (CDI). </w:t>
      </w:r>
      <w:r w:rsidRPr="009B7F57">
        <w:rPr>
          <w:rFonts w:asciiTheme="minorHAnsi" w:eastAsiaTheme="minorHAnsi" w:hAnsiTheme="minorHAnsi" w:cs="Arial"/>
          <w:sz w:val="22"/>
          <w:szCs w:val="22"/>
          <w:lang w:eastAsia="en-US"/>
        </w:rPr>
        <w:t>Le contrat (CDD) ou l'action de professionnalisation (au début d'un CDI) est d'une durée comprise entre 6 et 12 mois et peut être portée jusqu'à 24 mois par accord de branches pour des publics et des qualifications déterminées.</w:t>
      </w:r>
    </w:p>
    <w:p w:rsidR="0009043D" w:rsidRDefault="0009043D" w:rsidP="00B5784A">
      <w:pPr>
        <w:pStyle w:val="Sansinterligne"/>
        <w:jc w:val="both"/>
        <w:rPr>
          <w:rFonts w:cs="Arial"/>
        </w:rPr>
      </w:pPr>
    </w:p>
    <w:p w:rsidR="00C6477F" w:rsidRPr="00D93AC3" w:rsidRDefault="00C6477F" w:rsidP="00B5784A">
      <w:pPr>
        <w:pStyle w:val="Sansinterligne"/>
        <w:jc w:val="both"/>
        <w:rPr>
          <w:rFonts w:cs="Arial"/>
          <w:b/>
        </w:rPr>
      </w:pPr>
      <w:r w:rsidRPr="00D93AC3">
        <w:rPr>
          <w:rFonts w:cs="Arial"/>
          <w:b/>
        </w:rPr>
        <w:t>Voici en bref les conditions et avantages pour l’employeur :</w:t>
      </w:r>
    </w:p>
    <w:p w:rsidR="008A5AB1" w:rsidRDefault="008A5AB1" w:rsidP="00B5784A">
      <w:pPr>
        <w:pStyle w:val="Sansinterligne"/>
        <w:jc w:val="both"/>
        <w:rPr>
          <w:rFonts w:cs="Arial"/>
        </w:rPr>
      </w:pPr>
    </w:p>
    <w:p w:rsidR="00BD2809" w:rsidRDefault="008A5AB1" w:rsidP="00B5784A">
      <w:pPr>
        <w:pStyle w:val="Sansinterligne"/>
        <w:jc w:val="both"/>
        <w:rPr>
          <w:rFonts w:cs="Arial"/>
        </w:rPr>
      </w:pPr>
      <w:r>
        <w:rPr>
          <w:rFonts w:cs="Arial"/>
        </w:rPr>
        <w:t xml:space="preserve">Au point de vue professionnel, ce contrat vous permet d’engager à moindre </w:t>
      </w:r>
      <w:r w:rsidR="006059B5">
        <w:rPr>
          <w:rFonts w:cs="Arial"/>
        </w:rPr>
        <w:t>coût</w:t>
      </w:r>
      <w:r>
        <w:rPr>
          <w:rFonts w:cs="Arial"/>
        </w:rPr>
        <w:t xml:space="preserve"> une personne que vous pourrez former spécifiquement pour les besoins de votre structure. Vous bénéficiez aussi de la formation complémentaire (alternance 1 semaine au CEMEA</w:t>
      </w:r>
      <w:r w:rsidR="00AE2AA3">
        <w:rPr>
          <w:rFonts w:cs="Arial"/>
        </w:rPr>
        <w:t xml:space="preserve"> </w:t>
      </w:r>
      <w:r>
        <w:rPr>
          <w:rFonts w:cs="Arial"/>
        </w:rPr>
        <w:t>/</w:t>
      </w:r>
      <w:r w:rsidR="00AE2AA3">
        <w:rPr>
          <w:rFonts w:cs="Arial"/>
        </w:rPr>
        <w:t xml:space="preserve"> </w:t>
      </w:r>
      <w:r>
        <w:rPr>
          <w:rFonts w:cs="Arial"/>
        </w:rPr>
        <w:t>3 semaines dans votre structure) qu’</w:t>
      </w:r>
      <w:r w:rsidR="00D93AC3">
        <w:rPr>
          <w:rFonts w:cs="Arial"/>
        </w:rPr>
        <w:t xml:space="preserve">elle </w:t>
      </w:r>
      <w:r>
        <w:rPr>
          <w:rFonts w:cs="Arial"/>
        </w:rPr>
        <w:t>reçoit en centre de formation.</w:t>
      </w:r>
    </w:p>
    <w:p w:rsidR="00C6477F" w:rsidRDefault="00C6477F" w:rsidP="00B5784A">
      <w:pPr>
        <w:pStyle w:val="Sansinterligne"/>
        <w:jc w:val="both"/>
        <w:rPr>
          <w:rFonts w:cs="Arial"/>
        </w:rPr>
      </w:pPr>
    </w:p>
    <w:p w:rsidR="00D3544E" w:rsidRDefault="00D93AC3" w:rsidP="00B5784A">
      <w:pPr>
        <w:pStyle w:val="Sansinterligne"/>
        <w:jc w:val="both"/>
        <w:rPr>
          <w:rFonts w:cs="Arial"/>
          <w:u w:val="single"/>
        </w:rPr>
      </w:pPr>
      <w:r>
        <w:rPr>
          <w:rFonts w:cs="Arial"/>
          <w:u w:val="single"/>
        </w:rPr>
        <w:t>Exemple d’e</w:t>
      </w:r>
      <w:r w:rsidR="00C6477F" w:rsidRPr="00D93AC3">
        <w:rPr>
          <w:rFonts w:cs="Arial"/>
          <w:u w:val="single"/>
        </w:rPr>
        <w:t xml:space="preserve">mbauche d’un stagiaire en contrat de professionnalisation de + de 26 ans </w:t>
      </w:r>
    </w:p>
    <w:p w:rsidR="006059B5" w:rsidRDefault="006059B5" w:rsidP="00B5784A">
      <w:pPr>
        <w:pStyle w:val="Sansinterligne"/>
        <w:jc w:val="both"/>
        <w:rPr>
          <w:rFonts w:cs="Arial"/>
        </w:rPr>
      </w:pPr>
    </w:p>
    <w:p w:rsidR="00D93AC3" w:rsidRPr="00112FC0" w:rsidRDefault="00D93AC3" w:rsidP="00D93AC3">
      <w:pPr>
        <w:pStyle w:val="Sansinterligne"/>
        <w:jc w:val="both"/>
        <w:rPr>
          <w:rFonts w:cs="Arial"/>
        </w:rPr>
      </w:pPr>
      <w:r w:rsidRPr="00112FC0">
        <w:rPr>
          <w:rFonts w:cs="Arial"/>
        </w:rPr>
        <w:t>La rémunération minimale à verser au bénéficiaire du contrat de professionnalisation est fixée en pourcentage du SMIC ou du minimum conventionnel :</w:t>
      </w:r>
    </w:p>
    <w:p w:rsidR="00D93AC3" w:rsidRPr="00112FC0" w:rsidRDefault="00D93AC3" w:rsidP="00D93AC3">
      <w:pPr>
        <w:pStyle w:val="Sansinterligne"/>
        <w:jc w:val="both"/>
        <w:rPr>
          <w:rFonts w:cs="Arial"/>
        </w:rPr>
      </w:pPr>
      <w:r w:rsidRPr="00112FC0">
        <w:rPr>
          <w:rFonts w:cs="Arial"/>
        </w:rPr>
        <w:t xml:space="preserve"> </w:t>
      </w:r>
    </w:p>
    <w:p w:rsidR="00D93AC3" w:rsidRPr="00112FC0" w:rsidRDefault="00D93AC3" w:rsidP="00D93AC3">
      <w:pPr>
        <w:pStyle w:val="Sansinterligne"/>
        <w:jc w:val="both"/>
        <w:rPr>
          <w:rFonts w:cs="Arial"/>
        </w:rPr>
      </w:pPr>
      <w:r w:rsidRPr="00112FC0">
        <w:rPr>
          <w:rFonts w:cs="Arial"/>
        </w:rPr>
        <w:t>•Demandeur d'emploi de 26 ans et plus : au moins le SMIC ou 85% de la rémunération minimale conventionnelle ordinaire.</w:t>
      </w:r>
    </w:p>
    <w:p w:rsidR="00D93AC3" w:rsidRDefault="00D93AC3" w:rsidP="00B5784A">
      <w:pPr>
        <w:pStyle w:val="Sansinterligne"/>
        <w:jc w:val="both"/>
        <w:rPr>
          <w:rFonts w:cs="Arial"/>
        </w:rPr>
      </w:pPr>
    </w:p>
    <w:p w:rsidR="00112FC0" w:rsidRPr="00D93AC3" w:rsidRDefault="00112FC0" w:rsidP="00112FC0">
      <w:pPr>
        <w:pStyle w:val="Sansinterligne"/>
        <w:jc w:val="both"/>
        <w:rPr>
          <w:rFonts w:cs="Arial"/>
          <w:b/>
        </w:rPr>
      </w:pPr>
      <w:r w:rsidRPr="00D93AC3">
        <w:rPr>
          <w:rFonts w:cs="Arial"/>
          <w:b/>
        </w:rPr>
        <w:t>Quels avantages ?</w:t>
      </w:r>
    </w:p>
    <w:p w:rsidR="00D93AC3" w:rsidRDefault="00D93AC3" w:rsidP="00D93AC3">
      <w:pPr>
        <w:pStyle w:val="Sansinterligne"/>
        <w:jc w:val="both"/>
        <w:rPr>
          <w:rFonts w:cs="Arial"/>
        </w:rPr>
      </w:pPr>
    </w:p>
    <w:p w:rsidR="00D93AC3" w:rsidRDefault="00D93AC3" w:rsidP="00D93AC3">
      <w:pPr>
        <w:pStyle w:val="Sansinterligne"/>
        <w:jc w:val="both"/>
        <w:rPr>
          <w:rFonts w:cs="Arial"/>
        </w:rPr>
      </w:pPr>
      <w:r w:rsidRPr="00112FC0">
        <w:rPr>
          <w:rFonts w:cs="Arial"/>
        </w:rPr>
        <w:t>•</w:t>
      </w:r>
      <w:r>
        <w:rPr>
          <w:rFonts w:cs="Arial"/>
        </w:rPr>
        <w:t>Exonération dégressive dite « Réduction Fillion »</w:t>
      </w:r>
      <w:r w:rsidR="00D0798E">
        <w:rPr>
          <w:rFonts w:cs="Arial"/>
        </w:rPr>
        <w:t>.</w:t>
      </w:r>
    </w:p>
    <w:p w:rsidR="00D0798E" w:rsidRDefault="00D0798E" w:rsidP="00D0798E">
      <w:pPr>
        <w:pStyle w:val="Sansinterligne"/>
        <w:jc w:val="both"/>
        <w:rPr>
          <w:rFonts w:cs="Arial"/>
        </w:rPr>
      </w:pPr>
    </w:p>
    <w:p w:rsidR="00D0798E" w:rsidRDefault="00D0798E" w:rsidP="00D0798E">
      <w:pPr>
        <w:pStyle w:val="Sansinterligne"/>
        <w:jc w:val="both"/>
        <w:rPr>
          <w:rFonts w:cs="Arial"/>
        </w:rPr>
      </w:pPr>
      <w:r w:rsidRPr="00112FC0">
        <w:rPr>
          <w:rFonts w:cs="Arial"/>
        </w:rPr>
        <w:t>•</w:t>
      </w:r>
      <w:r>
        <w:rPr>
          <w:rFonts w:cs="Arial"/>
        </w:rPr>
        <w:t>Une</w:t>
      </w:r>
      <w:r w:rsidRPr="00112FC0">
        <w:rPr>
          <w:rFonts w:cs="Arial"/>
        </w:rPr>
        <w:t xml:space="preserve"> aide forfaitaire de Pôle emploi </w:t>
      </w:r>
      <w:r>
        <w:rPr>
          <w:rFonts w:cs="Arial"/>
        </w:rPr>
        <w:t xml:space="preserve">(AFE) </w:t>
      </w:r>
      <w:r w:rsidRPr="00112FC0">
        <w:rPr>
          <w:rFonts w:cs="Arial"/>
        </w:rPr>
        <w:t xml:space="preserve">d'un montant maximal de 2000 € peut être accordée pour l'embauche d'un demandeur d'emploi âgé de 26 ans et plus en CDI ou en CDD, si l'employeur n'a pas procédé dans les six mois qui précèdent l'embauche à un licenciement pour motif économique sur le </w:t>
      </w:r>
      <w:r>
        <w:rPr>
          <w:rFonts w:cs="Arial"/>
        </w:rPr>
        <w:t xml:space="preserve">poste pourvu par le recrutement. </w:t>
      </w:r>
      <w:r w:rsidRPr="00112FC0">
        <w:rPr>
          <w:rFonts w:cs="Arial"/>
        </w:rPr>
        <w:t xml:space="preserve">Cette aide n'est soumise ni à cotisations de Sécurité sociale, ni à la CSG, ni à la CRDS. </w:t>
      </w:r>
    </w:p>
    <w:p w:rsidR="00D0798E" w:rsidRDefault="00D0798E" w:rsidP="00D0798E">
      <w:pPr>
        <w:pStyle w:val="Sansinterligne"/>
        <w:jc w:val="both"/>
        <w:rPr>
          <w:rFonts w:cs="Arial"/>
        </w:rPr>
      </w:pPr>
    </w:p>
    <w:p w:rsidR="00D0798E" w:rsidRDefault="00D0798E" w:rsidP="00D0798E">
      <w:pPr>
        <w:pStyle w:val="Sansinterligne"/>
        <w:jc w:val="both"/>
        <w:rPr>
          <w:rFonts w:cs="Arial"/>
        </w:rPr>
      </w:pPr>
      <w:r w:rsidRPr="00112FC0">
        <w:rPr>
          <w:rFonts w:cs="Arial"/>
        </w:rPr>
        <w:t>•</w:t>
      </w:r>
      <w:r>
        <w:rPr>
          <w:rFonts w:cs="Arial"/>
        </w:rPr>
        <w:t>Une prise en charge des actions de formation, dévaluation et d’accompagnement par l’</w:t>
      </w:r>
      <w:r w:rsidRPr="00112FC0">
        <w:rPr>
          <w:rFonts w:cs="Arial"/>
        </w:rPr>
        <w:t>OPCA</w:t>
      </w:r>
    </w:p>
    <w:p w:rsidR="00D0798E" w:rsidRDefault="00D0798E" w:rsidP="00D0798E">
      <w:pPr>
        <w:pStyle w:val="Sansinterligne"/>
        <w:jc w:val="both"/>
        <w:rPr>
          <w:rFonts w:cs="Arial"/>
        </w:rPr>
      </w:pPr>
    </w:p>
    <w:p w:rsidR="00D0798E" w:rsidRDefault="00D0798E" w:rsidP="00D0798E">
      <w:pPr>
        <w:pStyle w:val="Sansinterligne"/>
        <w:jc w:val="both"/>
        <w:rPr>
          <w:rFonts w:cs="Arial"/>
        </w:rPr>
      </w:pPr>
      <w:r w:rsidRPr="00112FC0">
        <w:rPr>
          <w:rFonts w:cs="Arial"/>
        </w:rPr>
        <w:t>•</w:t>
      </w:r>
      <w:r>
        <w:rPr>
          <w:rFonts w:cs="Arial"/>
        </w:rPr>
        <w:t>Une prise en charge des frais liés au tutorat par l’</w:t>
      </w:r>
      <w:r w:rsidRPr="00112FC0">
        <w:rPr>
          <w:rFonts w:cs="Arial"/>
        </w:rPr>
        <w:t>OPCA</w:t>
      </w:r>
    </w:p>
    <w:p w:rsidR="00D0798E" w:rsidRDefault="00D0798E" w:rsidP="00D93AC3">
      <w:pPr>
        <w:pStyle w:val="Sansinterligne"/>
        <w:jc w:val="both"/>
        <w:rPr>
          <w:rFonts w:cs="Arial"/>
        </w:rPr>
      </w:pPr>
    </w:p>
    <w:p w:rsidR="00112FC0" w:rsidRPr="00112FC0" w:rsidRDefault="00112FC0" w:rsidP="00112FC0">
      <w:pPr>
        <w:pStyle w:val="Sansinterligne"/>
        <w:jc w:val="both"/>
        <w:rPr>
          <w:rFonts w:cs="Arial"/>
        </w:rPr>
      </w:pPr>
      <w:r w:rsidRPr="00112FC0">
        <w:rPr>
          <w:rFonts w:cs="Arial"/>
        </w:rPr>
        <w:t>•L'indemnité de fin de contrat n'est pas due lorsque le contrat de professionnalisation est à durée déterminée.</w:t>
      </w:r>
    </w:p>
    <w:p w:rsidR="00112FC0" w:rsidRDefault="00112FC0" w:rsidP="00112FC0">
      <w:pPr>
        <w:pStyle w:val="Sansinterligne"/>
        <w:jc w:val="both"/>
        <w:rPr>
          <w:rFonts w:cs="Arial"/>
        </w:rPr>
      </w:pPr>
    </w:p>
    <w:p w:rsidR="00D3544E" w:rsidRDefault="00D3544E" w:rsidP="00D3544E">
      <w:pPr>
        <w:pStyle w:val="Sansinterligne"/>
        <w:jc w:val="both"/>
        <w:rPr>
          <w:rFonts w:cs="Arial"/>
        </w:rPr>
      </w:pPr>
      <w:r w:rsidRPr="00112FC0">
        <w:rPr>
          <w:rFonts w:cs="Arial"/>
        </w:rPr>
        <w:t>•</w:t>
      </w:r>
      <w:proofErr w:type="gramStart"/>
      <w:r>
        <w:rPr>
          <w:rFonts w:cs="Arial"/>
        </w:rPr>
        <w:t>La</w:t>
      </w:r>
      <w:proofErr w:type="gramEnd"/>
      <w:r>
        <w:rPr>
          <w:rFonts w:cs="Arial"/>
        </w:rPr>
        <w:t xml:space="preserve"> non prise e</w:t>
      </w:r>
      <w:r w:rsidR="00D0798E">
        <w:rPr>
          <w:rFonts w:cs="Arial"/>
        </w:rPr>
        <w:t>n</w:t>
      </w:r>
      <w:r>
        <w:rPr>
          <w:rFonts w:cs="Arial"/>
        </w:rPr>
        <w:t xml:space="preserve"> compte dans l’effectif de l’entreprise, </w:t>
      </w:r>
      <w:r w:rsidRPr="00D3544E">
        <w:rPr>
          <w:rFonts w:cs="Arial"/>
        </w:rPr>
        <w:t>sauf pour la tarification des risques d’accident du travail e</w:t>
      </w:r>
      <w:r>
        <w:rPr>
          <w:rFonts w:cs="Arial"/>
        </w:rPr>
        <w:t>t de maladies professionnelles.</w:t>
      </w:r>
    </w:p>
    <w:p w:rsidR="006059B5" w:rsidRDefault="006059B5" w:rsidP="00D3544E">
      <w:pPr>
        <w:pStyle w:val="Sansinterligne"/>
        <w:jc w:val="both"/>
        <w:rPr>
          <w:rFonts w:cs="Arial"/>
        </w:rPr>
      </w:pPr>
    </w:p>
    <w:p w:rsidR="006059B5" w:rsidRDefault="006059B5" w:rsidP="00D3544E">
      <w:pPr>
        <w:pStyle w:val="Sansinterligne"/>
        <w:jc w:val="both"/>
        <w:rPr>
          <w:rFonts w:cs="Arial"/>
        </w:rPr>
      </w:pPr>
    </w:p>
    <w:p w:rsidR="0036453F" w:rsidRPr="0009043D" w:rsidRDefault="006059B5" w:rsidP="00B5784A">
      <w:pPr>
        <w:pStyle w:val="Sansinterligne"/>
        <w:jc w:val="both"/>
        <w:rPr>
          <w:rFonts w:cs="Arial"/>
        </w:rPr>
      </w:pPr>
      <w:r>
        <w:rPr>
          <w:rFonts w:cs="Arial"/>
        </w:rPr>
        <w:t>Pour plus de détails sur les conditions et l’application de ces mesures, il faut se renseigner auprès de votre OPCA ou auprès de Pôle Emploi.</w:t>
      </w:r>
    </w:p>
    <w:sectPr w:rsidR="0036453F" w:rsidRPr="0009043D" w:rsidSect="00B5784A">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97720"/>
    <w:multiLevelType w:val="hybridMultilevel"/>
    <w:tmpl w:val="CB143140"/>
    <w:lvl w:ilvl="0" w:tplc="AD9E15C6">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C855E17"/>
    <w:multiLevelType w:val="hybridMultilevel"/>
    <w:tmpl w:val="22068A12"/>
    <w:lvl w:ilvl="0" w:tplc="81587E9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E5"/>
    <w:rsid w:val="000245FD"/>
    <w:rsid w:val="000260B2"/>
    <w:rsid w:val="00061786"/>
    <w:rsid w:val="0006770E"/>
    <w:rsid w:val="0009043D"/>
    <w:rsid w:val="000D6CFE"/>
    <w:rsid w:val="000D6E79"/>
    <w:rsid w:val="000E1E6B"/>
    <w:rsid w:val="00112FC0"/>
    <w:rsid w:val="00174011"/>
    <w:rsid w:val="001D3CB3"/>
    <w:rsid w:val="001E48E9"/>
    <w:rsid w:val="002924FB"/>
    <w:rsid w:val="00320DFD"/>
    <w:rsid w:val="00347DE5"/>
    <w:rsid w:val="00361347"/>
    <w:rsid w:val="0036453F"/>
    <w:rsid w:val="00365CAD"/>
    <w:rsid w:val="003B123F"/>
    <w:rsid w:val="004012B2"/>
    <w:rsid w:val="00407418"/>
    <w:rsid w:val="00411DC3"/>
    <w:rsid w:val="00487ACF"/>
    <w:rsid w:val="0053141E"/>
    <w:rsid w:val="0053205E"/>
    <w:rsid w:val="0056465D"/>
    <w:rsid w:val="0059394E"/>
    <w:rsid w:val="005D29F7"/>
    <w:rsid w:val="005E4DE5"/>
    <w:rsid w:val="006059B5"/>
    <w:rsid w:val="00623532"/>
    <w:rsid w:val="0066571F"/>
    <w:rsid w:val="006742C5"/>
    <w:rsid w:val="00735FF9"/>
    <w:rsid w:val="007601B4"/>
    <w:rsid w:val="008472C6"/>
    <w:rsid w:val="008A5AB1"/>
    <w:rsid w:val="008C101D"/>
    <w:rsid w:val="008F2B50"/>
    <w:rsid w:val="00905990"/>
    <w:rsid w:val="009827A0"/>
    <w:rsid w:val="009B7F57"/>
    <w:rsid w:val="009C5313"/>
    <w:rsid w:val="00A0784B"/>
    <w:rsid w:val="00A14AB7"/>
    <w:rsid w:val="00A57528"/>
    <w:rsid w:val="00A67C5F"/>
    <w:rsid w:val="00A96EAB"/>
    <w:rsid w:val="00AA22FF"/>
    <w:rsid w:val="00AA7C0F"/>
    <w:rsid w:val="00AC157F"/>
    <w:rsid w:val="00AC2C9B"/>
    <w:rsid w:val="00AE2AA3"/>
    <w:rsid w:val="00B10FFE"/>
    <w:rsid w:val="00B1215F"/>
    <w:rsid w:val="00B214D7"/>
    <w:rsid w:val="00B226A9"/>
    <w:rsid w:val="00B46C85"/>
    <w:rsid w:val="00B5784A"/>
    <w:rsid w:val="00B72F7F"/>
    <w:rsid w:val="00BD2809"/>
    <w:rsid w:val="00C14DC0"/>
    <w:rsid w:val="00C46F99"/>
    <w:rsid w:val="00C6477F"/>
    <w:rsid w:val="00C7151A"/>
    <w:rsid w:val="00CD6645"/>
    <w:rsid w:val="00CF35FC"/>
    <w:rsid w:val="00D00B31"/>
    <w:rsid w:val="00D0798E"/>
    <w:rsid w:val="00D26BD2"/>
    <w:rsid w:val="00D31802"/>
    <w:rsid w:val="00D3544E"/>
    <w:rsid w:val="00D42FB7"/>
    <w:rsid w:val="00D75CD0"/>
    <w:rsid w:val="00D914EE"/>
    <w:rsid w:val="00D93AC3"/>
    <w:rsid w:val="00DB783E"/>
    <w:rsid w:val="00E6744E"/>
    <w:rsid w:val="00E7795E"/>
    <w:rsid w:val="00E85963"/>
    <w:rsid w:val="00EC1C99"/>
    <w:rsid w:val="00EE4106"/>
    <w:rsid w:val="00F0444C"/>
    <w:rsid w:val="00F07E5E"/>
    <w:rsid w:val="00F534FC"/>
    <w:rsid w:val="00F964C0"/>
    <w:rsid w:val="00F97765"/>
    <w:rsid w:val="00FC0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5"/>
    <w:pPr>
      <w:spacing w:after="0" w:line="240" w:lineRule="auto"/>
    </w:pPr>
    <w:rPr>
      <w:rFonts w:ascii="Times New Roman" w:eastAsia="SimSun" w:hAnsi="Times New Roman" w:cs="Times New Roman"/>
      <w:sz w:val="24"/>
      <w:szCs w:val="24"/>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347DE5"/>
    <w:rPr>
      <w:color w:val="0000FF"/>
      <w:u w:val="single"/>
    </w:rPr>
  </w:style>
  <w:style w:type="paragraph" w:styleId="Sansinterligne">
    <w:name w:val="No Spacing"/>
    <w:uiPriority w:val="1"/>
    <w:qFormat/>
    <w:rsid w:val="00347DE5"/>
    <w:pPr>
      <w:spacing w:after="0" w:line="240" w:lineRule="auto"/>
    </w:pPr>
  </w:style>
  <w:style w:type="paragraph" w:customStyle="1" w:styleId="Default">
    <w:name w:val="Default"/>
    <w:rsid w:val="00347DE5"/>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B783E"/>
    <w:rPr>
      <w:rFonts w:ascii="Tahoma" w:hAnsi="Tahoma" w:cs="Tahoma"/>
      <w:sz w:val="16"/>
      <w:szCs w:val="16"/>
    </w:rPr>
  </w:style>
  <w:style w:type="character" w:customStyle="1" w:styleId="TextedebullesCar">
    <w:name w:val="Texte de bulles Car"/>
    <w:basedOn w:val="Policepardfaut"/>
    <w:link w:val="Textedebulles"/>
    <w:uiPriority w:val="99"/>
    <w:semiHidden/>
    <w:rsid w:val="00DB783E"/>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5"/>
    <w:pPr>
      <w:spacing w:after="0" w:line="240" w:lineRule="auto"/>
    </w:pPr>
    <w:rPr>
      <w:rFonts w:ascii="Times New Roman" w:eastAsia="SimSun" w:hAnsi="Times New Roman" w:cs="Times New Roman"/>
      <w:sz w:val="24"/>
      <w:szCs w:val="24"/>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347DE5"/>
    <w:rPr>
      <w:color w:val="0000FF"/>
      <w:u w:val="single"/>
    </w:rPr>
  </w:style>
  <w:style w:type="paragraph" w:styleId="Sansinterligne">
    <w:name w:val="No Spacing"/>
    <w:uiPriority w:val="1"/>
    <w:qFormat/>
    <w:rsid w:val="00347DE5"/>
    <w:pPr>
      <w:spacing w:after="0" w:line="240" w:lineRule="auto"/>
    </w:pPr>
  </w:style>
  <w:style w:type="paragraph" w:customStyle="1" w:styleId="Default">
    <w:name w:val="Default"/>
    <w:rsid w:val="00347DE5"/>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B783E"/>
    <w:rPr>
      <w:rFonts w:ascii="Tahoma" w:hAnsi="Tahoma" w:cs="Tahoma"/>
      <w:sz w:val="16"/>
      <w:szCs w:val="16"/>
    </w:rPr>
  </w:style>
  <w:style w:type="character" w:customStyle="1" w:styleId="TextedebullesCar">
    <w:name w:val="Texte de bulles Car"/>
    <w:basedOn w:val="Policepardfaut"/>
    <w:link w:val="Textedebulles"/>
    <w:uiPriority w:val="99"/>
    <w:semiHidden/>
    <w:rsid w:val="00DB783E"/>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91239">
      <w:bodyDiv w:val="1"/>
      <w:marLeft w:val="0"/>
      <w:marRight w:val="0"/>
      <w:marTop w:val="0"/>
      <w:marBottom w:val="0"/>
      <w:divBdr>
        <w:top w:val="none" w:sz="0" w:space="0" w:color="auto"/>
        <w:left w:val="none" w:sz="0" w:space="0" w:color="auto"/>
        <w:bottom w:val="none" w:sz="0" w:space="0" w:color="auto"/>
        <w:right w:val="none" w:sz="0" w:space="0" w:color="auto"/>
      </w:divBdr>
      <w:divsChild>
        <w:div w:id="2005431414">
          <w:marLeft w:val="0"/>
          <w:marRight w:val="0"/>
          <w:marTop w:val="0"/>
          <w:marBottom w:val="0"/>
          <w:divBdr>
            <w:top w:val="none" w:sz="0" w:space="0" w:color="auto"/>
            <w:left w:val="none" w:sz="0" w:space="0" w:color="auto"/>
            <w:bottom w:val="none" w:sz="0" w:space="0" w:color="auto"/>
            <w:right w:val="none" w:sz="0" w:space="0" w:color="auto"/>
          </w:divBdr>
          <w:divsChild>
            <w:div w:id="1155493455">
              <w:marLeft w:val="0"/>
              <w:marRight w:val="0"/>
              <w:marTop w:val="0"/>
              <w:marBottom w:val="0"/>
              <w:divBdr>
                <w:top w:val="none" w:sz="0" w:space="0" w:color="auto"/>
                <w:left w:val="none" w:sz="0" w:space="0" w:color="auto"/>
                <w:bottom w:val="none" w:sz="0" w:space="0" w:color="auto"/>
                <w:right w:val="none" w:sz="0" w:space="0" w:color="auto"/>
              </w:divBdr>
              <w:divsChild>
                <w:div w:id="2049598232">
                  <w:marLeft w:val="0"/>
                  <w:marRight w:val="0"/>
                  <w:marTop w:val="0"/>
                  <w:marBottom w:val="0"/>
                  <w:divBdr>
                    <w:top w:val="none" w:sz="0" w:space="0" w:color="auto"/>
                    <w:left w:val="none" w:sz="0" w:space="0" w:color="auto"/>
                    <w:bottom w:val="none" w:sz="0" w:space="0" w:color="auto"/>
                    <w:right w:val="none" w:sz="0" w:space="0" w:color="auto"/>
                  </w:divBdr>
                  <w:divsChild>
                    <w:div w:id="88547497">
                      <w:marLeft w:val="0"/>
                      <w:marRight w:val="0"/>
                      <w:marTop w:val="0"/>
                      <w:marBottom w:val="0"/>
                      <w:divBdr>
                        <w:top w:val="none" w:sz="0" w:space="0" w:color="auto"/>
                        <w:left w:val="none" w:sz="0" w:space="0" w:color="auto"/>
                        <w:bottom w:val="none" w:sz="0" w:space="0" w:color="auto"/>
                        <w:right w:val="none" w:sz="0" w:space="0" w:color="auto"/>
                      </w:divBdr>
                      <w:divsChild>
                        <w:div w:id="9451899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846988">
      <w:bodyDiv w:val="1"/>
      <w:marLeft w:val="0"/>
      <w:marRight w:val="0"/>
      <w:marTop w:val="0"/>
      <w:marBottom w:val="0"/>
      <w:divBdr>
        <w:top w:val="none" w:sz="0" w:space="0" w:color="auto"/>
        <w:left w:val="none" w:sz="0" w:space="0" w:color="auto"/>
        <w:bottom w:val="none" w:sz="0" w:space="0" w:color="auto"/>
        <w:right w:val="none" w:sz="0" w:space="0" w:color="auto"/>
      </w:divBdr>
      <w:divsChild>
        <w:div w:id="1800415215">
          <w:marLeft w:val="0"/>
          <w:marRight w:val="0"/>
          <w:marTop w:val="0"/>
          <w:marBottom w:val="0"/>
          <w:divBdr>
            <w:top w:val="none" w:sz="0" w:space="0" w:color="auto"/>
            <w:left w:val="none" w:sz="0" w:space="0" w:color="auto"/>
            <w:bottom w:val="none" w:sz="0" w:space="0" w:color="auto"/>
            <w:right w:val="none" w:sz="0" w:space="0" w:color="auto"/>
          </w:divBdr>
          <w:divsChild>
            <w:div w:id="1130827927">
              <w:marLeft w:val="0"/>
              <w:marRight w:val="0"/>
              <w:marTop w:val="0"/>
              <w:marBottom w:val="0"/>
              <w:divBdr>
                <w:top w:val="none" w:sz="0" w:space="0" w:color="auto"/>
                <w:left w:val="none" w:sz="0" w:space="0" w:color="auto"/>
                <w:bottom w:val="none" w:sz="0" w:space="0" w:color="auto"/>
                <w:right w:val="none" w:sz="0" w:space="0" w:color="auto"/>
              </w:divBdr>
              <w:divsChild>
                <w:div w:id="986132662">
                  <w:marLeft w:val="0"/>
                  <w:marRight w:val="0"/>
                  <w:marTop w:val="0"/>
                  <w:marBottom w:val="0"/>
                  <w:divBdr>
                    <w:top w:val="none" w:sz="0" w:space="0" w:color="auto"/>
                    <w:left w:val="none" w:sz="0" w:space="0" w:color="auto"/>
                    <w:bottom w:val="none" w:sz="0" w:space="0" w:color="auto"/>
                    <w:right w:val="none" w:sz="0" w:space="0" w:color="auto"/>
                  </w:divBdr>
                  <w:divsChild>
                    <w:div w:id="2078674139">
                      <w:marLeft w:val="0"/>
                      <w:marRight w:val="0"/>
                      <w:marTop w:val="0"/>
                      <w:marBottom w:val="0"/>
                      <w:divBdr>
                        <w:top w:val="none" w:sz="0" w:space="0" w:color="auto"/>
                        <w:left w:val="none" w:sz="0" w:space="0" w:color="auto"/>
                        <w:bottom w:val="none" w:sz="0" w:space="0" w:color="auto"/>
                        <w:right w:val="none" w:sz="0" w:space="0" w:color="auto"/>
                      </w:divBdr>
                      <w:divsChild>
                        <w:div w:id="16237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16890">
      <w:bodyDiv w:val="1"/>
      <w:marLeft w:val="0"/>
      <w:marRight w:val="0"/>
      <w:marTop w:val="0"/>
      <w:marBottom w:val="0"/>
      <w:divBdr>
        <w:top w:val="none" w:sz="0" w:space="0" w:color="auto"/>
        <w:left w:val="none" w:sz="0" w:space="0" w:color="auto"/>
        <w:bottom w:val="none" w:sz="0" w:space="0" w:color="auto"/>
        <w:right w:val="none" w:sz="0" w:space="0" w:color="auto"/>
      </w:divBdr>
      <w:divsChild>
        <w:div w:id="2131121413">
          <w:marLeft w:val="0"/>
          <w:marRight w:val="0"/>
          <w:marTop w:val="0"/>
          <w:marBottom w:val="0"/>
          <w:divBdr>
            <w:top w:val="none" w:sz="0" w:space="0" w:color="auto"/>
            <w:left w:val="none" w:sz="0" w:space="0" w:color="auto"/>
            <w:bottom w:val="none" w:sz="0" w:space="0" w:color="auto"/>
            <w:right w:val="none" w:sz="0" w:space="0" w:color="auto"/>
          </w:divBdr>
          <w:divsChild>
            <w:div w:id="741568143">
              <w:marLeft w:val="0"/>
              <w:marRight w:val="0"/>
              <w:marTop w:val="0"/>
              <w:marBottom w:val="0"/>
              <w:divBdr>
                <w:top w:val="none" w:sz="0" w:space="0" w:color="auto"/>
                <w:left w:val="none" w:sz="0" w:space="0" w:color="auto"/>
                <w:bottom w:val="none" w:sz="0" w:space="0" w:color="auto"/>
                <w:right w:val="none" w:sz="0" w:space="0" w:color="auto"/>
              </w:divBdr>
              <w:divsChild>
                <w:div w:id="1668438881">
                  <w:marLeft w:val="0"/>
                  <w:marRight w:val="0"/>
                  <w:marTop w:val="0"/>
                  <w:marBottom w:val="0"/>
                  <w:divBdr>
                    <w:top w:val="none" w:sz="0" w:space="0" w:color="auto"/>
                    <w:left w:val="none" w:sz="0" w:space="0" w:color="auto"/>
                    <w:bottom w:val="none" w:sz="0" w:space="0" w:color="auto"/>
                    <w:right w:val="none" w:sz="0" w:space="0" w:color="auto"/>
                  </w:divBdr>
                  <w:divsChild>
                    <w:div w:id="1449935939">
                      <w:marLeft w:val="0"/>
                      <w:marRight w:val="0"/>
                      <w:marTop w:val="0"/>
                      <w:marBottom w:val="0"/>
                      <w:divBdr>
                        <w:top w:val="none" w:sz="0" w:space="0" w:color="auto"/>
                        <w:left w:val="none" w:sz="0" w:space="0" w:color="auto"/>
                        <w:bottom w:val="none" w:sz="0" w:space="0" w:color="auto"/>
                        <w:right w:val="none" w:sz="0" w:space="0" w:color="auto"/>
                      </w:divBdr>
                      <w:divsChild>
                        <w:div w:id="18413160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731898">
      <w:bodyDiv w:val="1"/>
      <w:marLeft w:val="0"/>
      <w:marRight w:val="0"/>
      <w:marTop w:val="0"/>
      <w:marBottom w:val="0"/>
      <w:divBdr>
        <w:top w:val="none" w:sz="0" w:space="0" w:color="auto"/>
        <w:left w:val="none" w:sz="0" w:space="0" w:color="auto"/>
        <w:bottom w:val="none" w:sz="0" w:space="0" w:color="auto"/>
        <w:right w:val="none" w:sz="0" w:space="0" w:color="auto"/>
      </w:divBdr>
      <w:divsChild>
        <w:div w:id="13965586">
          <w:marLeft w:val="0"/>
          <w:marRight w:val="0"/>
          <w:marTop w:val="0"/>
          <w:marBottom w:val="0"/>
          <w:divBdr>
            <w:top w:val="none" w:sz="0" w:space="0" w:color="auto"/>
            <w:left w:val="none" w:sz="0" w:space="0" w:color="auto"/>
            <w:bottom w:val="none" w:sz="0" w:space="0" w:color="auto"/>
            <w:right w:val="none" w:sz="0" w:space="0" w:color="auto"/>
          </w:divBdr>
          <w:divsChild>
            <w:div w:id="956912265">
              <w:marLeft w:val="0"/>
              <w:marRight w:val="0"/>
              <w:marTop w:val="0"/>
              <w:marBottom w:val="0"/>
              <w:divBdr>
                <w:top w:val="none" w:sz="0" w:space="0" w:color="auto"/>
                <w:left w:val="none" w:sz="0" w:space="0" w:color="auto"/>
                <w:bottom w:val="none" w:sz="0" w:space="0" w:color="auto"/>
                <w:right w:val="none" w:sz="0" w:space="0" w:color="auto"/>
              </w:divBdr>
              <w:divsChild>
                <w:div w:id="487668341">
                  <w:marLeft w:val="0"/>
                  <w:marRight w:val="0"/>
                  <w:marTop w:val="0"/>
                  <w:marBottom w:val="0"/>
                  <w:divBdr>
                    <w:top w:val="none" w:sz="0" w:space="0" w:color="auto"/>
                    <w:left w:val="none" w:sz="0" w:space="0" w:color="auto"/>
                    <w:bottom w:val="none" w:sz="0" w:space="0" w:color="auto"/>
                    <w:right w:val="none" w:sz="0" w:space="0" w:color="auto"/>
                  </w:divBdr>
                  <w:divsChild>
                    <w:div w:id="1624732521">
                      <w:marLeft w:val="0"/>
                      <w:marRight w:val="0"/>
                      <w:marTop w:val="0"/>
                      <w:marBottom w:val="0"/>
                      <w:divBdr>
                        <w:top w:val="none" w:sz="0" w:space="0" w:color="auto"/>
                        <w:left w:val="none" w:sz="0" w:space="0" w:color="auto"/>
                        <w:bottom w:val="none" w:sz="0" w:space="0" w:color="auto"/>
                        <w:right w:val="none" w:sz="0" w:space="0" w:color="auto"/>
                      </w:divBdr>
                      <w:divsChild>
                        <w:div w:id="17008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098597">
      <w:bodyDiv w:val="1"/>
      <w:marLeft w:val="0"/>
      <w:marRight w:val="0"/>
      <w:marTop w:val="0"/>
      <w:marBottom w:val="0"/>
      <w:divBdr>
        <w:top w:val="none" w:sz="0" w:space="0" w:color="auto"/>
        <w:left w:val="none" w:sz="0" w:space="0" w:color="auto"/>
        <w:bottom w:val="none" w:sz="0" w:space="0" w:color="auto"/>
        <w:right w:val="none" w:sz="0" w:space="0" w:color="auto"/>
      </w:divBdr>
      <w:divsChild>
        <w:div w:id="1208447467">
          <w:marLeft w:val="0"/>
          <w:marRight w:val="0"/>
          <w:marTop w:val="0"/>
          <w:marBottom w:val="0"/>
          <w:divBdr>
            <w:top w:val="none" w:sz="0" w:space="0" w:color="auto"/>
            <w:left w:val="none" w:sz="0" w:space="0" w:color="auto"/>
            <w:bottom w:val="none" w:sz="0" w:space="0" w:color="auto"/>
            <w:right w:val="none" w:sz="0" w:space="0" w:color="auto"/>
          </w:divBdr>
          <w:divsChild>
            <w:div w:id="623656552">
              <w:marLeft w:val="0"/>
              <w:marRight w:val="0"/>
              <w:marTop w:val="0"/>
              <w:marBottom w:val="0"/>
              <w:divBdr>
                <w:top w:val="none" w:sz="0" w:space="0" w:color="auto"/>
                <w:left w:val="none" w:sz="0" w:space="0" w:color="auto"/>
                <w:bottom w:val="none" w:sz="0" w:space="0" w:color="auto"/>
                <w:right w:val="none" w:sz="0" w:space="0" w:color="auto"/>
              </w:divBdr>
              <w:divsChild>
                <w:div w:id="1118834143">
                  <w:marLeft w:val="0"/>
                  <w:marRight w:val="0"/>
                  <w:marTop w:val="0"/>
                  <w:marBottom w:val="0"/>
                  <w:divBdr>
                    <w:top w:val="none" w:sz="0" w:space="0" w:color="auto"/>
                    <w:left w:val="none" w:sz="0" w:space="0" w:color="auto"/>
                    <w:bottom w:val="none" w:sz="0" w:space="0" w:color="auto"/>
                    <w:right w:val="none" w:sz="0" w:space="0" w:color="auto"/>
                  </w:divBdr>
                  <w:divsChild>
                    <w:div w:id="1051422099">
                      <w:marLeft w:val="0"/>
                      <w:marRight w:val="0"/>
                      <w:marTop w:val="0"/>
                      <w:marBottom w:val="0"/>
                      <w:divBdr>
                        <w:top w:val="none" w:sz="0" w:space="0" w:color="auto"/>
                        <w:left w:val="none" w:sz="0" w:space="0" w:color="auto"/>
                        <w:bottom w:val="none" w:sz="0" w:space="0" w:color="auto"/>
                        <w:right w:val="none" w:sz="0" w:space="0" w:color="auto"/>
                      </w:divBdr>
                      <w:divsChild>
                        <w:div w:id="7544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MAUD</dc:creator>
  <cp:lastModifiedBy>Maud</cp:lastModifiedBy>
  <cp:revision>33</cp:revision>
  <cp:lastPrinted>2011-07-26T13:47:00Z</cp:lastPrinted>
  <dcterms:created xsi:type="dcterms:W3CDTF">2011-07-26T12:14:00Z</dcterms:created>
  <dcterms:modified xsi:type="dcterms:W3CDTF">2011-08-03T17:20:00Z</dcterms:modified>
</cp:coreProperties>
</file>