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F2" w:rsidRDefault="00BD1BD0">
      <w:pPr>
        <w:rPr>
          <w:rFonts w:ascii="Times New Roman" w:hAnsi="Times New Roman" w:cs="Times New Roman"/>
        </w:rPr>
      </w:pPr>
      <w:r w:rsidRPr="00F30041">
        <w:rPr>
          <w:rFonts w:ascii="Times New Roman" w:hAnsi="Times New Roman" w:cs="Times New Roman"/>
        </w:rPr>
        <w:t>Q1: Differences between Browser JS and Node JS</w:t>
      </w:r>
    </w:p>
    <w:p w:rsidR="00F30041" w:rsidRPr="00F30041" w:rsidRDefault="00F30041">
      <w:pPr>
        <w:rPr>
          <w:rFonts w:ascii="Times New Roman" w:hAnsi="Times New Roman" w:cs="Times New Roman"/>
          <w:b/>
        </w:rPr>
      </w:pPr>
      <w:r w:rsidRPr="00F30041">
        <w:rPr>
          <w:rFonts w:ascii="Times New Roman" w:hAnsi="Times New Roman" w:cs="Times New Roman"/>
          <w:b/>
        </w:rPr>
        <w:t>Answer:</w:t>
      </w:r>
    </w:p>
    <w:tbl>
      <w:tblPr>
        <w:tblW w:w="0" w:type="auto"/>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8"/>
        <w:gridCol w:w="2128"/>
        <w:gridCol w:w="2864"/>
        <w:gridCol w:w="2651"/>
      </w:tblGrid>
      <w:tr w:rsidR="00B949F2" w:rsidRPr="00F30041" w:rsidTr="00B949F2">
        <w:tblPrEx>
          <w:tblCellMar>
            <w:top w:w="0" w:type="dxa"/>
            <w:bottom w:w="0" w:type="dxa"/>
          </w:tblCellMar>
        </w:tblPrEx>
        <w:trPr>
          <w:trHeight w:val="633"/>
        </w:trPr>
        <w:tc>
          <w:tcPr>
            <w:tcW w:w="688" w:type="dxa"/>
          </w:tcPr>
          <w:p w:rsidR="00B949F2" w:rsidRPr="00F30041" w:rsidRDefault="00B949F2" w:rsidP="00B949F2">
            <w:pPr>
              <w:rPr>
                <w:rFonts w:ascii="Times New Roman" w:hAnsi="Times New Roman" w:cs="Times New Roman"/>
                <w:sz w:val="24"/>
              </w:rPr>
            </w:pPr>
            <w:r w:rsidRPr="00F30041">
              <w:rPr>
                <w:rFonts w:ascii="Times New Roman" w:hAnsi="Times New Roman" w:cs="Times New Roman"/>
                <w:sz w:val="24"/>
              </w:rPr>
              <w:t>S.</w:t>
            </w:r>
            <w:r w:rsidR="00BD1BD0" w:rsidRPr="00F30041">
              <w:rPr>
                <w:rFonts w:ascii="Times New Roman" w:hAnsi="Times New Roman" w:cs="Times New Roman"/>
                <w:sz w:val="24"/>
              </w:rPr>
              <w:t xml:space="preserve"> </w:t>
            </w:r>
            <w:r w:rsidRPr="00F30041">
              <w:rPr>
                <w:rFonts w:ascii="Times New Roman" w:hAnsi="Times New Roman" w:cs="Times New Roman"/>
                <w:sz w:val="24"/>
              </w:rPr>
              <w:t>No</w:t>
            </w:r>
          </w:p>
        </w:tc>
        <w:tc>
          <w:tcPr>
            <w:tcW w:w="2128" w:type="dxa"/>
          </w:tcPr>
          <w:p w:rsidR="00B949F2" w:rsidRPr="00F30041" w:rsidRDefault="00B949F2" w:rsidP="00B949F2">
            <w:pPr>
              <w:rPr>
                <w:rFonts w:ascii="Times New Roman" w:hAnsi="Times New Roman" w:cs="Times New Roman"/>
                <w:b/>
                <w:sz w:val="24"/>
              </w:rPr>
            </w:pPr>
            <w:r w:rsidRPr="00F30041">
              <w:rPr>
                <w:rFonts w:ascii="Times New Roman" w:hAnsi="Times New Roman" w:cs="Times New Roman"/>
                <w:b/>
                <w:sz w:val="24"/>
              </w:rPr>
              <w:t>Factor</w:t>
            </w:r>
          </w:p>
        </w:tc>
        <w:tc>
          <w:tcPr>
            <w:tcW w:w="2864" w:type="dxa"/>
          </w:tcPr>
          <w:p w:rsidR="00B949F2" w:rsidRPr="00F30041" w:rsidRDefault="00B949F2" w:rsidP="00B949F2">
            <w:pPr>
              <w:rPr>
                <w:rFonts w:ascii="Times New Roman" w:hAnsi="Times New Roman" w:cs="Times New Roman"/>
                <w:b/>
                <w:sz w:val="24"/>
              </w:rPr>
            </w:pPr>
            <w:r w:rsidRPr="00F30041">
              <w:rPr>
                <w:rFonts w:ascii="Times New Roman" w:hAnsi="Times New Roman" w:cs="Times New Roman"/>
                <w:b/>
                <w:sz w:val="24"/>
              </w:rPr>
              <w:t>Browser JS</w:t>
            </w:r>
          </w:p>
        </w:tc>
        <w:tc>
          <w:tcPr>
            <w:tcW w:w="2651" w:type="dxa"/>
          </w:tcPr>
          <w:p w:rsidR="00B949F2" w:rsidRPr="00F30041" w:rsidRDefault="00B949F2" w:rsidP="00B949F2">
            <w:pPr>
              <w:rPr>
                <w:rFonts w:ascii="Times New Roman" w:hAnsi="Times New Roman" w:cs="Times New Roman"/>
                <w:b/>
                <w:sz w:val="24"/>
              </w:rPr>
            </w:pPr>
            <w:r w:rsidRPr="00F30041">
              <w:rPr>
                <w:rFonts w:ascii="Times New Roman" w:hAnsi="Times New Roman" w:cs="Times New Roman"/>
                <w:b/>
                <w:sz w:val="24"/>
              </w:rPr>
              <w:t>Node JS</w:t>
            </w:r>
          </w:p>
        </w:tc>
      </w:tr>
      <w:tr w:rsidR="00B949F2" w:rsidRPr="00F30041" w:rsidTr="00B949F2">
        <w:tblPrEx>
          <w:tblCellMar>
            <w:top w:w="0" w:type="dxa"/>
            <w:bottom w:w="0" w:type="dxa"/>
          </w:tblCellMar>
        </w:tblPrEx>
        <w:trPr>
          <w:trHeight w:val="688"/>
        </w:trPr>
        <w:tc>
          <w:tcPr>
            <w:tcW w:w="688" w:type="dxa"/>
          </w:tcPr>
          <w:p w:rsidR="00B949F2" w:rsidRPr="00F30041" w:rsidRDefault="00B949F2" w:rsidP="00B949F2">
            <w:pPr>
              <w:rPr>
                <w:rFonts w:ascii="Times New Roman" w:hAnsi="Times New Roman" w:cs="Times New Roman"/>
              </w:rPr>
            </w:pPr>
            <w:r w:rsidRPr="00F30041">
              <w:rPr>
                <w:rFonts w:ascii="Times New Roman" w:hAnsi="Times New Roman" w:cs="Times New Roman"/>
              </w:rPr>
              <w:t>1</w:t>
            </w:r>
          </w:p>
        </w:tc>
        <w:tc>
          <w:tcPr>
            <w:tcW w:w="2128" w:type="dxa"/>
          </w:tcPr>
          <w:p w:rsidR="00B949F2" w:rsidRPr="00F30041" w:rsidRDefault="00B949F2" w:rsidP="00B949F2">
            <w:pPr>
              <w:rPr>
                <w:rFonts w:ascii="Times New Roman" w:hAnsi="Times New Roman" w:cs="Times New Roman"/>
                <w:b/>
              </w:rPr>
            </w:pPr>
            <w:r w:rsidRPr="00F30041">
              <w:rPr>
                <w:rFonts w:ascii="Times New Roman" w:hAnsi="Times New Roman" w:cs="Times New Roman"/>
                <w:b/>
              </w:rPr>
              <w:t>Application</w:t>
            </w:r>
          </w:p>
        </w:tc>
        <w:tc>
          <w:tcPr>
            <w:tcW w:w="2864" w:type="dxa"/>
          </w:tcPr>
          <w:p w:rsidR="00B949F2" w:rsidRPr="00F30041" w:rsidRDefault="00BD1BD0" w:rsidP="00BD1BD0">
            <w:pPr>
              <w:rPr>
                <w:rFonts w:ascii="Times New Roman" w:hAnsi="Times New Roman" w:cs="Times New Roman"/>
              </w:rPr>
            </w:pPr>
            <w:r w:rsidRPr="00F30041">
              <w:rPr>
                <w:rFonts w:ascii="Times New Roman" w:hAnsi="Times New Roman" w:cs="Times New Roman"/>
              </w:rPr>
              <w:t>Mainly used for client-side (front-end) applications.</w:t>
            </w:r>
          </w:p>
        </w:tc>
        <w:tc>
          <w:tcPr>
            <w:tcW w:w="2651"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Mainly used for server-</w:t>
            </w:r>
            <w:proofErr w:type="gramStart"/>
            <w:r w:rsidRPr="00F30041">
              <w:rPr>
                <w:rFonts w:ascii="Times New Roman" w:hAnsi="Times New Roman" w:cs="Times New Roman"/>
              </w:rPr>
              <w:t>side(</w:t>
            </w:r>
            <w:proofErr w:type="gramEnd"/>
            <w:r w:rsidRPr="00F30041">
              <w:rPr>
                <w:rFonts w:ascii="Times New Roman" w:hAnsi="Times New Roman" w:cs="Times New Roman"/>
              </w:rPr>
              <w:t>back-end) applications.</w:t>
            </w:r>
          </w:p>
        </w:tc>
      </w:tr>
      <w:tr w:rsidR="00B949F2" w:rsidRPr="00F30041" w:rsidTr="00B949F2">
        <w:tblPrEx>
          <w:tblCellMar>
            <w:top w:w="0" w:type="dxa"/>
            <w:bottom w:w="0" w:type="dxa"/>
          </w:tblCellMar>
        </w:tblPrEx>
        <w:trPr>
          <w:trHeight w:val="538"/>
        </w:trPr>
        <w:tc>
          <w:tcPr>
            <w:tcW w:w="688" w:type="dxa"/>
          </w:tcPr>
          <w:p w:rsidR="00B949F2" w:rsidRPr="00F30041" w:rsidRDefault="00B949F2" w:rsidP="00B949F2">
            <w:pPr>
              <w:rPr>
                <w:rFonts w:ascii="Times New Roman" w:hAnsi="Times New Roman" w:cs="Times New Roman"/>
              </w:rPr>
            </w:pPr>
            <w:r w:rsidRPr="00F30041">
              <w:rPr>
                <w:rFonts w:ascii="Times New Roman" w:hAnsi="Times New Roman" w:cs="Times New Roman"/>
              </w:rPr>
              <w:t>2</w:t>
            </w:r>
          </w:p>
        </w:tc>
        <w:tc>
          <w:tcPr>
            <w:tcW w:w="2128" w:type="dxa"/>
          </w:tcPr>
          <w:p w:rsidR="00B949F2" w:rsidRPr="00F30041" w:rsidRDefault="00BD1BD0" w:rsidP="00B949F2">
            <w:pPr>
              <w:rPr>
                <w:rFonts w:ascii="Times New Roman" w:hAnsi="Times New Roman" w:cs="Times New Roman"/>
                <w:b/>
              </w:rPr>
            </w:pPr>
            <w:r w:rsidRPr="00F30041">
              <w:rPr>
                <w:rFonts w:ascii="Times New Roman" w:hAnsi="Times New Roman" w:cs="Times New Roman"/>
                <w:b/>
              </w:rPr>
              <w:t>System Access</w:t>
            </w:r>
          </w:p>
        </w:tc>
        <w:tc>
          <w:tcPr>
            <w:tcW w:w="2864"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It is sandboxed in a browser and has limited access to the browser.</w:t>
            </w:r>
          </w:p>
        </w:tc>
        <w:tc>
          <w:tcPr>
            <w:tcW w:w="2651" w:type="dxa"/>
          </w:tcPr>
          <w:p w:rsidR="00B949F2" w:rsidRPr="00F30041" w:rsidRDefault="00BD1BD0" w:rsidP="00BD1BD0">
            <w:pPr>
              <w:rPr>
                <w:rFonts w:ascii="Times New Roman" w:hAnsi="Times New Roman" w:cs="Times New Roman"/>
              </w:rPr>
            </w:pPr>
            <w:r w:rsidRPr="00F30041">
              <w:rPr>
                <w:rFonts w:ascii="Times New Roman" w:hAnsi="Times New Roman" w:cs="Times New Roman"/>
              </w:rPr>
              <w:t>It has full system access</w:t>
            </w:r>
          </w:p>
        </w:tc>
      </w:tr>
      <w:tr w:rsidR="00B949F2" w:rsidRPr="00F30041" w:rsidTr="00B949F2">
        <w:tblPrEx>
          <w:tblCellMar>
            <w:top w:w="0" w:type="dxa"/>
            <w:bottom w:w="0" w:type="dxa"/>
          </w:tblCellMar>
        </w:tblPrEx>
        <w:trPr>
          <w:trHeight w:val="523"/>
        </w:trPr>
        <w:tc>
          <w:tcPr>
            <w:tcW w:w="688" w:type="dxa"/>
          </w:tcPr>
          <w:p w:rsidR="00B949F2" w:rsidRPr="00F30041" w:rsidRDefault="00B949F2" w:rsidP="00B949F2">
            <w:pPr>
              <w:rPr>
                <w:rFonts w:ascii="Times New Roman" w:hAnsi="Times New Roman" w:cs="Times New Roman"/>
              </w:rPr>
            </w:pPr>
            <w:r w:rsidRPr="00F30041">
              <w:rPr>
                <w:rFonts w:ascii="Times New Roman" w:hAnsi="Times New Roman" w:cs="Times New Roman"/>
              </w:rPr>
              <w:t>3</w:t>
            </w:r>
          </w:p>
        </w:tc>
        <w:tc>
          <w:tcPr>
            <w:tcW w:w="2128" w:type="dxa"/>
          </w:tcPr>
          <w:p w:rsidR="00B949F2" w:rsidRPr="00F30041" w:rsidRDefault="00BD1BD0" w:rsidP="00B949F2">
            <w:pPr>
              <w:rPr>
                <w:rFonts w:ascii="Times New Roman" w:hAnsi="Times New Roman" w:cs="Times New Roman"/>
                <w:b/>
              </w:rPr>
            </w:pPr>
            <w:r w:rsidRPr="00F30041">
              <w:rPr>
                <w:rFonts w:ascii="Times New Roman" w:hAnsi="Times New Roman" w:cs="Times New Roman"/>
                <w:b/>
              </w:rPr>
              <w:t>Missing Objects</w:t>
            </w:r>
          </w:p>
        </w:tc>
        <w:tc>
          <w:tcPr>
            <w:tcW w:w="2864"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Objects like global, require are missing.</w:t>
            </w:r>
          </w:p>
        </w:tc>
        <w:tc>
          <w:tcPr>
            <w:tcW w:w="2651"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Objects like Window, location, document are missing.</w:t>
            </w:r>
          </w:p>
        </w:tc>
      </w:tr>
      <w:tr w:rsidR="00B949F2" w:rsidRPr="00F30041" w:rsidTr="00B949F2">
        <w:tblPrEx>
          <w:tblCellMar>
            <w:top w:w="0" w:type="dxa"/>
            <w:bottom w:w="0" w:type="dxa"/>
          </w:tblCellMar>
        </w:tblPrEx>
        <w:trPr>
          <w:trHeight w:val="435"/>
        </w:trPr>
        <w:tc>
          <w:tcPr>
            <w:tcW w:w="688" w:type="dxa"/>
          </w:tcPr>
          <w:p w:rsidR="00B949F2" w:rsidRPr="00F30041" w:rsidRDefault="00B949F2" w:rsidP="00B949F2">
            <w:pPr>
              <w:rPr>
                <w:rFonts w:ascii="Times New Roman" w:hAnsi="Times New Roman" w:cs="Times New Roman"/>
              </w:rPr>
            </w:pPr>
            <w:r w:rsidRPr="00F30041">
              <w:rPr>
                <w:rFonts w:ascii="Times New Roman" w:hAnsi="Times New Roman" w:cs="Times New Roman"/>
              </w:rPr>
              <w:t>4</w:t>
            </w:r>
          </w:p>
        </w:tc>
        <w:tc>
          <w:tcPr>
            <w:tcW w:w="2128" w:type="dxa"/>
          </w:tcPr>
          <w:p w:rsidR="00B949F2" w:rsidRPr="00F30041" w:rsidRDefault="00BD1BD0" w:rsidP="00B949F2">
            <w:pPr>
              <w:rPr>
                <w:rFonts w:ascii="Times New Roman" w:hAnsi="Times New Roman" w:cs="Times New Roman"/>
                <w:b/>
              </w:rPr>
            </w:pPr>
            <w:r w:rsidRPr="00F30041">
              <w:rPr>
                <w:rFonts w:ascii="Times New Roman" w:hAnsi="Times New Roman" w:cs="Times New Roman"/>
                <w:b/>
              </w:rPr>
              <w:t>Running Engine</w:t>
            </w:r>
          </w:p>
        </w:tc>
        <w:tc>
          <w:tcPr>
            <w:tcW w:w="2864"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It runs on any engine like monkey (Firefox), JavaScript Core (Safari), V8 (Google Chrome).</w:t>
            </w:r>
          </w:p>
        </w:tc>
        <w:tc>
          <w:tcPr>
            <w:tcW w:w="2651"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It runs only on V8</w:t>
            </w:r>
          </w:p>
        </w:tc>
      </w:tr>
      <w:tr w:rsidR="00B949F2" w:rsidRPr="00F30041" w:rsidTr="00B949F2">
        <w:tblPrEx>
          <w:tblCellMar>
            <w:top w:w="0" w:type="dxa"/>
            <w:bottom w:w="0" w:type="dxa"/>
          </w:tblCellMar>
        </w:tblPrEx>
        <w:trPr>
          <w:trHeight w:val="672"/>
        </w:trPr>
        <w:tc>
          <w:tcPr>
            <w:tcW w:w="688" w:type="dxa"/>
          </w:tcPr>
          <w:p w:rsidR="00B949F2" w:rsidRPr="00F30041" w:rsidRDefault="00B949F2" w:rsidP="00B949F2">
            <w:pPr>
              <w:rPr>
                <w:rFonts w:ascii="Times New Roman" w:hAnsi="Times New Roman" w:cs="Times New Roman"/>
              </w:rPr>
            </w:pPr>
            <w:r w:rsidRPr="00F30041">
              <w:rPr>
                <w:rFonts w:ascii="Times New Roman" w:hAnsi="Times New Roman" w:cs="Times New Roman"/>
              </w:rPr>
              <w:t>5</w:t>
            </w:r>
          </w:p>
        </w:tc>
        <w:tc>
          <w:tcPr>
            <w:tcW w:w="2128" w:type="dxa"/>
          </w:tcPr>
          <w:p w:rsidR="00B949F2" w:rsidRPr="00F30041" w:rsidRDefault="00BD1BD0" w:rsidP="00B949F2">
            <w:pPr>
              <w:rPr>
                <w:rFonts w:ascii="Times New Roman" w:hAnsi="Times New Roman" w:cs="Times New Roman"/>
                <w:b/>
              </w:rPr>
            </w:pPr>
            <w:r w:rsidRPr="00F30041">
              <w:rPr>
                <w:rFonts w:ascii="Times New Roman" w:hAnsi="Times New Roman" w:cs="Times New Roman"/>
                <w:b/>
              </w:rPr>
              <w:t>GUI</w:t>
            </w:r>
          </w:p>
        </w:tc>
        <w:tc>
          <w:tcPr>
            <w:tcW w:w="2864"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It is with GUI</w:t>
            </w:r>
          </w:p>
        </w:tc>
        <w:tc>
          <w:tcPr>
            <w:tcW w:w="2651"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No GUI</w:t>
            </w:r>
          </w:p>
        </w:tc>
      </w:tr>
      <w:tr w:rsidR="00B949F2" w:rsidRPr="00F30041" w:rsidTr="00B949F2">
        <w:tblPrEx>
          <w:tblCellMar>
            <w:top w:w="0" w:type="dxa"/>
            <w:bottom w:w="0" w:type="dxa"/>
          </w:tblCellMar>
        </w:tblPrEx>
        <w:trPr>
          <w:trHeight w:val="815"/>
        </w:trPr>
        <w:tc>
          <w:tcPr>
            <w:tcW w:w="688" w:type="dxa"/>
          </w:tcPr>
          <w:p w:rsidR="00B949F2" w:rsidRPr="00F30041" w:rsidRDefault="00B949F2" w:rsidP="00B949F2">
            <w:pPr>
              <w:rPr>
                <w:rFonts w:ascii="Times New Roman" w:hAnsi="Times New Roman" w:cs="Times New Roman"/>
              </w:rPr>
            </w:pPr>
            <w:r w:rsidRPr="00F30041">
              <w:rPr>
                <w:rFonts w:ascii="Times New Roman" w:hAnsi="Times New Roman" w:cs="Times New Roman"/>
              </w:rPr>
              <w:t>6</w:t>
            </w:r>
          </w:p>
        </w:tc>
        <w:tc>
          <w:tcPr>
            <w:tcW w:w="2128" w:type="dxa"/>
          </w:tcPr>
          <w:p w:rsidR="00B949F2" w:rsidRPr="00F30041" w:rsidRDefault="00BD1BD0" w:rsidP="00B949F2">
            <w:pPr>
              <w:rPr>
                <w:rFonts w:ascii="Times New Roman" w:hAnsi="Times New Roman" w:cs="Times New Roman"/>
                <w:b/>
              </w:rPr>
            </w:pPr>
            <w:r w:rsidRPr="00F30041">
              <w:rPr>
                <w:rFonts w:ascii="Times New Roman" w:hAnsi="Times New Roman" w:cs="Times New Roman"/>
                <w:b/>
              </w:rPr>
              <w:t>Modularity</w:t>
            </w:r>
          </w:p>
        </w:tc>
        <w:tc>
          <w:tcPr>
            <w:tcW w:w="2864"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Not mandatory</w:t>
            </w:r>
          </w:p>
        </w:tc>
        <w:tc>
          <w:tcPr>
            <w:tcW w:w="2651" w:type="dxa"/>
          </w:tcPr>
          <w:p w:rsidR="00B949F2" w:rsidRPr="00F30041" w:rsidRDefault="00BD1BD0" w:rsidP="00B949F2">
            <w:pPr>
              <w:rPr>
                <w:rFonts w:ascii="Times New Roman" w:hAnsi="Times New Roman" w:cs="Times New Roman"/>
              </w:rPr>
            </w:pPr>
            <w:r w:rsidRPr="00F30041">
              <w:rPr>
                <w:rFonts w:ascii="Times New Roman" w:hAnsi="Times New Roman" w:cs="Times New Roman"/>
              </w:rPr>
              <w:t>Everything is a module.</w:t>
            </w:r>
          </w:p>
        </w:tc>
      </w:tr>
    </w:tbl>
    <w:p w:rsidR="00B949F2" w:rsidRPr="00F30041" w:rsidRDefault="00B949F2">
      <w:pPr>
        <w:rPr>
          <w:rFonts w:ascii="Times New Roman" w:hAnsi="Times New Roman" w:cs="Times New Roman"/>
        </w:rPr>
      </w:pPr>
    </w:p>
    <w:p w:rsidR="00BD1BD0" w:rsidRPr="00F30041" w:rsidRDefault="00BD1BD0">
      <w:pPr>
        <w:rPr>
          <w:rFonts w:ascii="Times New Roman" w:hAnsi="Times New Roman" w:cs="Times New Roman"/>
        </w:rPr>
      </w:pPr>
      <w:r w:rsidRPr="00F30041">
        <w:rPr>
          <w:rFonts w:ascii="Times New Roman" w:hAnsi="Times New Roman" w:cs="Times New Roman"/>
        </w:rPr>
        <w:t>Q2: Watch the video and summarize 5 points:</w:t>
      </w:r>
    </w:p>
    <w:p w:rsidR="00BD1BD0" w:rsidRPr="00F30041" w:rsidRDefault="00BD1BD0">
      <w:pPr>
        <w:rPr>
          <w:rFonts w:ascii="Times New Roman" w:hAnsi="Times New Roman" w:cs="Times New Roman"/>
          <w:sz w:val="20"/>
          <w:szCs w:val="20"/>
        </w:rPr>
      </w:pPr>
      <w:r w:rsidRPr="00F30041">
        <w:rPr>
          <w:rFonts w:ascii="Times New Roman" w:hAnsi="Times New Roman" w:cs="Times New Roman"/>
          <w:color w:val="000000"/>
          <w:sz w:val="20"/>
          <w:szCs w:val="20"/>
        </w:rPr>
        <w:t>-</w:t>
      </w:r>
      <w:hyperlink r:id="rId5" w:history="1">
        <w:r w:rsidRPr="00F30041">
          <w:rPr>
            <w:rStyle w:val="Hyperlink"/>
            <w:rFonts w:ascii="Times New Roman" w:hAnsi="Times New Roman" w:cs="Times New Roman"/>
            <w:sz w:val="20"/>
            <w:szCs w:val="20"/>
          </w:rPr>
          <w:t>https://www.youtube.com/watch?v=SmE4OwHztCc&amp;ab_channel=JSConf</w:t>
        </w:r>
      </w:hyperlink>
    </w:p>
    <w:p w:rsidR="00BD1BD0" w:rsidRPr="00F30041" w:rsidRDefault="00F30041">
      <w:pPr>
        <w:rPr>
          <w:rFonts w:ascii="Times New Roman" w:hAnsi="Times New Roman" w:cs="Times New Roman"/>
          <w:b/>
          <w:sz w:val="20"/>
          <w:szCs w:val="20"/>
        </w:rPr>
      </w:pPr>
      <w:r>
        <w:rPr>
          <w:rFonts w:ascii="Times New Roman" w:hAnsi="Times New Roman" w:cs="Times New Roman"/>
          <w:b/>
          <w:sz w:val="20"/>
          <w:szCs w:val="20"/>
        </w:rPr>
        <w:t>Answer:</w:t>
      </w:r>
    </w:p>
    <w:p w:rsidR="00F30041" w:rsidRPr="00F30041" w:rsidRDefault="00F30041" w:rsidP="00F30041">
      <w:pPr>
        <w:rPr>
          <w:rFonts w:ascii="Times New Roman" w:hAnsi="Times New Roman" w:cs="Times New Roman"/>
          <w:b/>
        </w:rPr>
      </w:pPr>
      <w:r w:rsidRPr="00F30041">
        <w:rPr>
          <w:rFonts w:ascii="Times New Roman" w:hAnsi="Times New Roman" w:cs="Times New Roman"/>
          <w:b/>
        </w:rPr>
        <w:t>Components of a Browser:</w:t>
      </w:r>
    </w:p>
    <w:p w:rsidR="00F30041" w:rsidRPr="00F30041" w:rsidRDefault="00F30041" w:rsidP="00F30041">
      <w:pPr>
        <w:rPr>
          <w:rFonts w:ascii="Times New Roman" w:hAnsi="Times New Roman" w:cs="Times New Roman"/>
        </w:rPr>
      </w:pPr>
      <w:r w:rsidRPr="00F30041">
        <w:rPr>
          <w:rFonts w:ascii="Times New Roman" w:hAnsi="Times New Roman" w:cs="Times New Roman"/>
        </w:rPr>
        <w:t>Bindings: Operating system, Network, etc.</w:t>
      </w:r>
    </w:p>
    <w:p w:rsidR="00F30041" w:rsidRPr="00F30041" w:rsidRDefault="00F30041" w:rsidP="00F30041">
      <w:pPr>
        <w:rPr>
          <w:rFonts w:ascii="Times New Roman" w:hAnsi="Times New Roman" w:cs="Times New Roman"/>
        </w:rPr>
      </w:pPr>
      <w:r w:rsidRPr="00F30041">
        <w:rPr>
          <w:rFonts w:ascii="Times New Roman" w:hAnsi="Times New Roman" w:cs="Times New Roman"/>
        </w:rPr>
        <w:t>Rendering: Parsing, Layout, Painting</w:t>
      </w:r>
      <w:r>
        <w:rPr>
          <w:rFonts w:ascii="Times New Roman" w:hAnsi="Times New Roman" w:cs="Times New Roman"/>
        </w:rPr>
        <w:t xml:space="preserve"> etc.</w:t>
      </w:r>
    </w:p>
    <w:p w:rsidR="00F30041" w:rsidRPr="00F30041" w:rsidRDefault="00F30041" w:rsidP="00F30041">
      <w:pPr>
        <w:rPr>
          <w:rFonts w:ascii="Times New Roman" w:hAnsi="Times New Roman" w:cs="Times New Roman"/>
        </w:rPr>
      </w:pPr>
      <w:r w:rsidRPr="00F30041">
        <w:rPr>
          <w:rFonts w:ascii="Times New Roman" w:hAnsi="Times New Roman" w:cs="Times New Roman"/>
        </w:rPr>
        <w:t>Platform, JS Virtual Machine</w:t>
      </w:r>
    </w:p>
    <w:p w:rsidR="00F30041" w:rsidRPr="00F30041" w:rsidRDefault="00F30041" w:rsidP="00F30041">
      <w:pPr>
        <w:rPr>
          <w:rFonts w:ascii="Times New Roman" w:hAnsi="Times New Roman" w:cs="Times New Roman"/>
          <w:b/>
        </w:rPr>
      </w:pPr>
      <w:r w:rsidRPr="00F30041">
        <w:rPr>
          <w:rFonts w:ascii="Times New Roman" w:hAnsi="Times New Roman" w:cs="Times New Roman"/>
          <w:b/>
        </w:rPr>
        <w:t>Performance Insight 1:</w:t>
      </w:r>
    </w:p>
    <w:p w:rsidR="00F30041" w:rsidRPr="00F30041" w:rsidRDefault="00F30041" w:rsidP="00F30041">
      <w:pPr>
        <w:rPr>
          <w:rFonts w:ascii="Times New Roman" w:hAnsi="Times New Roman" w:cs="Times New Roman"/>
        </w:rPr>
      </w:pPr>
      <w:r w:rsidRPr="00F30041">
        <w:rPr>
          <w:rFonts w:ascii="Times New Roman" w:hAnsi="Times New Roman" w:cs="Times New Roman"/>
        </w:rPr>
        <w:t>DOM + CSSOM:</w:t>
      </w:r>
    </w:p>
    <w:p w:rsidR="00F30041" w:rsidRPr="00F30041" w:rsidRDefault="00F30041" w:rsidP="00F30041">
      <w:pPr>
        <w:rPr>
          <w:rFonts w:ascii="Times New Roman" w:hAnsi="Times New Roman" w:cs="Times New Roman"/>
        </w:rPr>
      </w:pPr>
      <w:r w:rsidRPr="00F30041">
        <w:rPr>
          <w:rFonts w:ascii="Times New Roman" w:hAnsi="Times New Roman" w:cs="Times New Roman"/>
        </w:rPr>
        <w:lastRenderedPageBreak/>
        <w:t>Combines the two object models, style resolution</w:t>
      </w:r>
    </w:p>
    <w:p w:rsidR="00F30041" w:rsidRPr="00F30041" w:rsidRDefault="00F30041" w:rsidP="00F30041">
      <w:pPr>
        <w:rPr>
          <w:rFonts w:ascii="Times New Roman" w:hAnsi="Times New Roman" w:cs="Times New Roman"/>
        </w:rPr>
      </w:pPr>
      <w:r w:rsidRPr="00F30041">
        <w:rPr>
          <w:rFonts w:ascii="Times New Roman" w:hAnsi="Times New Roman" w:cs="Times New Roman"/>
        </w:rPr>
        <w:t>Multiple Trees:</w:t>
      </w:r>
    </w:p>
    <w:p w:rsidR="00F30041" w:rsidRPr="00F30041" w:rsidRDefault="00F30041" w:rsidP="00F30041">
      <w:pPr>
        <w:pStyle w:val="ListParagraph"/>
        <w:numPr>
          <w:ilvl w:val="0"/>
          <w:numId w:val="2"/>
        </w:numPr>
        <w:rPr>
          <w:rFonts w:ascii="Times New Roman" w:hAnsi="Times New Roman" w:cs="Times New Roman"/>
        </w:rPr>
      </w:pPr>
      <w:r w:rsidRPr="00F30041">
        <w:rPr>
          <w:rFonts w:ascii="Times New Roman" w:hAnsi="Times New Roman" w:cs="Times New Roman"/>
        </w:rPr>
        <w:t>Render objects</w:t>
      </w:r>
    </w:p>
    <w:p w:rsidR="00F30041" w:rsidRPr="00F30041" w:rsidRDefault="00F30041" w:rsidP="00F30041">
      <w:pPr>
        <w:pStyle w:val="ListParagraph"/>
        <w:numPr>
          <w:ilvl w:val="0"/>
          <w:numId w:val="2"/>
        </w:numPr>
        <w:rPr>
          <w:rFonts w:ascii="Times New Roman" w:hAnsi="Times New Roman" w:cs="Times New Roman"/>
        </w:rPr>
      </w:pPr>
      <w:r w:rsidRPr="00F30041">
        <w:rPr>
          <w:rFonts w:ascii="Times New Roman" w:hAnsi="Times New Roman" w:cs="Times New Roman"/>
        </w:rPr>
        <w:t>Render styles</w:t>
      </w:r>
    </w:p>
    <w:p w:rsidR="00F30041" w:rsidRPr="00F30041" w:rsidRDefault="00F30041" w:rsidP="00F30041">
      <w:pPr>
        <w:pStyle w:val="ListParagraph"/>
        <w:numPr>
          <w:ilvl w:val="0"/>
          <w:numId w:val="2"/>
        </w:numPr>
        <w:rPr>
          <w:rFonts w:ascii="Times New Roman" w:hAnsi="Times New Roman" w:cs="Times New Roman"/>
        </w:rPr>
      </w:pPr>
      <w:r w:rsidRPr="00F30041">
        <w:rPr>
          <w:rFonts w:ascii="Times New Roman" w:hAnsi="Times New Roman" w:cs="Times New Roman"/>
        </w:rPr>
        <w:t>Render layers</w:t>
      </w:r>
    </w:p>
    <w:p w:rsidR="00F30041" w:rsidRPr="00F30041" w:rsidRDefault="00F30041" w:rsidP="00F30041">
      <w:pPr>
        <w:pStyle w:val="ListParagraph"/>
        <w:numPr>
          <w:ilvl w:val="0"/>
          <w:numId w:val="2"/>
        </w:numPr>
        <w:rPr>
          <w:rFonts w:ascii="Times New Roman" w:hAnsi="Times New Roman" w:cs="Times New Roman"/>
        </w:rPr>
      </w:pPr>
      <w:r w:rsidRPr="00F30041">
        <w:rPr>
          <w:rFonts w:ascii="Times New Roman" w:hAnsi="Times New Roman" w:cs="Times New Roman"/>
        </w:rPr>
        <w:t>Line boxes</w:t>
      </w:r>
    </w:p>
    <w:p w:rsidR="00F30041" w:rsidRPr="00F30041" w:rsidRDefault="00F30041" w:rsidP="00F30041">
      <w:pPr>
        <w:rPr>
          <w:rFonts w:ascii="Times New Roman" w:hAnsi="Times New Roman" w:cs="Times New Roman"/>
        </w:rPr>
      </w:pPr>
      <w:r w:rsidRPr="00F30041">
        <w:rPr>
          <w:rFonts w:ascii="Times New Roman" w:hAnsi="Times New Roman" w:cs="Times New Roman"/>
        </w:rPr>
        <w:t>Not in render tree:</w:t>
      </w:r>
    </w:p>
    <w:p w:rsidR="00F30041" w:rsidRPr="00F30041" w:rsidRDefault="00F30041" w:rsidP="00F30041">
      <w:pPr>
        <w:rPr>
          <w:rFonts w:ascii="Times New Roman" w:hAnsi="Times New Roman" w:cs="Times New Roman"/>
        </w:rPr>
      </w:pPr>
      <w:r w:rsidRPr="00F30041">
        <w:rPr>
          <w:rFonts w:ascii="Times New Roman" w:hAnsi="Times New Roman" w:cs="Times New Roman"/>
        </w:rPr>
        <w:t>Non-visual elements head, script, title etc</w:t>
      </w:r>
    </w:p>
    <w:p w:rsidR="00F30041" w:rsidRPr="00F30041" w:rsidRDefault="00F30041" w:rsidP="00F30041">
      <w:pPr>
        <w:rPr>
          <w:rFonts w:ascii="Times New Roman" w:hAnsi="Times New Roman" w:cs="Times New Roman"/>
        </w:rPr>
      </w:pPr>
      <w:r>
        <w:rPr>
          <w:rFonts w:ascii="Times New Roman" w:hAnsi="Times New Roman" w:cs="Times New Roman"/>
        </w:rPr>
        <w:t>Nodes hidden via display: none</w:t>
      </w:r>
    </w:p>
    <w:p w:rsidR="00F30041" w:rsidRPr="00F30041" w:rsidRDefault="00F30041" w:rsidP="00F30041">
      <w:pPr>
        <w:rPr>
          <w:rFonts w:ascii="Times New Roman" w:hAnsi="Times New Roman" w:cs="Times New Roman"/>
        </w:rPr>
      </w:pPr>
      <w:r w:rsidRPr="00F30041">
        <w:rPr>
          <w:rFonts w:ascii="Times New Roman" w:hAnsi="Times New Roman" w:cs="Times New Roman"/>
        </w:rPr>
        <w:t>Render Tree:</w:t>
      </w:r>
    </w:p>
    <w:p w:rsidR="00F30041" w:rsidRPr="00F30041" w:rsidRDefault="00F30041" w:rsidP="00F30041">
      <w:pPr>
        <w:rPr>
          <w:rFonts w:ascii="Times New Roman" w:hAnsi="Times New Roman" w:cs="Times New Roman"/>
        </w:rPr>
      </w:pPr>
      <w:r w:rsidRPr="00F30041">
        <w:rPr>
          <w:rFonts w:ascii="Times New Roman" w:hAnsi="Times New Roman" w:cs="Times New Roman"/>
        </w:rPr>
        <w:t>DOM Node to Render Object: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Visual output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Geometric Info</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Can layout and paint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Holds style and computed metrics</w:t>
      </w:r>
    </w:p>
    <w:p w:rsidR="00F30041" w:rsidRPr="00F30041" w:rsidRDefault="00F30041" w:rsidP="00F30041">
      <w:pPr>
        <w:rPr>
          <w:rFonts w:ascii="Times New Roman" w:hAnsi="Times New Roman" w:cs="Times New Roman"/>
        </w:rPr>
      </w:pPr>
      <w:r w:rsidRPr="00F30041">
        <w:rPr>
          <w:rFonts w:ascii="Times New Roman" w:hAnsi="Times New Roman" w:cs="Times New Roman"/>
        </w:rPr>
        <w:t>Calculating visual properties: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Combines all styles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Defaults, external, style elements and inline</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Complexity around matching rules for each element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Style computation</w:t>
      </w:r>
    </w:p>
    <w:p w:rsidR="00F30041" w:rsidRPr="00F30041" w:rsidRDefault="00F30041" w:rsidP="00F30041">
      <w:pPr>
        <w:rPr>
          <w:rFonts w:ascii="Times New Roman" w:hAnsi="Times New Roman" w:cs="Times New Roman"/>
        </w:rPr>
      </w:pPr>
      <w:r w:rsidRPr="00F30041">
        <w:rPr>
          <w:rFonts w:ascii="Times New Roman" w:hAnsi="Times New Roman" w:cs="Times New Roman"/>
        </w:rPr>
        <w:t>Layout:</w:t>
      </w:r>
    </w:p>
    <w:p w:rsidR="00F30041" w:rsidRPr="00F30041" w:rsidRDefault="00F30041" w:rsidP="00F30041">
      <w:pPr>
        <w:rPr>
          <w:rFonts w:ascii="Times New Roman" w:hAnsi="Times New Roman" w:cs="Times New Roman"/>
        </w:rPr>
      </w:pPr>
      <w:r w:rsidRPr="00F30041">
        <w:rPr>
          <w:rFonts w:ascii="Times New Roman" w:hAnsi="Times New Roman" w:cs="Times New Roman"/>
        </w:rPr>
        <w:t>Recursive process: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Traverse render tree</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Nodes position and size</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Layout its children</w:t>
      </w:r>
    </w:p>
    <w:p w:rsidR="00F30041" w:rsidRPr="00F30041" w:rsidRDefault="00F30041" w:rsidP="00F30041">
      <w:pPr>
        <w:rPr>
          <w:rFonts w:ascii="Times New Roman" w:hAnsi="Times New Roman" w:cs="Times New Roman"/>
        </w:rPr>
      </w:pPr>
      <w:r w:rsidRPr="00F30041">
        <w:rPr>
          <w:rFonts w:ascii="Times New Roman" w:hAnsi="Times New Roman" w:cs="Times New Roman"/>
        </w:rPr>
        <w:t>Will batch layouts: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Incremental layouts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The browser will intelligently batch changes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Render tree items will flag themselves as dirty</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The batch will transverse the tree and find all dirty trees</w:t>
      </w:r>
    </w:p>
    <w:p w:rsid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Asynchronous</w:t>
      </w:r>
    </w:p>
    <w:p w:rsidR="00F30041" w:rsidRPr="00F30041" w:rsidRDefault="00F30041" w:rsidP="00F30041">
      <w:pPr>
        <w:rPr>
          <w:rFonts w:ascii="Times New Roman" w:hAnsi="Times New Roman" w:cs="Times New Roman"/>
        </w:rPr>
      </w:pPr>
    </w:p>
    <w:p w:rsidR="00F30041" w:rsidRPr="00F30041" w:rsidRDefault="00F30041" w:rsidP="00F30041">
      <w:pPr>
        <w:rPr>
          <w:rFonts w:ascii="Times New Roman" w:hAnsi="Times New Roman" w:cs="Times New Roman"/>
        </w:rPr>
      </w:pPr>
      <w:r w:rsidRPr="00F30041">
        <w:rPr>
          <w:rFonts w:ascii="Times New Roman" w:hAnsi="Times New Roman" w:cs="Times New Roman"/>
        </w:rPr>
        <w:lastRenderedPageBreak/>
        <w:t>Immediate layout: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Doing a font-size change will relay out the entire document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Same with browser resize</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 xml:space="preserve">Accessing certain properties via JavaScript e.g. </w:t>
      </w:r>
      <w:proofErr w:type="spellStart"/>
      <w:r w:rsidRPr="00F30041">
        <w:rPr>
          <w:rFonts w:ascii="Times New Roman" w:hAnsi="Times New Roman" w:cs="Times New Roman"/>
        </w:rPr>
        <w:t>node.offsetHeight</w:t>
      </w:r>
      <w:proofErr w:type="spellEnd"/>
    </w:p>
    <w:p w:rsidR="00F30041" w:rsidRPr="00F30041" w:rsidRDefault="00F30041" w:rsidP="00F30041">
      <w:pPr>
        <w:rPr>
          <w:rFonts w:ascii="Times New Roman" w:hAnsi="Times New Roman" w:cs="Times New Roman"/>
        </w:rPr>
      </w:pPr>
    </w:p>
    <w:p w:rsidR="00F30041" w:rsidRPr="00F30041" w:rsidRDefault="00F30041" w:rsidP="00F30041">
      <w:pPr>
        <w:rPr>
          <w:rFonts w:ascii="Times New Roman" w:hAnsi="Times New Roman" w:cs="Times New Roman"/>
          <w:b/>
        </w:rPr>
      </w:pPr>
      <w:r w:rsidRPr="00F30041">
        <w:rPr>
          <w:rFonts w:ascii="Times New Roman" w:hAnsi="Times New Roman" w:cs="Times New Roman"/>
          <w:b/>
        </w:rPr>
        <w:t>Performance insight 2:</w:t>
      </w:r>
    </w:p>
    <w:p w:rsidR="00F30041" w:rsidRPr="00F30041" w:rsidRDefault="00F30041" w:rsidP="00F30041">
      <w:pPr>
        <w:rPr>
          <w:rFonts w:ascii="Times New Roman" w:hAnsi="Times New Roman" w:cs="Times New Roman"/>
        </w:rPr>
      </w:pPr>
      <w:r w:rsidRPr="00F30041">
        <w:rPr>
          <w:rFonts w:ascii="Times New Roman" w:hAnsi="Times New Roman" w:cs="Times New Roman"/>
        </w:rPr>
        <w:t>Take note from the browser and batch</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Act like the browser and batch your DOM changes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Do all your reads in one pass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Followed by writes</w:t>
      </w:r>
    </w:p>
    <w:p w:rsidR="00F30041" w:rsidRPr="00F30041" w:rsidRDefault="00F30041" w:rsidP="00F30041">
      <w:pPr>
        <w:rPr>
          <w:rFonts w:ascii="Times New Roman" w:hAnsi="Times New Roman" w:cs="Times New Roman"/>
        </w:rPr>
      </w:pPr>
      <w:r w:rsidRPr="00F30041">
        <w:rPr>
          <w:rFonts w:ascii="Times New Roman" w:hAnsi="Times New Roman" w:cs="Times New Roman"/>
        </w:rPr>
        <w:t>Real world</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FastDom, Preventing layout thrashing</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Most modern JS frameworks do this internally.</w:t>
      </w:r>
    </w:p>
    <w:p w:rsidR="00F30041" w:rsidRPr="00F30041" w:rsidRDefault="00F30041" w:rsidP="00F30041">
      <w:pPr>
        <w:pStyle w:val="ListParagraph"/>
        <w:rPr>
          <w:rFonts w:ascii="Times New Roman" w:hAnsi="Times New Roman" w:cs="Times New Roman"/>
        </w:rPr>
      </w:pPr>
    </w:p>
    <w:p w:rsidR="00F30041" w:rsidRPr="00F30041" w:rsidRDefault="00F30041" w:rsidP="00F30041">
      <w:pPr>
        <w:rPr>
          <w:rFonts w:ascii="Times New Roman" w:hAnsi="Times New Roman" w:cs="Times New Roman"/>
        </w:rPr>
      </w:pPr>
      <w:r w:rsidRPr="00F30041">
        <w:rPr>
          <w:rFonts w:ascii="Times New Roman" w:hAnsi="Times New Roman" w:cs="Times New Roman"/>
        </w:rPr>
        <w:t>Paint:</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 xml:space="preserve">Will take the layedout render </w:t>
      </w:r>
      <w:proofErr w:type="gramStart"/>
      <w:r w:rsidRPr="00F30041">
        <w:rPr>
          <w:rFonts w:ascii="Times New Roman" w:hAnsi="Times New Roman" w:cs="Times New Roman"/>
        </w:rPr>
        <w:t>trees.</w:t>
      </w:r>
      <w:proofErr w:type="gramEnd"/>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Creates layers.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Incremental process.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Builds up over 12 phases.</w:t>
      </w:r>
    </w:p>
    <w:p w:rsidR="00F30041" w:rsidRPr="00F30041" w:rsidRDefault="00F30041" w:rsidP="00F30041">
      <w:pPr>
        <w:rPr>
          <w:rFonts w:ascii="Times New Roman" w:hAnsi="Times New Roman" w:cs="Times New Roman"/>
        </w:rPr>
      </w:pPr>
      <w:r w:rsidRPr="00F30041">
        <w:rPr>
          <w:rFonts w:ascii="Times New Roman" w:hAnsi="Times New Roman" w:cs="Times New Roman"/>
        </w:rPr>
        <w:t>Render layers: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Creates layers from Render Objects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Position nodes, transparency, overflow, canvas, video etc</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 xml:space="preserve">Many-to-I relationship a Render Layer could contain multiple </w:t>
      </w:r>
      <w:proofErr w:type="spellStart"/>
      <w:r w:rsidRPr="00F30041">
        <w:rPr>
          <w:rFonts w:ascii="Times New Roman" w:hAnsi="Times New Roman" w:cs="Times New Roman"/>
        </w:rPr>
        <w:t>renderojects</w:t>
      </w:r>
      <w:proofErr w:type="spellEnd"/>
    </w:p>
    <w:p w:rsidR="00F30041" w:rsidRPr="00F30041" w:rsidRDefault="00F30041" w:rsidP="00F30041">
      <w:pPr>
        <w:rPr>
          <w:rFonts w:ascii="Times New Roman" w:hAnsi="Times New Roman" w:cs="Times New Roman"/>
        </w:rPr>
      </w:pPr>
      <w:r w:rsidRPr="00F30041">
        <w:rPr>
          <w:rFonts w:ascii="Times New Roman" w:hAnsi="Times New Roman" w:cs="Times New Roman"/>
        </w:rPr>
        <w:t>Painting:</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Produces a bitmap from each layer</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Bitmap is uploaded to the GPU as a texture</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Composites the textures into a final image to render to the screen.</w:t>
      </w:r>
    </w:p>
    <w:p w:rsidR="00F30041" w:rsidRPr="00F30041" w:rsidRDefault="00F30041" w:rsidP="00F30041">
      <w:pPr>
        <w:rPr>
          <w:rFonts w:ascii="Times New Roman" w:hAnsi="Times New Roman" w:cs="Times New Roman"/>
          <w:b/>
        </w:rPr>
      </w:pPr>
      <w:r w:rsidRPr="00F30041">
        <w:rPr>
          <w:rFonts w:ascii="Times New Roman" w:hAnsi="Times New Roman" w:cs="Times New Roman"/>
          <w:b/>
        </w:rPr>
        <w:t>Performance Index 3:</w:t>
      </w:r>
    </w:p>
    <w:p w:rsidR="00F30041" w:rsidRPr="00F30041" w:rsidRDefault="00F30041" w:rsidP="00F30041">
      <w:pPr>
        <w:rPr>
          <w:rFonts w:ascii="Times New Roman" w:hAnsi="Times New Roman" w:cs="Times New Roman"/>
        </w:rPr>
      </w:pPr>
      <w:r w:rsidRPr="00F30041">
        <w:rPr>
          <w:rFonts w:ascii="Times New Roman" w:hAnsi="Times New Roman" w:cs="Times New Roman"/>
        </w:rPr>
        <w:t>Inline critical CSS:</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The most important bits of your site/app</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Speeds up first paint times</w:t>
      </w:r>
    </w:p>
    <w:p w:rsidR="00F30041" w:rsidRPr="00F30041" w:rsidRDefault="00F30041" w:rsidP="00F30041">
      <w:pPr>
        <w:pStyle w:val="ListParagraph"/>
        <w:numPr>
          <w:ilvl w:val="0"/>
          <w:numId w:val="3"/>
        </w:numPr>
        <w:rPr>
          <w:rFonts w:ascii="Times New Roman" w:hAnsi="Times New Roman" w:cs="Times New Roman"/>
        </w:rPr>
      </w:pPr>
      <w:r>
        <w:rPr>
          <w:rFonts w:ascii="Times New Roman" w:hAnsi="Times New Roman" w:cs="Times New Roman"/>
        </w:rPr>
        <w:t>External JS and CSS</w:t>
      </w:r>
      <w:r w:rsidRPr="00F30041">
        <w:rPr>
          <w:rFonts w:ascii="Times New Roman" w:hAnsi="Times New Roman" w:cs="Times New Roman"/>
        </w:rPr>
        <w:t xml:space="preserve"> can block</w:t>
      </w:r>
    </w:p>
    <w:p w:rsidR="00F30041" w:rsidRPr="00F30041" w:rsidRDefault="00F30041" w:rsidP="00F30041">
      <w:pPr>
        <w:pStyle w:val="ListParagraph"/>
        <w:numPr>
          <w:ilvl w:val="0"/>
          <w:numId w:val="3"/>
        </w:numPr>
        <w:rPr>
          <w:rFonts w:ascii="Times New Roman" w:hAnsi="Times New Roman" w:cs="Times New Roman"/>
        </w:rPr>
      </w:pPr>
      <w:r w:rsidRPr="00F30041">
        <w:rPr>
          <w:rFonts w:ascii="Times New Roman" w:hAnsi="Times New Roman" w:cs="Times New Roman"/>
        </w:rPr>
        <w:t>Delta last bitmap</w:t>
      </w:r>
    </w:p>
    <w:p w:rsidR="00F30041" w:rsidRDefault="00F30041">
      <w:pPr>
        <w:rPr>
          <w:rFonts w:ascii="Times New Roman" w:hAnsi="Times New Roman" w:cs="Times New Roman"/>
        </w:rPr>
      </w:pPr>
      <w:r>
        <w:rPr>
          <w:rFonts w:ascii="Times New Roman" w:hAnsi="Times New Roman" w:cs="Times New Roman"/>
        </w:rPr>
        <w:lastRenderedPageBreak/>
        <w:t>Q3: Code and its output</w:t>
      </w:r>
    </w:p>
    <w:p w:rsidR="00F30041" w:rsidRDefault="00F30041">
      <w:pPr>
        <w:rPr>
          <w:rFonts w:ascii="Times New Roman" w:hAnsi="Times New Roman" w:cs="Times New Roman"/>
        </w:rPr>
      </w:pPr>
      <w:r>
        <w:rPr>
          <w:rFonts w:ascii="Times New Roman" w:hAnsi="Times New Roman" w:cs="Times New Roman"/>
        </w:rPr>
        <w:t>Answer:</w:t>
      </w: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7"/>
        <w:gridCol w:w="2793"/>
        <w:gridCol w:w="2500"/>
      </w:tblGrid>
      <w:tr w:rsidR="00F30041" w:rsidTr="00F30041">
        <w:tblPrEx>
          <w:tblCellMar>
            <w:top w:w="0" w:type="dxa"/>
            <w:bottom w:w="0" w:type="dxa"/>
          </w:tblCellMar>
        </w:tblPrEx>
        <w:trPr>
          <w:trHeight w:val="641"/>
        </w:trPr>
        <w:tc>
          <w:tcPr>
            <w:tcW w:w="1147" w:type="dxa"/>
          </w:tcPr>
          <w:p w:rsidR="00F30041" w:rsidRDefault="00F30041" w:rsidP="00F30041">
            <w:pPr>
              <w:rPr>
                <w:rFonts w:ascii="Times New Roman" w:hAnsi="Times New Roman" w:cs="Times New Roman"/>
              </w:rPr>
            </w:pPr>
            <w:proofErr w:type="spellStart"/>
            <w:r>
              <w:rPr>
                <w:rFonts w:ascii="Times New Roman" w:hAnsi="Times New Roman" w:cs="Times New Roman"/>
              </w:rPr>
              <w:t>S.No</w:t>
            </w:r>
            <w:proofErr w:type="spellEnd"/>
            <w:r>
              <w:rPr>
                <w:rFonts w:ascii="Times New Roman" w:hAnsi="Times New Roman" w:cs="Times New Roman"/>
              </w:rPr>
              <w:t xml:space="preserve"> </w:t>
            </w:r>
          </w:p>
        </w:tc>
        <w:tc>
          <w:tcPr>
            <w:tcW w:w="2793" w:type="dxa"/>
          </w:tcPr>
          <w:p w:rsidR="00F30041" w:rsidRDefault="00F30041" w:rsidP="00F30041">
            <w:pPr>
              <w:rPr>
                <w:rFonts w:ascii="Times New Roman" w:hAnsi="Times New Roman" w:cs="Times New Roman"/>
              </w:rPr>
            </w:pPr>
            <w:r>
              <w:rPr>
                <w:rFonts w:ascii="Times New Roman" w:hAnsi="Times New Roman" w:cs="Times New Roman"/>
              </w:rPr>
              <w:t>Code</w:t>
            </w:r>
          </w:p>
        </w:tc>
        <w:tc>
          <w:tcPr>
            <w:tcW w:w="2500" w:type="dxa"/>
          </w:tcPr>
          <w:p w:rsidR="00F30041" w:rsidRDefault="00F30041" w:rsidP="00F30041">
            <w:pPr>
              <w:rPr>
                <w:rFonts w:ascii="Times New Roman" w:hAnsi="Times New Roman" w:cs="Times New Roman"/>
              </w:rPr>
            </w:pPr>
            <w:r>
              <w:rPr>
                <w:rFonts w:ascii="Times New Roman" w:hAnsi="Times New Roman" w:cs="Times New Roman"/>
              </w:rPr>
              <w:t>Output</w:t>
            </w:r>
          </w:p>
        </w:tc>
      </w:tr>
      <w:tr w:rsidR="00F30041" w:rsidTr="00F30041">
        <w:tblPrEx>
          <w:tblCellMar>
            <w:top w:w="0" w:type="dxa"/>
            <w:bottom w:w="0" w:type="dxa"/>
          </w:tblCellMar>
        </w:tblPrEx>
        <w:trPr>
          <w:trHeight w:val="332"/>
        </w:trPr>
        <w:tc>
          <w:tcPr>
            <w:tcW w:w="1147" w:type="dxa"/>
          </w:tcPr>
          <w:p w:rsidR="00F30041" w:rsidRDefault="004345DE" w:rsidP="00F30041">
            <w:pPr>
              <w:rPr>
                <w:rFonts w:ascii="Times New Roman" w:hAnsi="Times New Roman" w:cs="Times New Roman"/>
              </w:rPr>
            </w:pPr>
            <w:r>
              <w:rPr>
                <w:rFonts w:ascii="Times New Roman" w:hAnsi="Times New Roman" w:cs="Times New Roman"/>
              </w:rPr>
              <w:t>1.</w:t>
            </w:r>
          </w:p>
        </w:tc>
        <w:tc>
          <w:tcPr>
            <w:tcW w:w="2793" w:type="dxa"/>
          </w:tcPr>
          <w:p w:rsidR="00F30041" w:rsidRDefault="004345DE" w:rsidP="004345DE">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(1)</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number</w:t>
            </w:r>
          </w:p>
        </w:tc>
      </w:tr>
      <w:tr w:rsidR="00F30041" w:rsidTr="00F30041">
        <w:tblPrEx>
          <w:tblCellMar>
            <w:top w:w="0" w:type="dxa"/>
            <w:bottom w:w="0" w:type="dxa"/>
          </w:tblCellMar>
        </w:tblPrEx>
        <w:trPr>
          <w:trHeight w:val="348"/>
        </w:trPr>
        <w:tc>
          <w:tcPr>
            <w:tcW w:w="1147" w:type="dxa"/>
          </w:tcPr>
          <w:p w:rsidR="00F30041" w:rsidRDefault="004345DE" w:rsidP="00F30041">
            <w:pPr>
              <w:rPr>
                <w:rFonts w:ascii="Times New Roman" w:hAnsi="Times New Roman" w:cs="Times New Roman"/>
              </w:rPr>
            </w:pPr>
            <w:r>
              <w:rPr>
                <w:rFonts w:ascii="Times New Roman" w:hAnsi="Times New Roman" w:cs="Times New Roman"/>
              </w:rPr>
              <w:t>2.</w:t>
            </w:r>
          </w:p>
        </w:tc>
        <w:tc>
          <w:tcPr>
            <w:tcW w:w="2793" w:type="dxa"/>
          </w:tcPr>
          <w:p w:rsidR="00F30041"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(1.1)</w:t>
            </w:r>
          </w:p>
        </w:tc>
        <w:tc>
          <w:tcPr>
            <w:tcW w:w="2500" w:type="dxa"/>
          </w:tcPr>
          <w:p w:rsidR="00F30041" w:rsidRDefault="004345DE" w:rsidP="004345DE">
            <w:pPr>
              <w:rPr>
                <w:rFonts w:ascii="Times New Roman" w:hAnsi="Times New Roman" w:cs="Times New Roman"/>
              </w:rPr>
            </w:pPr>
            <w:r>
              <w:rPr>
                <w:rFonts w:ascii="Times New Roman" w:hAnsi="Times New Roman" w:cs="Times New Roman"/>
              </w:rPr>
              <w:t>number</w:t>
            </w:r>
          </w:p>
        </w:tc>
      </w:tr>
      <w:tr w:rsidR="00F30041" w:rsidTr="00F30041">
        <w:tblPrEx>
          <w:tblCellMar>
            <w:top w:w="0" w:type="dxa"/>
            <w:bottom w:w="0" w:type="dxa"/>
          </w:tblCellMar>
        </w:tblPrEx>
        <w:trPr>
          <w:trHeight w:val="530"/>
        </w:trPr>
        <w:tc>
          <w:tcPr>
            <w:tcW w:w="1147" w:type="dxa"/>
          </w:tcPr>
          <w:p w:rsidR="00F30041" w:rsidRDefault="004345DE" w:rsidP="00F30041">
            <w:pPr>
              <w:rPr>
                <w:rFonts w:ascii="Times New Roman" w:hAnsi="Times New Roman" w:cs="Times New Roman"/>
              </w:rPr>
            </w:pPr>
            <w:r>
              <w:rPr>
                <w:rFonts w:ascii="Times New Roman" w:hAnsi="Times New Roman" w:cs="Times New Roman"/>
              </w:rPr>
              <w:t>3.</w:t>
            </w:r>
          </w:p>
        </w:tc>
        <w:tc>
          <w:tcPr>
            <w:tcW w:w="2793" w:type="dxa"/>
          </w:tcPr>
          <w:p w:rsidR="00F30041"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(“1.1”)</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string</w:t>
            </w:r>
          </w:p>
        </w:tc>
      </w:tr>
      <w:tr w:rsidR="00F30041" w:rsidTr="00F30041">
        <w:tblPrEx>
          <w:tblCellMar>
            <w:top w:w="0" w:type="dxa"/>
            <w:bottom w:w="0" w:type="dxa"/>
          </w:tblCellMar>
        </w:tblPrEx>
        <w:trPr>
          <w:trHeight w:val="451"/>
        </w:trPr>
        <w:tc>
          <w:tcPr>
            <w:tcW w:w="1147" w:type="dxa"/>
          </w:tcPr>
          <w:p w:rsidR="00F30041" w:rsidRDefault="004345DE" w:rsidP="00F30041">
            <w:pPr>
              <w:rPr>
                <w:rFonts w:ascii="Times New Roman" w:hAnsi="Times New Roman" w:cs="Times New Roman"/>
              </w:rPr>
            </w:pPr>
            <w:r>
              <w:rPr>
                <w:rFonts w:ascii="Times New Roman" w:hAnsi="Times New Roman" w:cs="Times New Roman"/>
              </w:rPr>
              <w:t>4.</w:t>
            </w:r>
          </w:p>
        </w:tc>
        <w:tc>
          <w:tcPr>
            <w:tcW w:w="2793" w:type="dxa"/>
          </w:tcPr>
          <w:p w:rsidR="00F30041" w:rsidRDefault="004345DE" w:rsidP="004345DE">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(true)</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Boolean</w:t>
            </w:r>
          </w:p>
        </w:tc>
      </w:tr>
      <w:tr w:rsidR="00F30041" w:rsidTr="00F30041">
        <w:tblPrEx>
          <w:tblCellMar>
            <w:top w:w="0" w:type="dxa"/>
            <w:bottom w:w="0" w:type="dxa"/>
          </w:tblCellMar>
        </w:tblPrEx>
        <w:trPr>
          <w:trHeight w:val="403"/>
        </w:trPr>
        <w:tc>
          <w:tcPr>
            <w:tcW w:w="1147" w:type="dxa"/>
          </w:tcPr>
          <w:p w:rsidR="00F30041" w:rsidRDefault="004345DE" w:rsidP="00F30041">
            <w:pPr>
              <w:rPr>
                <w:rFonts w:ascii="Times New Roman" w:hAnsi="Times New Roman" w:cs="Times New Roman"/>
              </w:rPr>
            </w:pPr>
            <w:r>
              <w:rPr>
                <w:rFonts w:ascii="Times New Roman" w:hAnsi="Times New Roman" w:cs="Times New Roman"/>
              </w:rPr>
              <w:t>5.</w:t>
            </w:r>
          </w:p>
        </w:tc>
        <w:tc>
          <w:tcPr>
            <w:tcW w:w="2793" w:type="dxa"/>
          </w:tcPr>
          <w:p w:rsidR="00F30041"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(null)</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object</w:t>
            </w:r>
          </w:p>
        </w:tc>
      </w:tr>
      <w:tr w:rsidR="00F30041" w:rsidTr="00F30041">
        <w:tblPrEx>
          <w:tblCellMar>
            <w:top w:w="0" w:type="dxa"/>
            <w:bottom w:w="0" w:type="dxa"/>
          </w:tblCellMar>
        </w:tblPrEx>
        <w:trPr>
          <w:trHeight w:val="554"/>
        </w:trPr>
        <w:tc>
          <w:tcPr>
            <w:tcW w:w="1147" w:type="dxa"/>
          </w:tcPr>
          <w:p w:rsidR="00F30041" w:rsidRDefault="004345DE" w:rsidP="00F30041">
            <w:pPr>
              <w:rPr>
                <w:rFonts w:ascii="Times New Roman" w:hAnsi="Times New Roman" w:cs="Times New Roman"/>
              </w:rPr>
            </w:pPr>
            <w:r>
              <w:rPr>
                <w:rFonts w:ascii="Times New Roman" w:hAnsi="Times New Roman" w:cs="Times New Roman"/>
              </w:rPr>
              <w:t>6.</w:t>
            </w:r>
          </w:p>
        </w:tc>
        <w:tc>
          <w:tcPr>
            <w:tcW w:w="2793" w:type="dxa"/>
          </w:tcPr>
          <w:p w:rsidR="00F30041"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(undefined)</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undefined</w:t>
            </w:r>
          </w:p>
        </w:tc>
      </w:tr>
      <w:tr w:rsidR="00F30041" w:rsidTr="00F30041">
        <w:tblPrEx>
          <w:tblCellMar>
            <w:top w:w="0" w:type="dxa"/>
            <w:bottom w:w="0" w:type="dxa"/>
          </w:tblCellMar>
        </w:tblPrEx>
        <w:trPr>
          <w:trHeight w:val="506"/>
        </w:trPr>
        <w:tc>
          <w:tcPr>
            <w:tcW w:w="1147" w:type="dxa"/>
          </w:tcPr>
          <w:p w:rsidR="00F30041" w:rsidRDefault="004345DE" w:rsidP="00F30041">
            <w:pPr>
              <w:rPr>
                <w:rFonts w:ascii="Times New Roman" w:hAnsi="Times New Roman" w:cs="Times New Roman"/>
              </w:rPr>
            </w:pPr>
            <w:r>
              <w:rPr>
                <w:rFonts w:ascii="Times New Roman" w:hAnsi="Times New Roman" w:cs="Times New Roman"/>
              </w:rPr>
              <w:t>7.</w:t>
            </w:r>
          </w:p>
        </w:tc>
        <w:tc>
          <w:tcPr>
            <w:tcW w:w="2793" w:type="dxa"/>
          </w:tcPr>
          <w:p w:rsidR="00F30041"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object</w:t>
            </w:r>
          </w:p>
        </w:tc>
      </w:tr>
      <w:tr w:rsidR="00F30041" w:rsidTr="00F30041">
        <w:tblPrEx>
          <w:tblCellMar>
            <w:top w:w="0" w:type="dxa"/>
            <w:bottom w:w="0" w:type="dxa"/>
          </w:tblCellMar>
        </w:tblPrEx>
        <w:trPr>
          <w:trHeight w:val="578"/>
        </w:trPr>
        <w:tc>
          <w:tcPr>
            <w:tcW w:w="1147" w:type="dxa"/>
          </w:tcPr>
          <w:p w:rsidR="00F30041" w:rsidRDefault="004345DE" w:rsidP="00F30041">
            <w:pPr>
              <w:rPr>
                <w:rFonts w:ascii="Times New Roman" w:hAnsi="Times New Roman" w:cs="Times New Roman"/>
              </w:rPr>
            </w:pPr>
            <w:r>
              <w:rPr>
                <w:rFonts w:ascii="Times New Roman" w:hAnsi="Times New Roman" w:cs="Times New Roman"/>
              </w:rPr>
              <w:t>8.</w:t>
            </w:r>
          </w:p>
        </w:tc>
        <w:tc>
          <w:tcPr>
            <w:tcW w:w="2793" w:type="dxa"/>
          </w:tcPr>
          <w:p w:rsidR="00F30041"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w:t>
            </w:r>
          </w:p>
        </w:tc>
        <w:tc>
          <w:tcPr>
            <w:tcW w:w="2500" w:type="dxa"/>
          </w:tcPr>
          <w:p w:rsidR="00F30041" w:rsidRDefault="004345DE" w:rsidP="00F30041">
            <w:pPr>
              <w:rPr>
                <w:rFonts w:ascii="Times New Roman" w:hAnsi="Times New Roman" w:cs="Times New Roman"/>
              </w:rPr>
            </w:pPr>
            <w:r>
              <w:rPr>
                <w:rFonts w:ascii="Times New Roman" w:hAnsi="Times New Roman" w:cs="Times New Roman"/>
              </w:rPr>
              <w:t>object</w:t>
            </w:r>
          </w:p>
        </w:tc>
      </w:tr>
      <w:tr w:rsidR="004345DE" w:rsidTr="00F30041">
        <w:tblPrEx>
          <w:tblCellMar>
            <w:top w:w="0" w:type="dxa"/>
            <w:bottom w:w="0" w:type="dxa"/>
          </w:tblCellMar>
        </w:tblPrEx>
        <w:trPr>
          <w:trHeight w:val="578"/>
        </w:trPr>
        <w:tc>
          <w:tcPr>
            <w:tcW w:w="1147" w:type="dxa"/>
          </w:tcPr>
          <w:p w:rsidR="004345DE" w:rsidRDefault="004345DE" w:rsidP="00F30041">
            <w:pPr>
              <w:rPr>
                <w:rFonts w:ascii="Times New Roman" w:hAnsi="Times New Roman" w:cs="Times New Roman"/>
              </w:rPr>
            </w:pPr>
            <w:r>
              <w:rPr>
                <w:rFonts w:ascii="Times New Roman" w:hAnsi="Times New Roman" w:cs="Times New Roman"/>
              </w:rPr>
              <w:t>9.</w:t>
            </w:r>
          </w:p>
        </w:tc>
        <w:tc>
          <w:tcPr>
            <w:tcW w:w="2793" w:type="dxa"/>
          </w:tcPr>
          <w:p w:rsidR="004345DE" w:rsidRDefault="004345DE" w:rsidP="00F30041">
            <w:pPr>
              <w:rPr>
                <w:rFonts w:ascii="Times New Roman" w:hAnsi="Times New Roman" w:cs="Times New Roman"/>
              </w:rPr>
            </w:pPr>
            <w:proofErr w:type="spellStart"/>
            <w:r>
              <w:rPr>
                <w:rFonts w:ascii="Times New Roman" w:hAnsi="Times New Roman" w:cs="Times New Roman"/>
              </w:rPr>
              <w:t>typeof</w:t>
            </w:r>
            <w:proofErr w:type="spellEnd"/>
            <w:r>
              <w:rPr>
                <w:rFonts w:ascii="Times New Roman" w:hAnsi="Times New Roman" w:cs="Times New Roman"/>
              </w:rPr>
              <w:t>(</w:t>
            </w:r>
            <w:proofErr w:type="spellStart"/>
            <w:r>
              <w:rPr>
                <w:rFonts w:ascii="Times New Roman" w:hAnsi="Times New Roman" w:cs="Times New Roman"/>
              </w:rPr>
              <w:t>NaN</w:t>
            </w:r>
            <w:proofErr w:type="spellEnd"/>
            <w:r>
              <w:rPr>
                <w:rFonts w:ascii="Times New Roman" w:hAnsi="Times New Roman" w:cs="Times New Roman"/>
              </w:rPr>
              <w:t>)</w:t>
            </w:r>
          </w:p>
        </w:tc>
        <w:tc>
          <w:tcPr>
            <w:tcW w:w="2500" w:type="dxa"/>
          </w:tcPr>
          <w:p w:rsidR="004345DE" w:rsidRDefault="004345DE" w:rsidP="00F30041">
            <w:pPr>
              <w:rPr>
                <w:rFonts w:ascii="Times New Roman" w:hAnsi="Times New Roman" w:cs="Times New Roman"/>
              </w:rPr>
            </w:pPr>
            <w:r>
              <w:rPr>
                <w:rFonts w:ascii="Times New Roman" w:hAnsi="Times New Roman" w:cs="Times New Roman"/>
              </w:rPr>
              <w:t>number</w:t>
            </w:r>
          </w:p>
        </w:tc>
      </w:tr>
    </w:tbl>
    <w:p w:rsidR="00BD1BD0" w:rsidRDefault="00BD1BD0">
      <w:pPr>
        <w:rPr>
          <w:rFonts w:ascii="Times New Roman" w:hAnsi="Times New Roman" w:cs="Times New Roman"/>
        </w:rPr>
      </w:pPr>
    </w:p>
    <w:p w:rsidR="004345DE" w:rsidRDefault="004345DE">
      <w:pPr>
        <w:rPr>
          <w:rFonts w:ascii="Times New Roman" w:hAnsi="Times New Roman" w:cs="Times New Roman"/>
        </w:rPr>
      </w:pPr>
      <w:r>
        <w:rPr>
          <w:rFonts w:ascii="Times New Roman" w:hAnsi="Times New Roman" w:cs="Times New Roman"/>
        </w:rPr>
        <w:t xml:space="preserve">4. </w:t>
      </w:r>
      <w:r w:rsidRPr="003B72C6">
        <w:rPr>
          <w:rFonts w:ascii="Times New Roman" w:hAnsi="Times New Roman" w:cs="Times New Roman"/>
          <w:b/>
        </w:rPr>
        <w:t>Prototype:</w:t>
      </w:r>
    </w:p>
    <w:p w:rsidR="004345DE" w:rsidRPr="003B72C6" w:rsidRDefault="004345DE">
      <w:pPr>
        <w:rPr>
          <w:rFonts w:ascii="Times New Roman" w:hAnsi="Times New Roman" w:cs="Times New Roman"/>
        </w:rPr>
      </w:pPr>
      <w:r w:rsidRPr="003B72C6">
        <w:rPr>
          <w:rFonts w:ascii="Times New Roman" w:hAnsi="Times New Roman" w:cs="Times New Roman"/>
        </w:rPr>
        <w:t xml:space="preserve">Answer: </w:t>
      </w:r>
      <w:r w:rsidRPr="003B72C6">
        <w:rPr>
          <w:rFonts w:ascii="Times New Roman" w:hAnsi="Times New Roman" w:cs="Times New Roman"/>
          <w:color w:val="181717"/>
          <w:spacing w:val="2"/>
          <w:shd w:val="clear" w:color="auto" w:fill="FFFFFF"/>
        </w:rPr>
        <w:t>The prototype is an object that is associated with every functions and objects by default in JavaScript, where function's prototype property is accessible and modifiable and object's prototype property (aka attribute) is not visible.</w:t>
      </w:r>
      <w:r w:rsidR="003B72C6" w:rsidRPr="003B72C6">
        <w:rPr>
          <w:rFonts w:ascii="Times New Roman" w:hAnsi="Times New Roman" w:cs="Times New Roman"/>
          <w:color w:val="181717"/>
          <w:spacing w:val="2"/>
          <w:shd w:val="clear" w:color="auto" w:fill="FFFFFF"/>
        </w:rPr>
        <w:t xml:space="preserve"> The prototype object is special type of enumerable object to which additional properties can be attached to it which will be shared across all the instances of its constructor function.</w:t>
      </w:r>
    </w:p>
    <w:p w:rsidR="003B72C6" w:rsidRPr="003B72C6" w:rsidRDefault="003B72C6">
      <w:pPr>
        <w:rPr>
          <w:rFonts w:ascii="Times New Roman" w:hAnsi="Times New Roman" w:cs="Times New Roman"/>
        </w:rPr>
      </w:pPr>
    </w:p>
    <w:sectPr w:rsidR="003B72C6" w:rsidRPr="003B72C6" w:rsidSect="00CD5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0E7E"/>
    <w:multiLevelType w:val="hybridMultilevel"/>
    <w:tmpl w:val="CD88625C"/>
    <w:lvl w:ilvl="0" w:tplc="A1D2A4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205ED"/>
    <w:multiLevelType w:val="hybridMultilevel"/>
    <w:tmpl w:val="0BFE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E0C68"/>
    <w:multiLevelType w:val="hybridMultilevel"/>
    <w:tmpl w:val="991C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E32F35"/>
    <w:rsid w:val="00143D60"/>
    <w:rsid w:val="003B72C6"/>
    <w:rsid w:val="004345DE"/>
    <w:rsid w:val="00B949F2"/>
    <w:rsid w:val="00BD1BD0"/>
    <w:rsid w:val="00CD556A"/>
    <w:rsid w:val="00E32F35"/>
    <w:rsid w:val="00F133A6"/>
    <w:rsid w:val="00F30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BD0"/>
    <w:rPr>
      <w:color w:val="0000FF"/>
      <w:u w:val="single"/>
    </w:rPr>
  </w:style>
  <w:style w:type="paragraph" w:styleId="ListParagraph">
    <w:name w:val="List Paragraph"/>
    <w:basedOn w:val="Normal"/>
    <w:uiPriority w:val="34"/>
    <w:qFormat/>
    <w:rsid w:val="00F30041"/>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cp:revision>
  <dcterms:created xsi:type="dcterms:W3CDTF">2021-12-11T10:23:00Z</dcterms:created>
  <dcterms:modified xsi:type="dcterms:W3CDTF">2021-12-11T11:09:00Z</dcterms:modified>
</cp:coreProperties>
</file>