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F61AA" w14:textId="7718E5BD" w:rsidR="00CE1379" w:rsidRPr="00C979CA" w:rsidRDefault="00CE1379" w:rsidP="00CE1379">
      <w:pPr>
        <w:jc w:val="both"/>
        <w:rPr>
          <w:sz w:val="22"/>
          <w:szCs w:val="22"/>
        </w:rPr>
      </w:pPr>
      <w:r w:rsidRPr="00C979CA">
        <w:rPr>
          <w:sz w:val="22"/>
          <w:szCs w:val="22"/>
        </w:rPr>
        <w:t xml:space="preserve">Please fill out the following fields to help us produce this data request. Further information on what products </w:t>
      </w:r>
      <w:proofErr w:type="gramStart"/>
      <w:r w:rsidRPr="00C979CA">
        <w:rPr>
          <w:sz w:val="22"/>
          <w:szCs w:val="22"/>
        </w:rPr>
        <w:t>are</w:t>
      </w:r>
      <w:proofErr w:type="gramEnd"/>
      <w:r w:rsidRPr="00C979CA">
        <w:rPr>
          <w:sz w:val="22"/>
          <w:szCs w:val="22"/>
        </w:rPr>
        <w:t xml:space="preserve"> available from the Census </w:t>
      </w:r>
      <w:proofErr w:type="gramStart"/>
      <w:r w:rsidRPr="00C979CA">
        <w:rPr>
          <w:sz w:val="22"/>
          <w:szCs w:val="22"/>
        </w:rPr>
        <w:t>are</w:t>
      </w:r>
      <w:proofErr w:type="gramEnd"/>
      <w:r w:rsidRPr="00C979CA">
        <w:rPr>
          <w:sz w:val="22"/>
          <w:szCs w:val="22"/>
        </w:rPr>
        <w:t xml:space="preserve"> on Page 2. After we review this form, we will let you know </w:t>
      </w:r>
      <w:r w:rsidR="002F66A8" w:rsidRPr="00C979CA">
        <w:rPr>
          <w:sz w:val="22"/>
          <w:szCs w:val="22"/>
        </w:rPr>
        <w:t>the estimated</w:t>
      </w:r>
      <w:r w:rsidRPr="00C979CA">
        <w:rPr>
          <w:sz w:val="22"/>
          <w:szCs w:val="22"/>
        </w:rPr>
        <w:t xml:space="preserve"> time for data delivery. This will be based on </w:t>
      </w:r>
      <w:r w:rsidR="002F66A8" w:rsidRPr="00C979CA">
        <w:rPr>
          <w:sz w:val="22"/>
          <w:szCs w:val="22"/>
        </w:rPr>
        <w:t>the complexity</w:t>
      </w:r>
      <w:r w:rsidRPr="00C979CA">
        <w:rPr>
          <w:sz w:val="22"/>
          <w:szCs w:val="22"/>
        </w:rPr>
        <w:t xml:space="preserve"> of</w:t>
      </w:r>
      <w:r w:rsidR="002F66A8" w:rsidRPr="00C979CA">
        <w:rPr>
          <w:sz w:val="22"/>
          <w:szCs w:val="22"/>
        </w:rPr>
        <w:t xml:space="preserve"> your</w:t>
      </w:r>
      <w:r w:rsidRPr="00C979CA">
        <w:rPr>
          <w:sz w:val="22"/>
          <w:szCs w:val="22"/>
        </w:rPr>
        <w:t xml:space="preserve"> </w:t>
      </w:r>
      <w:r w:rsidR="002F66A8" w:rsidRPr="00C979CA">
        <w:rPr>
          <w:sz w:val="22"/>
          <w:szCs w:val="22"/>
        </w:rPr>
        <w:t>request</w:t>
      </w:r>
      <w:r w:rsidRPr="00C979CA">
        <w:rPr>
          <w:sz w:val="22"/>
          <w:szCs w:val="22"/>
        </w:rPr>
        <w:t xml:space="preserve"> and </w:t>
      </w:r>
      <w:r w:rsidR="002F66A8" w:rsidRPr="00C979CA">
        <w:rPr>
          <w:sz w:val="22"/>
          <w:szCs w:val="22"/>
        </w:rPr>
        <w:t>DAG</w:t>
      </w:r>
      <w:r w:rsidRPr="00C979CA">
        <w:rPr>
          <w:sz w:val="22"/>
          <w:szCs w:val="22"/>
        </w:rPr>
        <w:t xml:space="preserve"> workload.</w:t>
      </w:r>
    </w:p>
    <w:p w14:paraId="539D4973" w14:textId="173C655A" w:rsidR="005A2872" w:rsidRPr="002F66A8" w:rsidRDefault="00C2245C">
      <w:pPr>
        <w:rPr>
          <w:sz w:val="22"/>
          <w:szCs w:val="22"/>
        </w:rPr>
      </w:pPr>
      <w:r w:rsidRPr="002F66A8">
        <w:rPr>
          <w:sz w:val="22"/>
          <w:szCs w:val="22"/>
        </w:rPr>
        <w:t>Email</w:t>
      </w:r>
      <w:r w:rsidR="005A2872" w:rsidRPr="002F66A8">
        <w:rPr>
          <w:sz w:val="22"/>
          <w:szCs w:val="22"/>
        </w:rPr>
        <w:t xml:space="preserve">:   </w:t>
      </w:r>
      <w:r w:rsidR="005A2872" w:rsidRPr="002F66A8">
        <w:rPr>
          <w:sz w:val="22"/>
          <w:szCs w:val="22"/>
        </w:rPr>
        <w:tab/>
      </w:r>
      <w:r w:rsidR="005A2872" w:rsidRPr="002F66A8">
        <w:rPr>
          <w:sz w:val="22"/>
          <w:szCs w:val="22"/>
        </w:rPr>
        <w:tab/>
      </w:r>
      <w:r w:rsidR="002F66A8">
        <w:rPr>
          <w:sz w:val="22"/>
          <w:szCs w:val="22"/>
        </w:rPr>
        <w:tab/>
      </w:r>
      <w:r w:rsidR="001A04AE">
        <w:rPr>
          <w:sz w:val="22"/>
          <w:szCs w:val="22"/>
        </w:rPr>
        <w:tab/>
      </w:r>
      <w:r w:rsidR="001A04AE">
        <w:rPr>
          <w:sz w:val="22"/>
          <w:szCs w:val="22"/>
        </w:rPr>
        <w:tab/>
      </w:r>
      <w:r w:rsidR="001A04AE">
        <w:rPr>
          <w:sz w:val="22"/>
          <w:szCs w:val="22"/>
        </w:rPr>
        <w:tab/>
      </w:r>
      <w:r w:rsidR="001A04AE">
        <w:rPr>
          <w:sz w:val="22"/>
          <w:szCs w:val="22"/>
        </w:rPr>
        <w:tab/>
        <w:t xml:space="preserve">              </w:t>
      </w:r>
      <w:r w:rsidR="00437847">
        <w:rPr>
          <w:sz w:val="22"/>
          <w:szCs w:val="22"/>
        </w:rPr>
        <w:t xml:space="preserve"> </w:t>
      </w:r>
      <w:r w:rsidR="005A2872" w:rsidRPr="002F66A8">
        <w:rPr>
          <w:sz w:val="22"/>
          <w:szCs w:val="22"/>
        </w:rPr>
        <w:t xml:space="preserve">Division: </w:t>
      </w:r>
      <w:r w:rsidR="001A04AE">
        <w:rPr>
          <w:sz w:val="22"/>
          <w:szCs w:val="22"/>
        </w:rPr>
        <w:tab/>
      </w:r>
    </w:p>
    <w:p w14:paraId="1F1E306A" w14:textId="50260682" w:rsidR="005A2872" w:rsidRPr="002F66A8" w:rsidRDefault="005A2872">
      <w:pPr>
        <w:rPr>
          <w:sz w:val="22"/>
          <w:szCs w:val="22"/>
        </w:rPr>
      </w:pPr>
      <w:r w:rsidRPr="002F66A8">
        <w:rPr>
          <w:sz w:val="22"/>
          <w:szCs w:val="22"/>
        </w:rPr>
        <w:t xml:space="preserve">Date of Request: </w:t>
      </w:r>
      <w:r w:rsidR="002F66A8">
        <w:rPr>
          <w:sz w:val="22"/>
          <w:szCs w:val="22"/>
        </w:rPr>
        <w:tab/>
        <w:t xml:space="preserve">    </w:t>
      </w:r>
      <w:r w:rsidR="002F66A8">
        <w:rPr>
          <w:sz w:val="22"/>
          <w:szCs w:val="22"/>
        </w:rPr>
        <w:tab/>
      </w:r>
      <w:r w:rsidR="002F66A8">
        <w:rPr>
          <w:sz w:val="22"/>
          <w:szCs w:val="22"/>
        </w:rPr>
        <w:tab/>
        <w:t xml:space="preserve">       </w:t>
      </w:r>
      <w:r w:rsidRPr="002F66A8">
        <w:rPr>
          <w:sz w:val="22"/>
          <w:szCs w:val="22"/>
        </w:rPr>
        <w:t xml:space="preserve">Preferred </w:t>
      </w:r>
      <w:r w:rsidR="002F66A8">
        <w:rPr>
          <w:sz w:val="22"/>
          <w:szCs w:val="22"/>
        </w:rPr>
        <w:t>data delivery d</w:t>
      </w:r>
      <w:r w:rsidRPr="002F66A8">
        <w:rPr>
          <w:sz w:val="22"/>
          <w:szCs w:val="22"/>
        </w:rPr>
        <w:t xml:space="preserve">ate: </w:t>
      </w:r>
    </w:p>
    <w:p w14:paraId="03559D1C" w14:textId="642629B0" w:rsidR="005A2872" w:rsidRPr="002F66A8" w:rsidRDefault="007C2915" w:rsidP="005A2872">
      <w:pPr>
        <w:spacing w:before="120"/>
        <w:rPr>
          <w:sz w:val="22"/>
          <w:szCs w:val="22"/>
        </w:rPr>
      </w:pPr>
      <w:r>
        <w:rPr>
          <w:sz w:val="22"/>
          <w:szCs w:val="22"/>
        </w:rPr>
        <w:t>Does this request require a Teams</w:t>
      </w:r>
      <w:r w:rsidR="005A2872" w:rsidRPr="002F66A8">
        <w:rPr>
          <w:sz w:val="22"/>
          <w:szCs w:val="22"/>
        </w:rPr>
        <w:t xml:space="preserve"> meeting</w:t>
      </w:r>
      <w:r w:rsidR="00CE1379" w:rsidRPr="002F66A8">
        <w:rPr>
          <w:sz w:val="22"/>
          <w:szCs w:val="22"/>
        </w:rPr>
        <w:t xml:space="preserve"> </w:t>
      </w:r>
      <w:r w:rsidR="002F66A8">
        <w:rPr>
          <w:sz w:val="22"/>
          <w:szCs w:val="22"/>
        </w:rPr>
        <w:t xml:space="preserve">before continuing </w:t>
      </w:r>
      <w:r w:rsidR="00CE1379" w:rsidRPr="002F66A8">
        <w:rPr>
          <w:sz w:val="22"/>
          <w:szCs w:val="22"/>
        </w:rPr>
        <w:t>(e.g. if a particular data delivery format is requested, questions about available data,</w:t>
      </w:r>
      <w:r w:rsidR="00995B5B">
        <w:rPr>
          <w:sz w:val="22"/>
          <w:szCs w:val="22"/>
        </w:rPr>
        <w:t xml:space="preserve"> </w:t>
      </w:r>
      <w:proofErr w:type="spellStart"/>
      <w:r w:rsidR="00CE1379" w:rsidRPr="002F66A8">
        <w:rPr>
          <w:sz w:val="22"/>
          <w:szCs w:val="22"/>
        </w:rPr>
        <w:t>etc</w:t>
      </w:r>
      <w:proofErr w:type="spellEnd"/>
      <w:r w:rsidR="00CE1379" w:rsidRPr="002F66A8">
        <w:rPr>
          <w:sz w:val="22"/>
          <w:szCs w:val="22"/>
        </w:rPr>
        <w:t>)</w:t>
      </w:r>
      <w:r w:rsidR="005A2872" w:rsidRPr="002F66A8">
        <w:rPr>
          <w:sz w:val="22"/>
          <w:szCs w:val="22"/>
        </w:rPr>
        <w:t xml:space="preserve">: </w:t>
      </w:r>
      <w:r w:rsidR="002F66A8">
        <w:rPr>
          <w:sz w:val="22"/>
          <w:szCs w:val="22"/>
        </w:rPr>
        <w:tab/>
      </w:r>
    </w:p>
    <w:p w14:paraId="753C449E" w14:textId="221D7A83" w:rsidR="00F57906" w:rsidRDefault="00F57906" w:rsidP="00F57906">
      <w:pPr>
        <w:spacing w:before="120"/>
        <w:rPr>
          <w:sz w:val="22"/>
          <w:szCs w:val="22"/>
        </w:rPr>
      </w:pPr>
      <w:r w:rsidRPr="002F66A8">
        <w:rPr>
          <w:sz w:val="22"/>
          <w:szCs w:val="22"/>
        </w:rPr>
        <w:t xml:space="preserve">Data source: </w:t>
      </w:r>
      <w:r w:rsidRPr="002F66A8">
        <w:rPr>
          <w:sz w:val="22"/>
          <w:szCs w:val="22"/>
        </w:rPr>
        <w:tab/>
      </w:r>
      <w:r w:rsidRPr="002F66A8">
        <w:rPr>
          <w:sz w:val="22"/>
          <w:szCs w:val="22"/>
        </w:rPr>
        <w:sym w:font="Wingdings 2" w:char="F0A3"/>
      </w:r>
      <w:r w:rsidRPr="002F66A8">
        <w:rPr>
          <w:sz w:val="22"/>
          <w:szCs w:val="22"/>
        </w:rPr>
        <w:t xml:space="preserve"> ACS</w:t>
      </w:r>
      <w:r w:rsidR="002F66A8">
        <w:rPr>
          <w:sz w:val="22"/>
          <w:szCs w:val="22"/>
        </w:rPr>
        <w:tab/>
      </w:r>
      <w:r w:rsidRPr="002F66A8">
        <w:rPr>
          <w:sz w:val="22"/>
          <w:szCs w:val="22"/>
        </w:rPr>
        <w:t xml:space="preserve"> </w:t>
      </w:r>
      <w:r w:rsidRPr="002F66A8">
        <w:rPr>
          <w:sz w:val="22"/>
          <w:szCs w:val="22"/>
        </w:rPr>
        <w:tab/>
      </w:r>
      <w:r w:rsidRPr="002F66A8">
        <w:rPr>
          <w:sz w:val="22"/>
          <w:szCs w:val="22"/>
        </w:rPr>
        <w:sym w:font="Wingdings 2" w:char="F0A3"/>
      </w:r>
      <w:r w:rsidRPr="002F66A8">
        <w:rPr>
          <w:sz w:val="22"/>
          <w:szCs w:val="22"/>
        </w:rPr>
        <w:t xml:space="preserve">DEC </w:t>
      </w:r>
    </w:p>
    <w:p w14:paraId="53EAC819" w14:textId="2AC92BFB" w:rsidR="007C2915" w:rsidRPr="00C979CA" w:rsidRDefault="007C2915" w:rsidP="00F57906">
      <w:pPr>
        <w:spacing w:before="120"/>
        <w:rPr>
          <w:sz w:val="22"/>
          <w:szCs w:val="22"/>
        </w:rPr>
      </w:pPr>
      <w:r w:rsidRPr="00C979CA">
        <w:rPr>
          <w:sz w:val="22"/>
          <w:szCs w:val="22"/>
        </w:rPr>
        <w:t xml:space="preserve">Please fill in the table below to the best of your knowledge by removing the current example and </w:t>
      </w:r>
      <w:r w:rsidR="007E182B">
        <w:rPr>
          <w:sz w:val="22"/>
          <w:szCs w:val="22"/>
        </w:rPr>
        <w:t>adding</w:t>
      </w:r>
      <w:r w:rsidRPr="00C979CA">
        <w:rPr>
          <w:sz w:val="22"/>
          <w:szCs w:val="22"/>
        </w:rPr>
        <w:t xml:space="preserve"> your </w:t>
      </w:r>
      <w:r w:rsidR="00AE478A" w:rsidRPr="00C979CA">
        <w:rPr>
          <w:sz w:val="22"/>
          <w:szCs w:val="22"/>
        </w:rPr>
        <w:t>request</w:t>
      </w:r>
      <w:r w:rsidRPr="00C979CA">
        <w:rPr>
          <w:sz w:val="22"/>
          <w:szCs w:val="22"/>
        </w:rPr>
        <w:t>. Add</w:t>
      </w:r>
      <w:r w:rsidR="001856E8" w:rsidRPr="00C979CA">
        <w:rPr>
          <w:sz w:val="22"/>
          <w:szCs w:val="22"/>
        </w:rPr>
        <w:t>/remove</w:t>
      </w:r>
      <w:r w:rsidRPr="00C979CA">
        <w:rPr>
          <w:sz w:val="22"/>
          <w:szCs w:val="22"/>
        </w:rPr>
        <w:t xml:space="preserve"> more rows as needed.</w:t>
      </w:r>
    </w:p>
    <w:tbl>
      <w:tblPr>
        <w:tblStyle w:val="TableGrid"/>
        <w:tblW w:w="9342" w:type="dxa"/>
        <w:tblLook w:val="04A0" w:firstRow="1" w:lastRow="0" w:firstColumn="1" w:lastColumn="0" w:noHBand="0" w:noVBand="1"/>
      </w:tblPr>
      <w:tblGrid>
        <w:gridCol w:w="2948"/>
        <w:gridCol w:w="3152"/>
        <w:gridCol w:w="3242"/>
      </w:tblGrid>
      <w:tr w:rsidR="00CE1379" w:rsidRPr="002F66A8" w14:paraId="57370FE8" w14:textId="6D1A720D" w:rsidTr="00CE1379">
        <w:trPr>
          <w:trHeight w:val="1047"/>
        </w:trPr>
        <w:tc>
          <w:tcPr>
            <w:tcW w:w="2948" w:type="dxa"/>
          </w:tcPr>
          <w:p w14:paraId="3AC369A4" w14:textId="1133AB03" w:rsidR="00CE1379" w:rsidRPr="002F66A8" w:rsidRDefault="002F66A8" w:rsidP="005A2872">
            <w:pPr>
              <w:rPr>
                <w:sz w:val="22"/>
                <w:szCs w:val="22"/>
              </w:rPr>
            </w:pPr>
            <w:r>
              <w:rPr>
                <w:sz w:val="22"/>
                <w:szCs w:val="22"/>
              </w:rPr>
              <w:t>Attribute name</w:t>
            </w:r>
          </w:p>
        </w:tc>
        <w:tc>
          <w:tcPr>
            <w:tcW w:w="3152" w:type="dxa"/>
          </w:tcPr>
          <w:p w14:paraId="75B88095" w14:textId="197B7D85" w:rsidR="00CE1379" w:rsidRPr="002F66A8" w:rsidRDefault="00CE1379" w:rsidP="005A2872">
            <w:pPr>
              <w:rPr>
                <w:sz w:val="22"/>
                <w:szCs w:val="22"/>
              </w:rPr>
            </w:pPr>
            <w:r w:rsidRPr="002F66A8">
              <w:rPr>
                <w:sz w:val="22"/>
                <w:szCs w:val="22"/>
              </w:rPr>
              <w:t xml:space="preserve">Geography (by census </w:t>
            </w:r>
            <w:proofErr w:type="gramStart"/>
            <w:r w:rsidRPr="002F66A8">
              <w:rPr>
                <w:sz w:val="22"/>
                <w:szCs w:val="22"/>
              </w:rPr>
              <w:t>tract</w:t>
            </w:r>
            <w:proofErr w:type="gramEnd"/>
            <w:r w:rsidRPr="002F66A8">
              <w:rPr>
                <w:sz w:val="22"/>
                <w:szCs w:val="22"/>
              </w:rPr>
              <w:t xml:space="preserve"> if possible</w:t>
            </w:r>
            <w:r w:rsidR="00B03FF6">
              <w:rPr>
                <w:sz w:val="22"/>
                <w:szCs w:val="22"/>
              </w:rPr>
              <w:t xml:space="preserve">, maps </w:t>
            </w:r>
            <w:proofErr w:type="spellStart"/>
            <w:r w:rsidR="00B03FF6">
              <w:rPr>
                <w:sz w:val="22"/>
                <w:szCs w:val="22"/>
              </w:rPr>
              <w:t>pg</w:t>
            </w:r>
            <w:proofErr w:type="spellEnd"/>
            <w:r w:rsidR="00B03FF6">
              <w:rPr>
                <w:sz w:val="22"/>
                <w:szCs w:val="22"/>
              </w:rPr>
              <w:t xml:space="preserve"> </w:t>
            </w:r>
            <w:r w:rsidR="00034ED3">
              <w:rPr>
                <w:sz w:val="22"/>
                <w:szCs w:val="22"/>
              </w:rPr>
              <w:t>3-5</w:t>
            </w:r>
            <w:r w:rsidRPr="002F66A8">
              <w:rPr>
                <w:sz w:val="22"/>
                <w:szCs w:val="22"/>
              </w:rPr>
              <w:t>)</w:t>
            </w:r>
          </w:p>
        </w:tc>
        <w:tc>
          <w:tcPr>
            <w:tcW w:w="3242" w:type="dxa"/>
          </w:tcPr>
          <w:p w14:paraId="4229C353" w14:textId="26147F11" w:rsidR="00CE1379" w:rsidRPr="002F66A8" w:rsidRDefault="00CE1379" w:rsidP="005A2872">
            <w:pPr>
              <w:rPr>
                <w:sz w:val="22"/>
                <w:szCs w:val="22"/>
              </w:rPr>
            </w:pPr>
            <w:r w:rsidRPr="002F66A8">
              <w:rPr>
                <w:sz w:val="22"/>
                <w:szCs w:val="22"/>
              </w:rPr>
              <w:t>Year</w:t>
            </w:r>
          </w:p>
        </w:tc>
      </w:tr>
      <w:tr w:rsidR="00CE1379" w:rsidRPr="002F66A8" w14:paraId="0A1F7FCF" w14:textId="60A3B974" w:rsidTr="00CE1379">
        <w:trPr>
          <w:trHeight w:val="1779"/>
        </w:trPr>
        <w:tc>
          <w:tcPr>
            <w:tcW w:w="2948" w:type="dxa"/>
          </w:tcPr>
          <w:p w14:paraId="766A1F6E" w14:textId="170B72F3" w:rsidR="00CE1379" w:rsidRPr="002F66A8" w:rsidRDefault="00CE1379" w:rsidP="005A2872">
            <w:pPr>
              <w:rPr>
                <w:color w:val="A6A6A6" w:themeColor="background1" w:themeShade="A6"/>
                <w:sz w:val="18"/>
                <w:szCs w:val="18"/>
              </w:rPr>
            </w:pPr>
            <w:r w:rsidRPr="002F66A8">
              <w:rPr>
                <w:color w:val="A6A6A6" w:themeColor="background1" w:themeShade="A6"/>
                <w:sz w:val="18"/>
                <w:szCs w:val="18"/>
              </w:rPr>
              <w:t>Median household income</w:t>
            </w:r>
          </w:p>
        </w:tc>
        <w:tc>
          <w:tcPr>
            <w:tcW w:w="3152" w:type="dxa"/>
          </w:tcPr>
          <w:p w14:paraId="2DA77BFE" w14:textId="0D46F20A" w:rsidR="00CE1379" w:rsidRPr="002F66A8" w:rsidRDefault="00CE1379" w:rsidP="005A2872">
            <w:pPr>
              <w:rPr>
                <w:color w:val="A6A6A6" w:themeColor="background1" w:themeShade="A6"/>
                <w:sz w:val="18"/>
                <w:szCs w:val="18"/>
              </w:rPr>
            </w:pPr>
            <w:r w:rsidRPr="002F66A8">
              <w:rPr>
                <w:color w:val="A6A6A6" w:themeColor="background1" w:themeShade="A6"/>
                <w:sz w:val="18"/>
                <w:szCs w:val="18"/>
              </w:rPr>
              <w:t>Summarized over the Chinatown Analysis Neighborhoods boundary</w:t>
            </w:r>
          </w:p>
          <w:p w14:paraId="59EF67AA" w14:textId="64FD2C3E" w:rsidR="00CE1379" w:rsidRPr="002F66A8" w:rsidRDefault="00CE1379" w:rsidP="005A2872">
            <w:pPr>
              <w:rPr>
                <w:color w:val="A6A6A6" w:themeColor="background1" w:themeShade="A6"/>
                <w:sz w:val="18"/>
                <w:szCs w:val="18"/>
              </w:rPr>
            </w:pPr>
            <w:r w:rsidRPr="002F66A8">
              <w:rPr>
                <w:color w:val="A6A6A6" w:themeColor="background1" w:themeShade="A6"/>
                <w:sz w:val="18"/>
                <w:szCs w:val="18"/>
              </w:rPr>
              <w:t>2010 census tracts: 113, 107, 118, 611</w:t>
            </w:r>
          </w:p>
          <w:p w14:paraId="6044AB3B" w14:textId="2D153C14" w:rsidR="00CE1379" w:rsidRPr="002F66A8" w:rsidRDefault="00CE1379" w:rsidP="005A2872">
            <w:pPr>
              <w:rPr>
                <w:color w:val="A6A6A6" w:themeColor="background1" w:themeShade="A6"/>
                <w:sz w:val="18"/>
                <w:szCs w:val="18"/>
              </w:rPr>
            </w:pPr>
            <w:r w:rsidRPr="002F66A8">
              <w:rPr>
                <w:color w:val="A6A6A6" w:themeColor="background1" w:themeShade="A6"/>
                <w:sz w:val="18"/>
                <w:szCs w:val="18"/>
              </w:rPr>
              <w:t xml:space="preserve">2020 census </w:t>
            </w:r>
            <w:proofErr w:type="gramStart"/>
            <w:r w:rsidRPr="002F66A8">
              <w:rPr>
                <w:color w:val="A6A6A6" w:themeColor="background1" w:themeShade="A6"/>
                <w:sz w:val="18"/>
                <w:szCs w:val="18"/>
              </w:rPr>
              <w:t>tracts</w:t>
            </w:r>
            <w:proofErr w:type="gramEnd"/>
            <w:r w:rsidRPr="002F66A8">
              <w:rPr>
                <w:color w:val="A6A6A6" w:themeColor="background1" w:themeShade="A6"/>
                <w:sz w:val="18"/>
                <w:szCs w:val="18"/>
              </w:rPr>
              <w:t>: 107.01, 107.02, 113, 118, 611.01, 611.02</w:t>
            </w:r>
          </w:p>
        </w:tc>
        <w:tc>
          <w:tcPr>
            <w:tcW w:w="3242" w:type="dxa"/>
          </w:tcPr>
          <w:p w14:paraId="4569E268" w14:textId="12F0726C" w:rsidR="00CE1379" w:rsidRPr="002F66A8" w:rsidRDefault="00CE1379" w:rsidP="005A2872">
            <w:pPr>
              <w:rPr>
                <w:color w:val="A6A6A6" w:themeColor="background1" w:themeShade="A6"/>
                <w:sz w:val="18"/>
                <w:szCs w:val="18"/>
              </w:rPr>
            </w:pPr>
            <w:r w:rsidRPr="002F66A8">
              <w:rPr>
                <w:color w:val="A6A6A6" w:themeColor="background1" w:themeShade="A6"/>
                <w:sz w:val="18"/>
                <w:szCs w:val="18"/>
              </w:rPr>
              <w:t>2019, 2020, 2021, 2022</w:t>
            </w:r>
          </w:p>
        </w:tc>
      </w:tr>
      <w:tr w:rsidR="00CE1379" w:rsidRPr="002F66A8" w14:paraId="1B8A2CFD" w14:textId="3B24E6EE" w:rsidTr="00CE1379">
        <w:trPr>
          <w:trHeight w:val="670"/>
        </w:trPr>
        <w:tc>
          <w:tcPr>
            <w:tcW w:w="2948" w:type="dxa"/>
          </w:tcPr>
          <w:p w14:paraId="7576DB5F" w14:textId="6D5B12F4" w:rsidR="00CE1379" w:rsidRPr="002F66A8" w:rsidRDefault="00CE1379" w:rsidP="005A2872">
            <w:pPr>
              <w:rPr>
                <w:color w:val="A6A6A6" w:themeColor="background1" w:themeShade="A6"/>
                <w:sz w:val="18"/>
                <w:szCs w:val="18"/>
              </w:rPr>
            </w:pPr>
            <w:r w:rsidRPr="002F66A8">
              <w:rPr>
                <w:color w:val="A6A6A6" w:themeColor="background1" w:themeShade="A6"/>
                <w:sz w:val="18"/>
                <w:szCs w:val="18"/>
              </w:rPr>
              <w:t>Median household income by race</w:t>
            </w:r>
          </w:p>
        </w:tc>
        <w:tc>
          <w:tcPr>
            <w:tcW w:w="3152" w:type="dxa"/>
          </w:tcPr>
          <w:p w14:paraId="6BCACE09" w14:textId="6DCB5E57" w:rsidR="00CE1379" w:rsidRPr="002F66A8" w:rsidRDefault="00CE1379" w:rsidP="005A2872">
            <w:pPr>
              <w:rPr>
                <w:color w:val="A6A6A6" w:themeColor="background1" w:themeShade="A6"/>
                <w:sz w:val="18"/>
                <w:szCs w:val="18"/>
              </w:rPr>
            </w:pPr>
            <w:r w:rsidRPr="002F66A8">
              <w:rPr>
                <w:color w:val="A6A6A6" w:themeColor="background1" w:themeShade="A6"/>
                <w:sz w:val="18"/>
                <w:szCs w:val="18"/>
              </w:rPr>
              <w:t>Each census tract in the Chinatown analysis Neighborhoods boundary</w:t>
            </w:r>
          </w:p>
        </w:tc>
        <w:tc>
          <w:tcPr>
            <w:tcW w:w="3242" w:type="dxa"/>
          </w:tcPr>
          <w:p w14:paraId="5E4F194B" w14:textId="100A1626" w:rsidR="00CE1379" w:rsidRPr="002F66A8" w:rsidRDefault="00CE1379" w:rsidP="005A2872">
            <w:pPr>
              <w:rPr>
                <w:color w:val="A6A6A6" w:themeColor="background1" w:themeShade="A6"/>
                <w:sz w:val="18"/>
                <w:szCs w:val="18"/>
              </w:rPr>
            </w:pPr>
            <w:r w:rsidRPr="002F66A8">
              <w:rPr>
                <w:color w:val="A6A6A6" w:themeColor="background1" w:themeShade="A6"/>
                <w:sz w:val="18"/>
                <w:szCs w:val="18"/>
              </w:rPr>
              <w:t>2022</w:t>
            </w:r>
          </w:p>
        </w:tc>
      </w:tr>
    </w:tbl>
    <w:p w14:paraId="692FAAC7" w14:textId="77777777" w:rsidR="005A2872" w:rsidRPr="002F66A8" w:rsidRDefault="005A2872" w:rsidP="005A2872">
      <w:pPr>
        <w:rPr>
          <w:sz w:val="22"/>
          <w:szCs w:val="22"/>
        </w:rPr>
      </w:pPr>
    </w:p>
    <w:p w14:paraId="2ECEE3AA" w14:textId="01E2F62B" w:rsidR="00CE1379" w:rsidRPr="002F66A8" w:rsidRDefault="00CE1379" w:rsidP="00CE1379">
      <w:pPr>
        <w:spacing w:before="120"/>
        <w:rPr>
          <w:sz w:val="22"/>
          <w:szCs w:val="22"/>
        </w:rPr>
      </w:pPr>
      <w:r w:rsidRPr="002F66A8">
        <w:rPr>
          <w:sz w:val="22"/>
          <w:szCs w:val="22"/>
        </w:rPr>
        <w:t xml:space="preserve">Preferred output format: </w:t>
      </w:r>
      <w:r w:rsidRPr="002F66A8">
        <w:rPr>
          <w:sz w:val="22"/>
          <w:szCs w:val="22"/>
        </w:rPr>
        <w:tab/>
      </w:r>
    </w:p>
    <w:p w14:paraId="048BDE3D" w14:textId="588E9E21" w:rsidR="00CE1379" w:rsidRPr="002F66A8" w:rsidRDefault="00CE1379" w:rsidP="00CE1379">
      <w:pPr>
        <w:spacing w:before="120"/>
        <w:rPr>
          <w:sz w:val="22"/>
          <w:szCs w:val="22"/>
        </w:rPr>
      </w:pPr>
      <w:r w:rsidRPr="002F66A8">
        <w:rPr>
          <w:sz w:val="22"/>
          <w:szCs w:val="22"/>
        </w:rPr>
        <w:sym w:font="Wingdings 2" w:char="F0A3"/>
      </w:r>
      <w:r w:rsidRPr="002F66A8">
        <w:rPr>
          <w:sz w:val="22"/>
          <w:szCs w:val="22"/>
        </w:rPr>
        <w:t xml:space="preserve"> Excel table </w:t>
      </w:r>
      <w:r w:rsidRPr="002F66A8">
        <w:rPr>
          <w:sz w:val="22"/>
          <w:szCs w:val="22"/>
        </w:rPr>
        <w:tab/>
      </w:r>
      <w:r w:rsidRPr="002F66A8">
        <w:rPr>
          <w:sz w:val="22"/>
          <w:szCs w:val="22"/>
        </w:rPr>
        <w:sym w:font="Wingdings 2" w:char="F0A3"/>
      </w:r>
      <w:r w:rsidRPr="002F66A8">
        <w:rPr>
          <w:sz w:val="22"/>
          <w:szCs w:val="22"/>
        </w:rPr>
        <w:t xml:space="preserve">  Other</w:t>
      </w:r>
    </w:p>
    <w:p w14:paraId="4CBDFD26" w14:textId="70AA4997" w:rsidR="00CE1379" w:rsidRPr="002F66A8" w:rsidRDefault="00CE1379" w:rsidP="00CE1379">
      <w:pPr>
        <w:spacing w:before="120"/>
        <w:rPr>
          <w:sz w:val="22"/>
          <w:szCs w:val="22"/>
        </w:rPr>
      </w:pPr>
      <w:r w:rsidRPr="002F66A8">
        <w:rPr>
          <w:sz w:val="22"/>
          <w:szCs w:val="22"/>
        </w:rPr>
        <w:t>If other, please describe below:</w:t>
      </w:r>
    </w:p>
    <w:tbl>
      <w:tblPr>
        <w:tblStyle w:val="TableGrid"/>
        <w:tblW w:w="9579" w:type="dxa"/>
        <w:tblLook w:val="04A0" w:firstRow="1" w:lastRow="0" w:firstColumn="1" w:lastColumn="0" w:noHBand="0" w:noVBand="1"/>
      </w:tblPr>
      <w:tblGrid>
        <w:gridCol w:w="9579"/>
      </w:tblGrid>
      <w:tr w:rsidR="00CE1379" w:rsidRPr="002F66A8" w14:paraId="18A6206B" w14:textId="77777777" w:rsidTr="00CE1379">
        <w:trPr>
          <w:trHeight w:val="1202"/>
        </w:trPr>
        <w:tc>
          <w:tcPr>
            <w:tcW w:w="9579" w:type="dxa"/>
          </w:tcPr>
          <w:p w14:paraId="7EF1ADD1" w14:textId="77777777" w:rsidR="00CE1379" w:rsidRPr="002F66A8" w:rsidRDefault="00CE1379" w:rsidP="00CE1379">
            <w:pPr>
              <w:spacing w:before="120"/>
              <w:rPr>
                <w:sz w:val="22"/>
                <w:szCs w:val="22"/>
              </w:rPr>
            </w:pPr>
          </w:p>
        </w:tc>
      </w:tr>
    </w:tbl>
    <w:p w14:paraId="64624BEC" w14:textId="77777777" w:rsidR="00CE1379" w:rsidRPr="002F66A8" w:rsidRDefault="00CE1379" w:rsidP="00CE1379">
      <w:pPr>
        <w:spacing w:before="120"/>
        <w:rPr>
          <w:sz w:val="22"/>
          <w:szCs w:val="22"/>
        </w:rPr>
      </w:pPr>
    </w:p>
    <w:p w14:paraId="6DB52CC0" w14:textId="38C465DF" w:rsidR="005A2872" w:rsidRPr="002F66A8" w:rsidRDefault="005A2872" w:rsidP="005A2872">
      <w:pPr>
        <w:tabs>
          <w:tab w:val="left" w:pos="2445"/>
        </w:tabs>
        <w:rPr>
          <w:sz w:val="22"/>
          <w:szCs w:val="22"/>
        </w:rPr>
      </w:pPr>
      <w:r w:rsidRPr="002F66A8">
        <w:rPr>
          <w:sz w:val="22"/>
          <w:szCs w:val="22"/>
        </w:rPr>
        <w:tab/>
      </w:r>
    </w:p>
    <w:p w14:paraId="0848002E" w14:textId="5979CBCD" w:rsidR="005A2872" w:rsidRPr="002F66A8" w:rsidRDefault="005A2872" w:rsidP="005A2872">
      <w:pPr>
        <w:tabs>
          <w:tab w:val="left" w:pos="2445"/>
        </w:tabs>
        <w:rPr>
          <w:sz w:val="22"/>
          <w:szCs w:val="22"/>
        </w:rPr>
      </w:pPr>
    </w:p>
    <w:p w14:paraId="5A5FA7C4" w14:textId="77777777" w:rsidR="00CE1379" w:rsidRPr="002F66A8" w:rsidRDefault="00CE1379" w:rsidP="005A2872">
      <w:pPr>
        <w:tabs>
          <w:tab w:val="left" w:pos="2445"/>
        </w:tabs>
        <w:rPr>
          <w:sz w:val="22"/>
          <w:szCs w:val="22"/>
        </w:rPr>
      </w:pPr>
    </w:p>
    <w:p w14:paraId="048EE0FD" w14:textId="4230445A" w:rsidR="005A2872" w:rsidRPr="002F66A8" w:rsidRDefault="005A2872" w:rsidP="005A2872">
      <w:pPr>
        <w:tabs>
          <w:tab w:val="left" w:pos="2445"/>
        </w:tabs>
        <w:rPr>
          <w:sz w:val="22"/>
          <w:szCs w:val="22"/>
        </w:rPr>
      </w:pPr>
      <w:r w:rsidRPr="002F66A8">
        <w:rPr>
          <w:sz w:val="22"/>
          <w:szCs w:val="22"/>
        </w:rPr>
        <w:lastRenderedPageBreak/>
        <w:t>ACS:</w:t>
      </w:r>
      <w:r w:rsidR="00D165DB" w:rsidRPr="002F66A8">
        <w:rPr>
          <w:sz w:val="22"/>
          <w:szCs w:val="22"/>
        </w:rPr>
        <w:t xml:space="preserve"> </w:t>
      </w:r>
      <w:hyperlink r:id="rId11" w:history="1">
        <w:r w:rsidR="00D165DB" w:rsidRPr="002F66A8">
          <w:rPr>
            <w:rStyle w:val="Hyperlink"/>
            <w:sz w:val="22"/>
            <w:szCs w:val="22"/>
          </w:rPr>
          <w:t>https://www.census.gov/programs-surveys/acs/data.html</w:t>
        </w:r>
      </w:hyperlink>
      <w:r w:rsidR="00D165DB" w:rsidRPr="002F66A8">
        <w:rPr>
          <w:sz w:val="22"/>
          <w:szCs w:val="22"/>
        </w:rPr>
        <w:t xml:space="preserve"> </w:t>
      </w:r>
    </w:p>
    <w:p w14:paraId="1CC197AF" w14:textId="0F277365" w:rsidR="005A2872" w:rsidRPr="002F66A8" w:rsidRDefault="005A2872" w:rsidP="00CE1379">
      <w:pPr>
        <w:tabs>
          <w:tab w:val="left" w:pos="2445"/>
        </w:tabs>
        <w:spacing w:after="0"/>
        <w:rPr>
          <w:sz w:val="22"/>
          <w:szCs w:val="22"/>
        </w:rPr>
      </w:pPr>
      <w:r w:rsidRPr="002F66A8">
        <w:rPr>
          <w:sz w:val="22"/>
          <w:szCs w:val="22"/>
        </w:rPr>
        <w:t>The </w:t>
      </w:r>
      <w:hyperlink r:id="rId12" w:history="1">
        <w:r w:rsidRPr="002F66A8">
          <w:rPr>
            <w:rStyle w:val="Hyperlink"/>
            <w:sz w:val="22"/>
            <w:szCs w:val="22"/>
          </w:rPr>
          <w:t>American Community Survey</w:t>
        </w:r>
      </w:hyperlink>
      <w:r w:rsidRPr="002F66A8">
        <w:rPr>
          <w:sz w:val="22"/>
          <w:szCs w:val="22"/>
        </w:rPr>
        <w:t> (ACS)</w:t>
      </w:r>
      <w:r w:rsidR="00CE1379" w:rsidRPr="002F66A8">
        <w:rPr>
          <w:sz w:val="22"/>
          <w:szCs w:val="22"/>
        </w:rPr>
        <w:t xml:space="preserve"> is a yearly survey conducted by the Census Bureau that provides annual estimates for social, economic, housing, and demographic characteristics</w:t>
      </w:r>
      <w:r w:rsidRPr="002F66A8">
        <w:rPr>
          <w:sz w:val="22"/>
          <w:szCs w:val="22"/>
        </w:rPr>
        <w:t xml:space="preserve">. Examples: </w:t>
      </w:r>
    </w:p>
    <w:p w14:paraId="281910FF" w14:textId="1D5C36FA" w:rsidR="005A2872" w:rsidRPr="002F66A8" w:rsidRDefault="005A2872" w:rsidP="00CE1379">
      <w:pPr>
        <w:tabs>
          <w:tab w:val="left" w:pos="2445"/>
        </w:tabs>
        <w:spacing w:after="0"/>
        <w:rPr>
          <w:sz w:val="22"/>
          <w:szCs w:val="22"/>
        </w:rPr>
      </w:pPr>
      <w:r w:rsidRPr="002F66A8">
        <w:rPr>
          <w:sz w:val="22"/>
          <w:szCs w:val="22"/>
        </w:rPr>
        <w:t xml:space="preserve">Selected Social Characteristics: </w:t>
      </w:r>
      <w:hyperlink r:id="rId13" w:history="1">
        <w:r w:rsidRPr="002F66A8">
          <w:rPr>
            <w:rStyle w:val="Hyperlink"/>
            <w:sz w:val="22"/>
            <w:szCs w:val="22"/>
          </w:rPr>
          <w:t>https://data.census.gov/table?q=DP02</w:t>
        </w:r>
      </w:hyperlink>
      <w:r w:rsidRPr="002F66A8">
        <w:rPr>
          <w:sz w:val="22"/>
          <w:szCs w:val="22"/>
        </w:rPr>
        <w:t xml:space="preserve"> </w:t>
      </w:r>
    </w:p>
    <w:p w14:paraId="1C1D51F9" w14:textId="1EFB41D3" w:rsidR="005A2872" w:rsidRPr="002F66A8" w:rsidRDefault="005A2872" w:rsidP="00CE1379">
      <w:pPr>
        <w:tabs>
          <w:tab w:val="left" w:pos="2445"/>
        </w:tabs>
        <w:spacing w:after="0"/>
        <w:rPr>
          <w:sz w:val="22"/>
          <w:szCs w:val="22"/>
        </w:rPr>
      </w:pPr>
      <w:r w:rsidRPr="002F66A8">
        <w:rPr>
          <w:sz w:val="22"/>
          <w:szCs w:val="22"/>
        </w:rPr>
        <w:t xml:space="preserve">Selected Economic Characteristics: </w:t>
      </w:r>
      <w:hyperlink r:id="rId14" w:history="1">
        <w:r w:rsidRPr="002F66A8">
          <w:rPr>
            <w:rStyle w:val="Hyperlink"/>
            <w:sz w:val="22"/>
            <w:szCs w:val="22"/>
          </w:rPr>
          <w:t>https://data.census.gov/table?q=DP03</w:t>
        </w:r>
      </w:hyperlink>
    </w:p>
    <w:p w14:paraId="5933C465" w14:textId="0199F87B" w:rsidR="005A2872" w:rsidRPr="002F66A8" w:rsidRDefault="005A2872" w:rsidP="00CE1379">
      <w:pPr>
        <w:tabs>
          <w:tab w:val="left" w:pos="2445"/>
        </w:tabs>
        <w:spacing w:after="0"/>
        <w:rPr>
          <w:sz w:val="22"/>
          <w:szCs w:val="22"/>
        </w:rPr>
      </w:pPr>
      <w:r w:rsidRPr="002F66A8">
        <w:rPr>
          <w:sz w:val="22"/>
          <w:szCs w:val="22"/>
        </w:rPr>
        <w:t xml:space="preserve">Selected Housing Characteristics: </w:t>
      </w:r>
      <w:hyperlink r:id="rId15" w:history="1">
        <w:r w:rsidRPr="002F66A8">
          <w:rPr>
            <w:rStyle w:val="Hyperlink"/>
            <w:sz w:val="22"/>
            <w:szCs w:val="22"/>
          </w:rPr>
          <w:t>https://data.census.gov/table?q=DP04</w:t>
        </w:r>
      </w:hyperlink>
      <w:r w:rsidRPr="002F66A8">
        <w:rPr>
          <w:sz w:val="22"/>
          <w:szCs w:val="22"/>
        </w:rPr>
        <w:t xml:space="preserve"> </w:t>
      </w:r>
    </w:p>
    <w:p w14:paraId="4C2B9C77" w14:textId="29289E80" w:rsidR="005A2872" w:rsidRPr="002F66A8" w:rsidRDefault="005A2872" w:rsidP="00CE1379">
      <w:pPr>
        <w:tabs>
          <w:tab w:val="left" w:pos="2445"/>
        </w:tabs>
        <w:spacing w:after="0"/>
        <w:rPr>
          <w:sz w:val="22"/>
          <w:szCs w:val="22"/>
        </w:rPr>
      </w:pPr>
      <w:r w:rsidRPr="002F66A8">
        <w:rPr>
          <w:sz w:val="22"/>
          <w:szCs w:val="22"/>
        </w:rPr>
        <w:t xml:space="preserve">Demographic and Housing Estimates: </w:t>
      </w:r>
      <w:hyperlink r:id="rId16" w:history="1">
        <w:r w:rsidRPr="002F66A8">
          <w:rPr>
            <w:rStyle w:val="Hyperlink"/>
            <w:sz w:val="22"/>
            <w:szCs w:val="22"/>
          </w:rPr>
          <w:t>https://data.census.gov/table?q=DP05</w:t>
        </w:r>
      </w:hyperlink>
      <w:r w:rsidRPr="002F66A8">
        <w:rPr>
          <w:sz w:val="22"/>
          <w:szCs w:val="22"/>
        </w:rPr>
        <w:t xml:space="preserve"> </w:t>
      </w:r>
    </w:p>
    <w:p w14:paraId="6B275185" w14:textId="5C065B8D" w:rsidR="00CE1379" w:rsidRPr="002F66A8" w:rsidRDefault="00CE1379" w:rsidP="005A2872">
      <w:pPr>
        <w:tabs>
          <w:tab w:val="left" w:pos="2445"/>
        </w:tabs>
        <w:rPr>
          <w:sz w:val="22"/>
          <w:szCs w:val="22"/>
        </w:rPr>
      </w:pPr>
      <w:r w:rsidRPr="002F66A8">
        <w:rPr>
          <w:sz w:val="22"/>
          <w:szCs w:val="22"/>
        </w:rPr>
        <w:t>Available for:</w:t>
      </w:r>
    </w:p>
    <w:p w14:paraId="04F24CDD" w14:textId="7782ACAD" w:rsidR="00D165DB" w:rsidRPr="002F66A8" w:rsidRDefault="005A2872" w:rsidP="005A2872">
      <w:pPr>
        <w:tabs>
          <w:tab w:val="left" w:pos="2445"/>
        </w:tabs>
        <w:rPr>
          <w:sz w:val="22"/>
          <w:szCs w:val="22"/>
        </w:rPr>
      </w:pPr>
      <w:r w:rsidRPr="002F66A8">
        <w:rPr>
          <w:sz w:val="22"/>
          <w:szCs w:val="22"/>
        </w:rPr>
        <w:t>1-year estimates</w:t>
      </w:r>
      <w:r w:rsidR="00D165DB" w:rsidRPr="002F66A8">
        <w:rPr>
          <w:sz w:val="22"/>
          <w:szCs w:val="22"/>
        </w:rPr>
        <w:t xml:space="preserve"> (2005-present)</w:t>
      </w:r>
      <w:r w:rsidRPr="002F66A8">
        <w:rPr>
          <w:sz w:val="22"/>
          <w:szCs w:val="22"/>
        </w:rPr>
        <w:t>: 12 months of collected data with the smallest sample size</w:t>
      </w:r>
      <w:r w:rsidR="00D165DB" w:rsidRPr="002F66A8">
        <w:rPr>
          <w:sz w:val="22"/>
          <w:szCs w:val="22"/>
        </w:rPr>
        <w:t xml:space="preserve">. Best used when most recent data is more important than precision. </w:t>
      </w:r>
    </w:p>
    <w:p w14:paraId="52838A26" w14:textId="07D6008C" w:rsidR="00D165DB" w:rsidRPr="002F66A8" w:rsidRDefault="00D165DB" w:rsidP="005A2872">
      <w:pPr>
        <w:tabs>
          <w:tab w:val="left" w:pos="2445"/>
        </w:tabs>
        <w:rPr>
          <w:sz w:val="22"/>
          <w:szCs w:val="22"/>
        </w:rPr>
      </w:pPr>
      <w:r w:rsidRPr="002F66A8">
        <w:rPr>
          <w:sz w:val="22"/>
          <w:szCs w:val="22"/>
        </w:rPr>
        <w:t xml:space="preserve">5-year estimates (2009-present): 60 months of collected data with the largest sample size. Best used when precision is more important than most recent data. </w:t>
      </w:r>
    </w:p>
    <w:p w14:paraId="3BD07047" w14:textId="77777777" w:rsidR="00D165DB" w:rsidRPr="002F66A8" w:rsidRDefault="00D165DB" w:rsidP="00D165DB">
      <w:pPr>
        <w:tabs>
          <w:tab w:val="left" w:pos="2445"/>
        </w:tabs>
        <w:rPr>
          <w:sz w:val="22"/>
          <w:szCs w:val="22"/>
        </w:rPr>
      </w:pPr>
    </w:p>
    <w:p w14:paraId="56B926DC" w14:textId="50641377" w:rsidR="00D165DB" w:rsidRPr="002F66A8" w:rsidRDefault="00D165DB" w:rsidP="00D165DB">
      <w:pPr>
        <w:tabs>
          <w:tab w:val="left" w:pos="2445"/>
        </w:tabs>
        <w:rPr>
          <w:sz w:val="22"/>
          <w:szCs w:val="22"/>
        </w:rPr>
      </w:pPr>
      <w:r w:rsidRPr="002F66A8">
        <w:rPr>
          <w:sz w:val="22"/>
          <w:szCs w:val="22"/>
        </w:rPr>
        <w:t xml:space="preserve">Decennial Census: </w:t>
      </w:r>
      <w:hyperlink r:id="rId17" w:history="1">
        <w:r w:rsidRPr="002F66A8">
          <w:rPr>
            <w:rStyle w:val="Hyperlink"/>
            <w:sz w:val="22"/>
            <w:szCs w:val="22"/>
          </w:rPr>
          <w:t>https://www.census.gov/data/developers/data-sets/decennial-census.2000.html</w:t>
        </w:r>
      </w:hyperlink>
      <w:r w:rsidRPr="002F66A8">
        <w:rPr>
          <w:sz w:val="22"/>
          <w:szCs w:val="22"/>
        </w:rPr>
        <w:t xml:space="preserve"> </w:t>
      </w:r>
    </w:p>
    <w:p w14:paraId="1D5750FE" w14:textId="3F6864E7" w:rsidR="00D165DB" w:rsidRDefault="00D165DB" w:rsidP="00D165DB">
      <w:pPr>
        <w:tabs>
          <w:tab w:val="left" w:pos="2445"/>
        </w:tabs>
        <w:rPr>
          <w:sz w:val="22"/>
          <w:szCs w:val="22"/>
        </w:rPr>
      </w:pPr>
      <w:r w:rsidRPr="002F66A8">
        <w:rPr>
          <w:sz w:val="22"/>
          <w:szCs w:val="22"/>
        </w:rPr>
        <w:t>Available</w:t>
      </w:r>
      <w:r w:rsidR="00CE1379" w:rsidRPr="002F66A8">
        <w:rPr>
          <w:sz w:val="22"/>
          <w:szCs w:val="22"/>
        </w:rPr>
        <w:t xml:space="preserve"> for</w:t>
      </w:r>
      <w:r w:rsidRPr="002F66A8">
        <w:rPr>
          <w:sz w:val="22"/>
          <w:szCs w:val="22"/>
        </w:rPr>
        <w:t>: 2000, 2010, 2020</w:t>
      </w:r>
    </w:p>
    <w:p w14:paraId="0C0F5EE4" w14:textId="77777777" w:rsidR="005170FB" w:rsidRDefault="005170FB" w:rsidP="007105A7">
      <w:pPr>
        <w:tabs>
          <w:tab w:val="left" w:pos="2445"/>
        </w:tabs>
        <w:rPr>
          <w:sz w:val="22"/>
          <w:szCs w:val="22"/>
        </w:rPr>
      </w:pPr>
    </w:p>
    <w:p w14:paraId="6D7A2574" w14:textId="3C77F294" w:rsidR="005170FB" w:rsidRPr="007105A7" w:rsidRDefault="005170FB" w:rsidP="007105A7">
      <w:pPr>
        <w:tabs>
          <w:tab w:val="left" w:pos="2445"/>
        </w:tabs>
        <w:rPr>
          <w:sz w:val="22"/>
          <w:szCs w:val="22"/>
        </w:rPr>
      </w:pPr>
      <w:r>
        <w:rPr>
          <w:sz w:val="22"/>
          <w:szCs w:val="22"/>
        </w:rPr>
        <w:t>Decennial vs ACS</w:t>
      </w:r>
    </w:p>
    <w:p w14:paraId="272E2F1E" w14:textId="71FCA8F9" w:rsidR="007105A7" w:rsidRPr="007105A7" w:rsidRDefault="007105A7" w:rsidP="007105A7">
      <w:pPr>
        <w:tabs>
          <w:tab w:val="left" w:pos="2445"/>
        </w:tabs>
        <w:rPr>
          <w:sz w:val="22"/>
          <w:szCs w:val="22"/>
        </w:rPr>
      </w:pPr>
      <w:r w:rsidRPr="007105A7">
        <w:rPr>
          <w:sz w:val="22"/>
          <w:szCs w:val="22"/>
        </w:rPr>
        <w:t>Beginning in 2010, a long form is no longer part of the decennial census. Instead, the American Community Survey has taken its place.  The ACS is administered every year and provides much more current data for use by government at all levels, businesses, and the public at large. Its variables are like those of the decennial long form. Because the ACS is drastically different in methodology from decennial censuses up to 2000, comparing data with earlier years' long form data must be done cautiously.</w:t>
      </w:r>
    </w:p>
    <w:p w14:paraId="6568E30A" w14:textId="647FBADA" w:rsidR="00034ED3" w:rsidRDefault="007105A7" w:rsidP="00D165DB">
      <w:pPr>
        <w:tabs>
          <w:tab w:val="left" w:pos="2445"/>
        </w:tabs>
        <w:rPr>
          <w:sz w:val="22"/>
          <w:szCs w:val="22"/>
        </w:rPr>
      </w:pPr>
      <w:r>
        <w:rPr>
          <w:sz w:val="22"/>
          <w:szCs w:val="22"/>
        </w:rPr>
        <w:t>(</w:t>
      </w:r>
      <w:r w:rsidR="005170FB">
        <w:rPr>
          <w:sz w:val="22"/>
          <w:szCs w:val="22"/>
        </w:rPr>
        <w:t xml:space="preserve">Source: </w:t>
      </w:r>
      <w:hyperlink r:id="rId18" w:history="1">
        <w:r w:rsidR="008248B5" w:rsidRPr="00BA125C">
          <w:rPr>
            <w:rStyle w:val="Hyperlink"/>
            <w:sz w:val="22"/>
            <w:szCs w:val="22"/>
          </w:rPr>
          <w:t>https://www.lib.ncsu.edu/formats/census/summaryfiles</w:t>
        </w:r>
      </w:hyperlink>
      <w:r>
        <w:rPr>
          <w:sz w:val="22"/>
          <w:szCs w:val="22"/>
        </w:rPr>
        <w:t xml:space="preserve">) </w:t>
      </w:r>
    </w:p>
    <w:p w14:paraId="4215A6E6" w14:textId="77777777" w:rsidR="004D7EBE" w:rsidRPr="004D7EBE" w:rsidRDefault="004D7EBE" w:rsidP="004D7EBE">
      <w:pPr>
        <w:tabs>
          <w:tab w:val="left" w:pos="2445"/>
        </w:tabs>
        <w:spacing w:after="0"/>
        <w:rPr>
          <w:b/>
          <w:bCs/>
          <w:sz w:val="22"/>
          <w:szCs w:val="22"/>
        </w:rPr>
      </w:pPr>
    </w:p>
    <w:p w14:paraId="53B08AF0" w14:textId="77777777" w:rsidR="004D7EBE" w:rsidRDefault="004D7EBE" w:rsidP="004D7EBE">
      <w:pPr>
        <w:tabs>
          <w:tab w:val="left" w:pos="2445"/>
        </w:tabs>
        <w:spacing w:after="0"/>
        <w:rPr>
          <w:b/>
          <w:bCs/>
          <w:sz w:val="22"/>
          <w:szCs w:val="22"/>
        </w:rPr>
      </w:pPr>
      <w:r w:rsidRPr="004D7EBE">
        <w:rPr>
          <w:b/>
          <w:bCs/>
          <w:sz w:val="22"/>
          <w:szCs w:val="22"/>
        </w:rPr>
        <w:t>Comparing the Decennial Census 2000 with the ACS 5-Year Tables (2010-2022)</w:t>
      </w:r>
    </w:p>
    <w:p w14:paraId="75FB4B34" w14:textId="5D8CB1DF" w:rsidR="004D7EBE" w:rsidRPr="004D7EBE" w:rsidRDefault="004D7EBE" w:rsidP="004D7EBE">
      <w:pPr>
        <w:tabs>
          <w:tab w:val="left" w:pos="2445"/>
        </w:tabs>
        <w:spacing w:after="0"/>
        <w:rPr>
          <w:b/>
          <w:bCs/>
          <w:sz w:val="22"/>
          <w:szCs w:val="22"/>
        </w:rPr>
      </w:pPr>
      <w:r>
        <w:rPr>
          <w:b/>
          <w:bCs/>
          <w:sz w:val="22"/>
          <w:szCs w:val="22"/>
        </w:rPr>
        <w:t>(source ChatGPT, confirmed with census.gov)</w:t>
      </w:r>
    </w:p>
    <w:p w14:paraId="36CEFAAC" w14:textId="77777777" w:rsidR="004D7EBE" w:rsidRPr="004D7EBE" w:rsidRDefault="004D7EBE" w:rsidP="004D7EBE">
      <w:pPr>
        <w:tabs>
          <w:tab w:val="left" w:pos="2445"/>
        </w:tabs>
        <w:spacing w:after="0"/>
        <w:rPr>
          <w:b/>
          <w:bCs/>
          <w:sz w:val="22"/>
          <w:szCs w:val="22"/>
        </w:rPr>
      </w:pPr>
      <w:r w:rsidRPr="004D7EBE">
        <w:rPr>
          <w:b/>
          <w:bCs/>
          <w:sz w:val="22"/>
          <w:szCs w:val="22"/>
        </w:rPr>
        <w:t>-----------------------------------------------------------------------------</w:t>
      </w:r>
    </w:p>
    <w:p w14:paraId="3D735806" w14:textId="77777777" w:rsidR="004D7EBE" w:rsidRPr="004D7EBE" w:rsidRDefault="004D7EBE" w:rsidP="004D7EBE">
      <w:pPr>
        <w:tabs>
          <w:tab w:val="left" w:pos="2445"/>
        </w:tabs>
        <w:spacing w:after="0"/>
        <w:rPr>
          <w:b/>
          <w:bCs/>
          <w:sz w:val="22"/>
          <w:szCs w:val="22"/>
        </w:rPr>
      </w:pPr>
    </w:p>
    <w:p w14:paraId="0D04B939" w14:textId="77777777" w:rsidR="004D7EBE" w:rsidRPr="004D7EBE" w:rsidRDefault="004D7EBE" w:rsidP="004D7EBE">
      <w:pPr>
        <w:tabs>
          <w:tab w:val="left" w:pos="2445"/>
        </w:tabs>
        <w:spacing w:after="0"/>
        <w:rPr>
          <w:b/>
          <w:bCs/>
          <w:sz w:val="22"/>
          <w:szCs w:val="22"/>
        </w:rPr>
      </w:pPr>
      <w:r w:rsidRPr="004D7EBE">
        <w:rPr>
          <w:b/>
          <w:bCs/>
          <w:sz w:val="22"/>
          <w:szCs w:val="22"/>
        </w:rPr>
        <w:t>Caveats to Comparing the Data:</w:t>
      </w:r>
    </w:p>
    <w:p w14:paraId="0942676C" w14:textId="77777777" w:rsidR="004D7EBE" w:rsidRPr="004D7EBE" w:rsidRDefault="004D7EBE" w:rsidP="004D7EBE">
      <w:pPr>
        <w:tabs>
          <w:tab w:val="left" w:pos="2445"/>
        </w:tabs>
        <w:spacing w:after="0"/>
        <w:rPr>
          <w:b/>
          <w:bCs/>
          <w:sz w:val="22"/>
          <w:szCs w:val="22"/>
        </w:rPr>
      </w:pPr>
      <w:r w:rsidRPr="004D7EBE">
        <w:rPr>
          <w:b/>
          <w:bCs/>
          <w:sz w:val="22"/>
          <w:szCs w:val="22"/>
        </w:rPr>
        <w:t>1. **Purpose and Methodology**</w:t>
      </w:r>
    </w:p>
    <w:p w14:paraId="5386580D" w14:textId="77777777" w:rsidR="004D7EBE" w:rsidRPr="004D7EBE" w:rsidRDefault="004D7EBE" w:rsidP="004D7EBE">
      <w:pPr>
        <w:tabs>
          <w:tab w:val="left" w:pos="2445"/>
        </w:tabs>
        <w:spacing w:after="0"/>
        <w:rPr>
          <w:b/>
          <w:bCs/>
          <w:sz w:val="22"/>
          <w:szCs w:val="22"/>
        </w:rPr>
      </w:pPr>
      <w:r w:rsidRPr="004D7EBE">
        <w:rPr>
          <w:b/>
          <w:bCs/>
          <w:sz w:val="22"/>
          <w:szCs w:val="22"/>
        </w:rPr>
        <w:t xml:space="preserve">   - Census 2000: Single-point snapshot, comprehensive count.</w:t>
      </w:r>
    </w:p>
    <w:p w14:paraId="63ECBEF1" w14:textId="77777777" w:rsidR="004D7EBE" w:rsidRPr="004D7EBE" w:rsidRDefault="004D7EBE" w:rsidP="004D7EBE">
      <w:pPr>
        <w:tabs>
          <w:tab w:val="left" w:pos="2445"/>
        </w:tabs>
        <w:spacing w:after="0"/>
        <w:rPr>
          <w:b/>
          <w:bCs/>
          <w:sz w:val="22"/>
          <w:szCs w:val="22"/>
        </w:rPr>
      </w:pPr>
      <w:r w:rsidRPr="004D7EBE">
        <w:rPr>
          <w:b/>
          <w:bCs/>
          <w:sz w:val="22"/>
          <w:szCs w:val="22"/>
        </w:rPr>
        <w:t xml:space="preserve">   - ACS: Ongoing survey with 5-year averages, sample-based estimates.</w:t>
      </w:r>
    </w:p>
    <w:p w14:paraId="0C6603B0" w14:textId="77777777" w:rsidR="004D7EBE" w:rsidRPr="004D7EBE" w:rsidRDefault="004D7EBE" w:rsidP="004D7EBE">
      <w:pPr>
        <w:tabs>
          <w:tab w:val="left" w:pos="2445"/>
        </w:tabs>
        <w:spacing w:after="0"/>
        <w:rPr>
          <w:b/>
          <w:bCs/>
          <w:sz w:val="22"/>
          <w:szCs w:val="22"/>
        </w:rPr>
      </w:pPr>
    </w:p>
    <w:p w14:paraId="40A82C23" w14:textId="77777777" w:rsidR="004D7EBE" w:rsidRPr="004D7EBE" w:rsidRDefault="004D7EBE" w:rsidP="004D7EBE">
      <w:pPr>
        <w:tabs>
          <w:tab w:val="left" w:pos="2445"/>
        </w:tabs>
        <w:spacing w:after="0"/>
        <w:rPr>
          <w:b/>
          <w:bCs/>
          <w:sz w:val="22"/>
          <w:szCs w:val="22"/>
        </w:rPr>
      </w:pPr>
      <w:r w:rsidRPr="004D7EBE">
        <w:rPr>
          <w:b/>
          <w:bCs/>
          <w:sz w:val="22"/>
          <w:szCs w:val="22"/>
        </w:rPr>
        <w:t>2. **Data Collection Time Frame**</w:t>
      </w:r>
    </w:p>
    <w:p w14:paraId="0EB21335" w14:textId="77777777" w:rsidR="004D7EBE" w:rsidRPr="004D7EBE" w:rsidRDefault="004D7EBE" w:rsidP="004D7EBE">
      <w:pPr>
        <w:tabs>
          <w:tab w:val="left" w:pos="2445"/>
        </w:tabs>
        <w:spacing w:after="0"/>
        <w:rPr>
          <w:b/>
          <w:bCs/>
          <w:sz w:val="22"/>
          <w:szCs w:val="22"/>
        </w:rPr>
      </w:pPr>
      <w:r w:rsidRPr="004D7EBE">
        <w:rPr>
          <w:b/>
          <w:bCs/>
          <w:sz w:val="22"/>
          <w:szCs w:val="22"/>
        </w:rPr>
        <w:t xml:space="preserve">   - Census 2000: Reflects April 1, 2000.</w:t>
      </w:r>
    </w:p>
    <w:p w14:paraId="60979F95" w14:textId="77777777" w:rsidR="004D7EBE" w:rsidRPr="004D7EBE" w:rsidRDefault="004D7EBE" w:rsidP="004D7EBE">
      <w:pPr>
        <w:tabs>
          <w:tab w:val="left" w:pos="2445"/>
        </w:tabs>
        <w:spacing w:after="0"/>
        <w:rPr>
          <w:b/>
          <w:bCs/>
          <w:sz w:val="22"/>
          <w:szCs w:val="22"/>
        </w:rPr>
      </w:pPr>
      <w:r w:rsidRPr="004D7EBE">
        <w:rPr>
          <w:b/>
          <w:bCs/>
          <w:sz w:val="22"/>
          <w:szCs w:val="22"/>
        </w:rPr>
        <w:lastRenderedPageBreak/>
        <w:t xml:space="preserve">   - ACS: Represents 5-year period averages.</w:t>
      </w:r>
    </w:p>
    <w:p w14:paraId="33D21456" w14:textId="77777777" w:rsidR="004D7EBE" w:rsidRPr="004D7EBE" w:rsidRDefault="004D7EBE" w:rsidP="004D7EBE">
      <w:pPr>
        <w:tabs>
          <w:tab w:val="left" w:pos="2445"/>
        </w:tabs>
        <w:spacing w:after="0"/>
        <w:rPr>
          <w:b/>
          <w:bCs/>
          <w:sz w:val="22"/>
          <w:szCs w:val="22"/>
        </w:rPr>
      </w:pPr>
    </w:p>
    <w:p w14:paraId="1D62EEBA" w14:textId="77777777" w:rsidR="004D7EBE" w:rsidRPr="004D7EBE" w:rsidRDefault="004D7EBE" w:rsidP="004D7EBE">
      <w:pPr>
        <w:tabs>
          <w:tab w:val="left" w:pos="2445"/>
        </w:tabs>
        <w:spacing w:after="0"/>
        <w:rPr>
          <w:b/>
          <w:bCs/>
          <w:sz w:val="22"/>
          <w:szCs w:val="22"/>
        </w:rPr>
      </w:pPr>
      <w:r w:rsidRPr="004D7EBE">
        <w:rPr>
          <w:b/>
          <w:bCs/>
          <w:sz w:val="22"/>
          <w:szCs w:val="22"/>
        </w:rPr>
        <w:t>3. **Questionnaire Content**</w:t>
      </w:r>
    </w:p>
    <w:p w14:paraId="776D13FC" w14:textId="77777777" w:rsidR="004D7EBE" w:rsidRPr="004D7EBE" w:rsidRDefault="004D7EBE" w:rsidP="004D7EBE">
      <w:pPr>
        <w:tabs>
          <w:tab w:val="left" w:pos="2445"/>
        </w:tabs>
        <w:spacing w:after="0"/>
        <w:rPr>
          <w:b/>
          <w:bCs/>
          <w:sz w:val="22"/>
          <w:szCs w:val="22"/>
        </w:rPr>
      </w:pPr>
      <w:r w:rsidRPr="004D7EBE">
        <w:rPr>
          <w:b/>
          <w:bCs/>
          <w:sz w:val="22"/>
          <w:szCs w:val="22"/>
        </w:rPr>
        <w:t xml:space="preserve">   - Census 2000: Included a long form for detailed data collection.</w:t>
      </w:r>
    </w:p>
    <w:p w14:paraId="2EA49027" w14:textId="77777777" w:rsidR="004D7EBE" w:rsidRPr="004D7EBE" w:rsidRDefault="004D7EBE" w:rsidP="004D7EBE">
      <w:pPr>
        <w:tabs>
          <w:tab w:val="left" w:pos="2445"/>
        </w:tabs>
        <w:spacing w:after="0"/>
        <w:rPr>
          <w:b/>
          <w:bCs/>
          <w:sz w:val="22"/>
          <w:szCs w:val="22"/>
        </w:rPr>
      </w:pPr>
      <w:r w:rsidRPr="004D7EBE">
        <w:rPr>
          <w:b/>
          <w:bCs/>
          <w:sz w:val="22"/>
          <w:szCs w:val="22"/>
        </w:rPr>
        <w:t xml:space="preserve">   - ACS: Continuously collects detailed data with updated methods.</w:t>
      </w:r>
    </w:p>
    <w:p w14:paraId="7A3AE754" w14:textId="77777777" w:rsidR="004D7EBE" w:rsidRPr="004D7EBE" w:rsidRDefault="004D7EBE" w:rsidP="004D7EBE">
      <w:pPr>
        <w:tabs>
          <w:tab w:val="left" w:pos="2445"/>
        </w:tabs>
        <w:spacing w:after="0"/>
        <w:rPr>
          <w:b/>
          <w:bCs/>
          <w:sz w:val="22"/>
          <w:szCs w:val="22"/>
        </w:rPr>
      </w:pPr>
    </w:p>
    <w:p w14:paraId="40C98670" w14:textId="77777777" w:rsidR="004D7EBE" w:rsidRPr="004D7EBE" w:rsidRDefault="004D7EBE" w:rsidP="004D7EBE">
      <w:pPr>
        <w:tabs>
          <w:tab w:val="left" w:pos="2445"/>
        </w:tabs>
        <w:spacing w:after="0"/>
        <w:rPr>
          <w:b/>
          <w:bCs/>
          <w:sz w:val="22"/>
          <w:szCs w:val="22"/>
        </w:rPr>
      </w:pPr>
      <w:r w:rsidRPr="004D7EBE">
        <w:rPr>
          <w:b/>
          <w:bCs/>
          <w:sz w:val="22"/>
          <w:szCs w:val="22"/>
        </w:rPr>
        <w:t>4. **Sampling and Coverage**</w:t>
      </w:r>
    </w:p>
    <w:p w14:paraId="0E375985" w14:textId="77777777" w:rsidR="004D7EBE" w:rsidRPr="004D7EBE" w:rsidRDefault="004D7EBE" w:rsidP="004D7EBE">
      <w:pPr>
        <w:tabs>
          <w:tab w:val="left" w:pos="2445"/>
        </w:tabs>
        <w:spacing w:after="0"/>
        <w:rPr>
          <w:b/>
          <w:bCs/>
          <w:sz w:val="22"/>
          <w:szCs w:val="22"/>
        </w:rPr>
      </w:pPr>
      <w:r w:rsidRPr="004D7EBE">
        <w:rPr>
          <w:b/>
          <w:bCs/>
          <w:sz w:val="22"/>
          <w:szCs w:val="22"/>
        </w:rPr>
        <w:t xml:space="preserve">   - Census 2000: Full count.</w:t>
      </w:r>
    </w:p>
    <w:p w14:paraId="7C720D31" w14:textId="77777777" w:rsidR="004D7EBE" w:rsidRPr="004D7EBE" w:rsidRDefault="004D7EBE" w:rsidP="004D7EBE">
      <w:pPr>
        <w:tabs>
          <w:tab w:val="left" w:pos="2445"/>
        </w:tabs>
        <w:spacing w:after="0"/>
        <w:rPr>
          <w:b/>
          <w:bCs/>
          <w:sz w:val="22"/>
          <w:szCs w:val="22"/>
        </w:rPr>
      </w:pPr>
      <w:r w:rsidRPr="004D7EBE">
        <w:rPr>
          <w:b/>
          <w:bCs/>
          <w:sz w:val="22"/>
          <w:szCs w:val="22"/>
        </w:rPr>
        <w:t xml:space="preserve">   - ACS: Sample-based, subject to sampling error.</w:t>
      </w:r>
    </w:p>
    <w:p w14:paraId="3E7114C0" w14:textId="77777777" w:rsidR="004D7EBE" w:rsidRPr="004D7EBE" w:rsidRDefault="004D7EBE" w:rsidP="004D7EBE">
      <w:pPr>
        <w:tabs>
          <w:tab w:val="left" w:pos="2445"/>
        </w:tabs>
        <w:spacing w:after="0"/>
        <w:rPr>
          <w:b/>
          <w:bCs/>
          <w:sz w:val="22"/>
          <w:szCs w:val="22"/>
        </w:rPr>
      </w:pPr>
    </w:p>
    <w:p w14:paraId="1335DEA6" w14:textId="77777777" w:rsidR="004D7EBE" w:rsidRPr="004D7EBE" w:rsidRDefault="004D7EBE" w:rsidP="004D7EBE">
      <w:pPr>
        <w:tabs>
          <w:tab w:val="left" w:pos="2445"/>
        </w:tabs>
        <w:spacing w:after="0"/>
        <w:rPr>
          <w:b/>
          <w:bCs/>
          <w:sz w:val="22"/>
          <w:szCs w:val="22"/>
        </w:rPr>
      </w:pPr>
      <w:r w:rsidRPr="004D7EBE">
        <w:rPr>
          <w:b/>
          <w:bCs/>
          <w:sz w:val="22"/>
          <w:szCs w:val="22"/>
        </w:rPr>
        <w:t>5. **Geographic Boundaries**</w:t>
      </w:r>
    </w:p>
    <w:p w14:paraId="14AB3211" w14:textId="77777777" w:rsidR="004D7EBE" w:rsidRPr="004D7EBE" w:rsidRDefault="004D7EBE" w:rsidP="004D7EBE">
      <w:pPr>
        <w:tabs>
          <w:tab w:val="left" w:pos="2445"/>
        </w:tabs>
        <w:spacing w:after="0"/>
        <w:rPr>
          <w:b/>
          <w:bCs/>
          <w:sz w:val="22"/>
          <w:szCs w:val="22"/>
        </w:rPr>
      </w:pPr>
      <w:r w:rsidRPr="004D7EBE">
        <w:rPr>
          <w:b/>
          <w:bCs/>
          <w:sz w:val="22"/>
          <w:szCs w:val="22"/>
        </w:rPr>
        <w:t xml:space="preserve">   - Changes over time affect comparability.</w:t>
      </w:r>
    </w:p>
    <w:p w14:paraId="06AC6CA7" w14:textId="77777777" w:rsidR="004D7EBE" w:rsidRPr="004D7EBE" w:rsidRDefault="004D7EBE" w:rsidP="004D7EBE">
      <w:pPr>
        <w:tabs>
          <w:tab w:val="left" w:pos="2445"/>
        </w:tabs>
        <w:spacing w:after="0"/>
        <w:rPr>
          <w:b/>
          <w:bCs/>
          <w:sz w:val="22"/>
          <w:szCs w:val="22"/>
        </w:rPr>
      </w:pPr>
    </w:p>
    <w:p w14:paraId="1FD0F82B" w14:textId="77777777" w:rsidR="004D7EBE" w:rsidRPr="004D7EBE" w:rsidRDefault="004D7EBE" w:rsidP="004D7EBE">
      <w:pPr>
        <w:tabs>
          <w:tab w:val="left" w:pos="2445"/>
        </w:tabs>
        <w:spacing w:after="0"/>
        <w:rPr>
          <w:b/>
          <w:bCs/>
          <w:sz w:val="22"/>
          <w:szCs w:val="22"/>
        </w:rPr>
      </w:pPr>
      <w:r w:rsidRPr="004D7EBE">
        <w:rPr>
          <w:b/>
          <w:bCs/>
          <w:sz w:val="22"/>
          <w:szCs w:val="22"/>
        </w:rPr>
        <w:t>6. **Margins of Error**</w:t>
      </w:r>
    </w:p>
    <w:p w14:paraId="2ECD579F" w14:textId="77777777" w:rsidR="004D7EBE" w:rsidRPr="004D7EBE" w:rsidRDefault="004D7EBE" w:rsidP="004D7EBE">
      <w:pPr>
        <w:tabs>
          <w:tab w:val="left" w:pos="2445"/>
        </w:tabs>
        <w:spacing w:after="0"/>
        <w:rPr>
          <w:b/>
          <w:bCs/>
          <w:sz w:val="22"/>
          <w:szCs w:val="22"/>
        </w:rPr>
      </w:pPr>
      <w:r w:rsidRPr="004D7EBE">
        <w:rPr>
          <w:b/>
          <w:bCs/>
          <w:sz w:val="22"/>
          <w:szCs w:val="22"/>
        </w:rPr>
        <w:t xml:space="preserve">   - ACS includes sampling error; Census does not.</w:t>
      </w:r>
    </w:p>
    <w:p w14:paraId="16A74BFA" w14:textId="77777777" w:rsidR="004D7EBE" w:rsidRPr="004D7EBE" w:rsidRDefault="004D7EBE" w:rsidP="004D7EBE">
      <w:pPr>
        <w:tabs>
          <w:tab w:val="left" w:pos="2445"/>
        </w:tabs>
        <w:spacing w:after="0"/>
        <w:rPr>
          <w:b/>
          <w:bCs/>
          <w:sz w:val="22"/>
          <w:szCs w:val="22"/>
        </w:rPr>
      </w:pPr>
    </w:p>
    <w:p w14:paraId="2B1A67CD" w14:textId="77777777" w:rsidR="004D7EBE" w:rsidRPr="004D7EBE" w:rsidRDefault="004D7EBE" w:rsidP="004D7EBE">
      <w:pPr>
        <w:tabs>
          <w:tab w:val="left" w:pos="2445"/>
        </w:tabs>
        <w:spacing w:after="0"/>
        <w:rPr>
          <w:b/>
          <w:bCs/>
          <w:sz w:val="22"/>
          <w:szCs w:val="22"/>
        </w:rPr>
      </w:pPr>
      <w:r w:rsidRPr="004D7EBE">
        <w:rPr>
          <w:b/>
          <w:bCs/>
          <w:sz w:val="22"/>
          <w:szCs w:val="22"/>
        </w:rPr>
        <w:t>7. **Definitions and Classifications**</w:t>
      </w:r>
    </w:p>
    <w:p w14:paraId="2F0CDCDE" w14:textId="77777777" w:rsidR="004D7EBE" w:rsidRPr="004D7EBE" w:rsidRDefault="004D7EBE" w:rsidP="004D7EBE">
      <w:pPr>
        <w:tabs>
          <w:tab w:val="left" w:pos="2445"/>
        </w:tabs>
        <w:spacing w:after="0"/>
        <w:rPr>
          <w:b/>
          <w:bCs/>
          <w:sz w:val="22"/>
          <w:szCs w:val="22"/>
        </w:rPr>
      </w:pPr>
      <w:r w:rsidRPr="004D7EBE">
        <w:rPr>
          <w:b/>
          <w:bCs/>
          <w:sz w:val="22"/>
          <w:szCs w:val="22"/>
        </w:rPr>
        <w:t xml:space="preserve">   - Updates to definitions (e.g., race, ethnicity) can create inconsistencies.</w:t>
      </w:r>
    </w:p>
    <w:p w14:paraId="1B820FBC" w14:textId="77777777" w:rsidR="004D7EBE" w:rsidRPr="004D7EBE" w:rsidRDefault="004D7EBE" w:rsidP="004D7EBE">
      <w:pPr>
        <w:tabs>
          <w:tab w:val="left" w:pos="2445"/>
        </w:tabs>
        <w:spacing w:after="0"/>
        <w:rPr>
          <w:b/>
          <w:bCs/>
          <w:sz w:val="22"/>
          <w:szCs w:val="22"/>
        </w:rPr>
      </w:pPr>
    </w:p>
    <w:p w14:paraId="67A26607" w14:textId="77777777" w:rsidR="004D7EBE" w:rsidRPr="004D7EBE" w:rsidRDefault="004D7EBE" w:rsidP="004D7EBE">
      <w:pPr>
        <w:tabs>
          <w:tab w:val="left" w:pos="2445"/>
        </w:tabs>
        <w:spacing w:after="0"/>
        <w:rPr>
          <w:b/>
          <w:bCs/>
          <w:sz w:val="22"/>
          <w:szCs w:val="22"/>
        </w:rPr>
      </w:pPr>
      <w:r w:rsidRPr="004D7EBE">
        <w:rPr>
          <w:b/>
          <w:bCs/>
          <w:sz w:val="22"/>
          <w:szCs w:val="22"/>
        </w:rPr>
        <w:t>8. **Data Suppression and Privacy**</w:t>
      </w:r>
    </w:p>
    <w:p w14:paraId="5C31065D" w14:textId="77777777" w:rsidR="004D7EBE" w:rsidRPr="004D7EBE" w:rsidRDefault="004D7EBE" w:rsidP="004D7EBE">
      <w:pPr>
        <w:tabs>
          <w:tab w:val="left" w:pos="2445"/>
        </w:tabs>
        <w:spacing w:after="0"/>
        <w:rPr>
          <w:b/>
          <w:bCs/>
          <w:sz w:val="22"/>
          <w:szCs w:val="22"/>
        </w:rPr>
      </w:pPr>
      <w:r w:rsidRPr="004D7EBE">
        <w:rPr>
          <w:b/>
          <w:bCs/>
          <w:sz w:val="22"/>
          <w:szCs w:val="22"/>
        </w:rPr>
        <w:t xml:space="preserve">   - ACS applies data suppression; Census does not.</w:t>
      </w:r>
    </w:p>
    <w:p w14:paraId="5FCE063C" w14:textId="77777777" w:rsidR="004D7EBE" w:rsidRPr="004D7EBE" w:rsidRDefault="004D7EBE" w:rsidP="004D7EBE">
      <w:pPr>
        <w:tabs>
          <w:tab w:val="left" w:pos="2445"/>
        </w:tabs>
        <w:spacing w:after="0"/>
        <w:rPr>
          <w:b/>
          <w:bCs/>
          <w:sz w:val="22"/>
          <w:szCs w:val="22"/>
        </w:rPr>
      </w:pPr>
    </w:p>
    <w:p w14:paraId="7DD20D93" w14:textId="77777777" w:rsidR="004D7EBE" w:rsidRPr="004D7EBE" w:rsidRDefault="004D7EBE" w:rsidP="004D7EBE">
      <w:pPr>
        <w:tabs>
          <w:tab w:val="left" w:pos="2445"/>
        </w:tabs>
        <w:spacing w:after="0"/>
        <w:rPr>
          <w:b/>
          <w:bCs/>
          <w:sz w:val="22"/>
          <w:szCs w:val="22"/>
        </w:rPr>
      </w:pPr>
      <w:r w:rsidRPr="004D7EBE">
        <w:rPr>
          <w:b/>
          <w:bCs/>
          <w:sz w:val="22"/>
          <w:szCs w:val="22"/>
        </w:rPr>
        <w:t>9. **Time Period Comparisons**</w:t>
      </w:r>
    </w:p>
    <w:p w14:paraId="7E5FC22D" w14:textId="77777777" w:rsidR="004D7EBE" w:rsidRPr="004D7EBE" w:rsidRDefault="004D7EBE" w:rsidP="004D7EBE">
      <w:pPr>
        <w:tabs>
          <w:tab w:val="left" w:pos="2445"/>
        </w:tabs>
        <w:spacing w:after="0"/>
        <w:rPr>
          <w:b/>
          <w:bCs/>
          <w:sz w:val="22"/>
          <w:szCs w:val="22"/>
        </w:rPr>
      </w:pPr>
      <w:r w:rsidRPr="004D7EBE">
        <w:rPr>
          <w:b/>
          <w:bCs/>
          <w:sz w:val="22"/>
          <w:szCs w:val="22"/>
        </w:rPr>
        <w:t xml:space="preserve">   - ACS averages data over 5 years; Census reflects a single point in time.</w:t>
      </w:r>
    </w:p>
    <w:p w14:paraId="3AA92944" w14:textId="77777777" w:rsidR="004D7EBE" w:rsidRPr="004D7EBE" w:rsidRDefault="004D7EBE" w:rsidP="004D7EBE">
      <w:pPr>
        <w:tabs>
          <w:tab w:val="left" w:pos="2445"/>
        </w:tabs>
        <w:spacing w:after="0"/>
        <w:rPr>
          <w:b/>
          <w:bCs/>
          <w:sz w:val="22"/>
          <w:szCs w:val="22"/>
        </w:rPr>
      </w:pPr>
    </w:p>
    <w:p w14:paraId="06A0E55B" w14:textId="77777777" w:rsidR="004D7EBE" w:rsidRPr="004D7EBE" w:rsidRDefault="004D7EBE" w:rsidP="004D7EBE">
      <w:pPr>
        <w:tabs>
          <w:tab w:val="left" w:pos="2445"/>
        </w:tabs>
        <w:spacing w:after="0"/>
        <w:rPr>
          <w:b/>
          <w:bCs/>
          <w:sz w:val="22"/>
          <w:szCs w:val="22"/>
        </w:rPr>
      </w:pPr>
      <w:r w:rsidRPr="004D7EBE">
        <w:rPr>
          <w:b/>
          <w:bCs/>
          <w:sz w:val="22"/>
          <w:szCs w:val="22"/>
        </w:rPr>
        <w:t>Attributes That Cannot Be Compared Directly:</w:t>
      </w:r>
    </w:p>
    <w:p w14:paraId="658B8AC1" w14:textId="77777777" w:rsidR="004D7EBE" w:rsidRPr="004D7EBE" w:rsidRDefault="004D7EBE" w:rsidP="004D7EBE">
      <w:pPr>
        <w:tabs>
          <w:tab w:val="left" w:pos="2445"/>
        </w:tabs>
        <w:spacing w:after="0"/>
        <w:rPr>
          <w:b/>
          <w:bCs/>
          <w:sz w:val="22"/>
          <w:szCs w:val="22"/>
        </w:rPr>
      </w:pPr>
      <w:r w:rsidRPr="004D7EBE">
        <w:rPr>
          <w:b/>
          <w:bCs/>
          <w:sz w:val="22"/>
          <w:szCs w:val="22"/>
        </w:rPr>
        <w:t>1. **Income and Poverty**</w:t>
      </w:r>
    </w:p>
    <w:p w14:paraId="3556FEE2" w14:textId="77777777" w:rsidR="004D7EBE" w:rsidRPr="004D7EBE" w:rsidRDefault="004D7EBE" w:rsidP="004D7EBE">
      <w:pPr>
        <w:tabs>
          <w:tab w:val="left" w:pos="2445"/>
        </w:tabs>
        <w:spacing w:after="0"/>
        <w:rPr>
          <w:b/>
          <w:bCs/>
          <w:sz w:val="22"/>
          <w:szCs w:val="22"/>
        </w:rPr>
      </w:pPr>
      <w:r w:rsidRPr="004D7EBE">
        <w:rPr>
          <w:b/>
          <w:bCs/>
          <w:sz w:val="22"/>
          <w:szCs w:val="22"/>
        </w:rPr>
        <w:t xml:space="preserve">   - Different timeframes </w:t>
      </w:r>
      <w:proofErr w:type="gramStart"/>
      <w:r w:rsidRPr="004D7EBE">
        <w:rPr>
          <w:b/>
          <w:bCs/>
          <w:sz w:val="22"/>
          <w:szCs w:val="22"/>
        </w:rPr>
        <w:t>and inflation</w:t>
      </w:r>
      <w:proofErr w:type="gramEnd"/>
      <w:r w:rsidRPr="004D7EBE">
        <w:rPr>
          <w:b/>
          <w:bCs/>
          <w:sz w:val="22"/>
          <w:szCs w:val="22"/>
        </w:rPr>
        <w:t xml:space="preserve"> adjustments.</w:t>
      </w:r>
    </w:p>
    <w:p w14:paraId="657CE5BD" w14:textId="77777777" w:rsidR="004D7EBE" w:rsidRPr="004D7EBE" w:rsidRDefault="004D7EBE" w:rsidP="004D7EBE">
      <w:pPr>
        <w:tabs>
          <w:tab w:val="left" w:pos="2445"/>
        </w:tabs>
        <w:spacing w:after="0"/>
        <w:rPr>
          <w:b/>
          <w:bCs/>
          <w:sz w:val="22"/>
          <w:szCs w:val="22"/>
        </w:rPr>
      </w:pPr>
    </w:p>
    <w:p w14:paraId="03866200" w14:textId="77777777" w:rsidR="004D7EBE" w:rsidRPr="004D7EBE" w:rsidRDefault="004D7EBE" w:rsidP="004D7EBE">
      <w:pPr>
        <w:tabs>
          <w:tab w:val="left" w:pos="2445"/>
        </w:tabs>
        <w:spacing w:after="0"/>
        <w:rPr>
          <w:b/>
          <w:bCs/>
          <w:sz w:val="22"/>
          <w:szCs w:val="22"/>
        </w:rPr>
      </w:pPr>
      <w:r w:rsidRPr="004D7EBE">
        <w:rPr>
          <w:b/>
          <w:bCs/>
          <w:sz w:val="22"/>
          <w:szCs w:val="22"/>
        </w:rPr>
        <w:t>2. **Race and Ethnicity**</w:t>
      </w:r>
    </w:p>
    <w:p w14:paraId="556A4169" w14:textId="77777777" w:rsidR="004D7EBE" w:rsidRPr="004D7EBE" w:rsidRDefault="004D7EBE" w:rsidP="004D7EBE">
      <w:pPr>
        <w:tabs>
          <w:tab w:val="left" w:pos="2445"/>
        </w:tabs>
        <w:spacing w:after="0"/>
        <w:rPr>
          <w:b/>
          <w:bCs/>
          <w:sz w:val="22"/>
          <w:szCs w:val="22"/>
        </w:rPr>
      </w:pPr>
      <w:r w:rsidRPr="004D7EBE">
        <w:rPr>
          <w:b/>
          <w:bCs/>
          <w:sz w:val="22"/>
          <w:szCs w:val="22"/>
        </w:rPr>
        <w:t xml:space="preserve">   - Changes in definitions and societal understanding.</w:t>
      </w:r>
    </w:p>
    <w:p w14:paraId="685C47D0" w14:textId="77777777" w:rsidR="004D7EBE" w:rsidRPr="004D7EBE" w:rsidRDefault="004D7EBE" w:rsidP="004D7EBE">
      <w:pPr>
        <w:tabs>
          <w:tab w:val="left" w:pos="2445"/>
        </w:tabs>
        <w:spacing w:after="0"/>
        <w:rPr>
          <w:b/>
          <w:bCs/>
          <w:sz w:val="22"/>
          <w:szCs w:val="22"/>
        </w:rPr>
      </w:pPr>
    </w:p>
    <w:p w14:paraId="373BDB44" w14:textId="77777777" w:rsidR="004D7EBE" w:rsidRPr="004D7EBE" w:rsidRDefault="004D7EBE" w:rsidP="004D7EBE">
      <w:pPr>
        <w:tabs>
          <w:tab w:val="left" w:pos="2445"/>
        </w:tabs>
        <w:spacing w:after="0"/>
        <w:rPr>
          <w:b/>
          <w:bCs/>
          <w:sz w:val="22"/>
          <w:szCs w:val="22"/>
        </w:rPr>
      </w:pPr>
      <w:r w:rsidRPr="004D7EBE">
        <w:rPr>
          <w:b/>
          <w:bCs/>
          <w:sz w:val="22"/>
          <w:szCs w:val="22"/>
        </w:rPr>
        <w:t>3. **Occupation and Industry**</w:t>
      </w:r>
    </w:p>
    <w:p w14:paraId="0E579E57" w14:textId="77777777" w:rsidR="004D7EBE" w:rsidRPr="004D7EBE" w:rsidRDefault="004D7EBE" w:rsidP="004D7EBE">
      <w:pPr>
        <w:tabs>
          <w:tab w:val="left" w:pos="2445"/>
        </w:tabs>
        <w:spacing w:after="0"/>
        <w:rPr>
          <w:b/>
          <w:bCs/>
          <w:sz w:val="22"/>
          <w:szCs w:val="22"/>
        </w:rPr>
      </w:pPr>
      <w:r w:rsidRPr="004D7EBE">
        <w:rPr>
          <w:b/>
          <w:bCs/>
          <w:sz w:val="22"/>
          <w:szCs w:val="22"/>
        </w:rPr>
        <w:t xml:space="preserve">   - Updates to classification systems.</w:t>
      </w:r>
    </w:p>
    <w:p w14:paraId="526232E4" w14:textId="77777777" w:rsidR="004D7EBE" w:rsidRPr="004D7EBE" w:rsidRDefault="004D7EBE" w:rsidP="004D7EBE">
      <w:pPr>
        <w:tabs>
          <w:tab w:val="left" w:pos="2445"/>
        </w:tabs>
        <w:spacing w:after="0"/>
        <w:rPr>
          <w:b/>
          <w:bCs/>
          <w:sz w:val="22"/>
          <w:szCs w:val="22"/>
        </w:rPr>
      </w:pPr>
    </w:p>
    <w:p w14:paraId="1C473304" w14:textId="77777777" w:rsidR="004D7EBE" w:rsidRPr="004D7EBE" w:rsidRDefault="004D7EBE" w:rsidP="004D7EBE">
      <w:pPr>
        <w:tabs>
          <w:tab w:val="left" w:pos="2445"/>
        </w:tabs>
        <w:spacing w:after="0"/>
        <w:rPr>
          <w:b/>
          <w:bCs/>
          <w:sz w:val="22"/>
          <w:szCs w:val="22"/>
        </w:rPr>
      </w:pPr>
      <w:r w:rsidRPr="004D7EBE">
        <w:rPr>
          <w:b/>
          <w:bCs/>
          <w:sz w:val="22"/>
          <w:szCs w:val="22"/>
        </w:rPr>
        <w:t>4. **Housing Characteristics**</w:t>
      </w:r>
    </w:p>
    <w:p w14:paraId="727CE04A" w14:textId="77777777" w:rsidR="004D7EBE" w:rsidRPr="004D7EBE" w:rsidRDefault="004D7EBE" w:rsidP="004D7EBE">
      <w:pPr>
        <w:tabs>
          <w:tab w:val="left" w:pos="2445"/>
        </w:tabs>
        <w:spacing w:after="0"/>
        <w:rPr>
          <w:b/>
          <w:bCs/>
          <w:sz w:val="22"/>
          <w:szCs w:val="22"/>
        </w:rPr>
      </w:pPr>
      <w:r w:rsidRPr="004D7EBE">
        <w:rPr>
          <w:b/>
          <w:bCs/>
          <w:sz w:val="22"/>
          <w:szCs w:val="22"/>
        </w:rPr>
        <w:t xml:space="preserve">   - Differences in definitions and question phrasing.</w:t>
      </w:r>
    </w:p>
    <w:p w14:paraId="3BB56DCB" w14:textId="77777777" w:rsidR="004D7EBE" w:rsidRPr="004D7EBE" w:rsidRDefault="004D7EBE" w:rsidP="004D7EBE">
      <w:pPr>
        <w:tabs>
          <w:tab w:val="left" w:pos="2445"/>
        </w:tabs>
        <w:spacing w:after="0"/>
        <w:rPr>
          <w:b/>
          <w:bCs/>
          <w:sz w:val="22"/>
          <w:szCs w:val="22"/>
        </w:rPr>
      </w:pPr>
    </w:p>
    <w:p w14:paraId="3A41E8C7" w14:textId="77777777" w:rsidR="004D7EBE" w:rsidRPr="004D7EBE" w:rsidRDefault="004D7EBE" w:rsidP="004D7EBE">
      <w:pPr>
        <w:tabs>
          <w:tab w:val="left" w:pos="2445"/>
        </w:tabs>
        <w:spacing w:after="0"/>
        <w:rPr>
          <w:b/>
          <w:bCs/>
          <w:sz w:val="22"/>
          <w:szCs w:val="22"/>
        </w:rPr>
      </w:pPr>
      <w:r w:rsidRPr="004D7EBE">
        <w:rPr>
          <w:b/>
          <w:bCs/>
          <w:sz w:val="22"/>
          <w:szCs w:val="22"/>
        </w:rPr>
        <w:t>5. **Educational Attainment**</w:t>
      </w:r>
    </w:p>
    <w:p w14:paraId="0D8BE094" w14:textId="77777777" w:rsidR="004D7EBE" w:rsidRPr="004D7EBE" w:rsidRDefault="004D7EBE" w:rsidP="004D7EBE">
      <w:pPr>
        <w:tabs>
          <w:tab w:val="left" w:pos="2445"/>
        </w:tabs>
        <w:spacing w:after="0"/>
        <w:rPr>
          <w:b/>
          <w:bCs/>
          <w:sz w:val="22"/>
          <w:szCs w:val="22"/>
        </w:rPr>
      </w:pPr>
      <w:r w:rsidRPr="004D7EBE">
        <w:rPr>
          <w:b/>
          <w:bCs/>
          <w:sz w:val="22"/>
          <w:szCs w:val="22"/>
        </w:rPr>
        <w:t xml:space="preserve">   - Subtle differences in categorization.</w:t>
      </w:r>
    </w:p>
    <w:p w14:paraId="4A334FC7" w14:textId="77777777" w:rsidR="004D7EBE" w:rsidRPr="004D7EBE" w:rsidRDefault="004D7EBE" w:rsidP="004D7EBE">
      <w:pPr>
        <w:tabs>
          <w:tab w:val="left" w:pos="2445"/>
        </w:tabs>
        <w:spacing w:after="0"/>
        <w:rPr>
          <w:b/>
          <w:bCs/>
          <w:sz w:val="22"/>
          <w:szCs w:val="22"/>
        </w:rPr>
      </w:pPr>
    </w:p>
    <w:p w14:paraId="2D88601C" w14:textId="77777777" w:rsidR="004D7EBE" w:rsidRPr="004D7EBE" w:rsidRDefault="004D7EBE" w:rsidP="004D7EBE">
      <w:pPr>
        <w:tabs>
          <w:tab w:val="left" w:pos="2445"/>
        </w:tabs>
        <w:spacing w:after="0"/>
        <w:rPr>
          <w:b/>
          <w:bCs/>
          <w:sz w:val="22"/>
          <w:szCs w:val="22"/>
        </w:rPr>
      </w:pPr>
      <w:r w:rsidRPr="004D7EBE">
        <w:rPr>
          <w:b/>
          <w:bCs/>
          <w:sz w:val="22"/>
          <w:szCs w:val="22"/>
        </w:rPr>
        <w:t>6. **Disability Status**</w:t>
      </w:r>
    </w:p>
    <w:p w14:paraId="63DBCB57" w14:textId="77777777" w:rsidR="004D7EBE" w:rsidRPr="004D7EBE" w:rsidRDefault="004D7EBE" w:rsidP="004D7EBE">
      <w:pPr>
        <w:tabs>
          <w:tab w:val="left" w:pos="2445"/>
        </w:tabs>
        <w:spacing w:after="0"/>
        <w:rPr>
          <w:b/>
          <w:bCs/>
          <w:sz w:val="22"/>
          <w:szCs w:val="22"/>
        </w:rPr>
      </w:pPr>
      <w:r w:rsidRPr="004D7EBE">
        <w:rPr>
          <w:b/>
          <w:bCs/>
          <w:sz w:val="22"/>
          <w:szCs w:val="22"/>
        </w:rPr>
        <w:lastRenderedPageBreak/>
        <w:t xml:space="preserve">   - Methodology changes between Census 2000 and ACS.</w:t>
      </w:r>
    </w:p>
    <w:p w14:paraId="0214B927" w14:textId="77777777" w:rsidR="004D7EBE" w:rsidRPr="004D7EBE" w:rsidRDefault="004D7EBE" w:rsidP="004D7EBE">
      <w:pPr>
        <w:tabs>
          <w:tab w:val="left" w:pos="2445"/>
        </w:tabs>
        <w:spacing w:after="0"/>
        <w:rPr>
          <w:b/>
          <w:bCs/>
          <w:sz w:val="22"/>
          <w:szCs w:val="22"/>
        </w:rPr>
      </w:pPr>
    </w:p>
    <w:p w14:paraId="700FB9E6" w14:textId="77777777" w:rsidR="004D7EBE" w:rsidRPr="004D7EBE" w:rsidRDefault="004D7EBE" w:rsidP="004D7EBE">
      <w:pPr>
        <w:tabs>
          <w:tab w:val="left" w:pos="2445"/>
        </w:tabs>
        <w:spacing w:after="0"/>
        <w:rPr>
          <w:b/>
          <w:bCs/>
          <w:sz w:val="22"/>
          <w:szCs w:val="22"/>
        </w:rPr>
      </w:pPr>
      <w:r w:rsidRPr="004D7EBE">
        <w:rPr>
          <w:b/>
          <w:bCs/>
          <w:sz w:val="22"/>
          <w:szCs w:val="22"/>
        </w:rPr>
        <w:t>7. **Commuting and Transportation**</w:t>
      </w:r>
    </w:p>
    <w:p w14:paraId="265B9742" w14:textId="77777777" w:rsidR="004D7EBE" w:rsidRPr="004D7EBE" w:rsidRDefault="004D7EBE" w:rsidP="004D7EBE">
      <w:pPr>
        <w:tabs>
          <w:tab w:val="left" w:pos="2445"/>
        </w:tabs>
        <w:spacing w:after="0"/>
        <w:rPr>
          <w:b/>
          <w:bCs/>
          <w:sz w:val="22"/>
          <w:szCs w:val="22"/>
        </w:rPr>
      </w:pPr>
      <w:r w:rsidRPr="004D7EBE">
        <w:rPr>
          <w:b/>
          <w:bCs/>
          <w:sz w:val="22"/>
          <w:szCs w:val="22"/>
        </w:rPr>
        <w:t xml:space="preserve">   - Updates in categories and societal shifts.</w:t>
      </w:r>
    </w:p>
    <w:p w14:paraId="22C67C58" w14:textId="77777777" w:rsidR="004D7EBE" w:rsidRPr="004D7EBE" w:rsidRDefault="004D7EBE" w:rsidP="004D7EBE">
      <w:pPr>
        <w:tabs>
          <w:tab w:val="left" w:pos="2445"/>
        </w:tabs>
        <w:spacing w:after="0"/>
        <w:rPr>
          <w:b/>
          <w:bCs/>
          <w:sz w:val="22"/>
          <w:szCs w:val="22"/>
        </w:rPr>
      </w:pPr>
    </w:p>
    <w:p w14:paraId="339D0CBE" w14:textId="77777777" w:rsidR="004D7EBE" w:rsidRPr="004D7EBE" w:rsidRDefault="004D7EBE" w:rsidP="004D7EBE">
      <w:pPr>
        <w:tabs>
          <w:tab w:val="left" w:pos="2445"/>
        </w:tabs>
        <w:spacing w:after="0"/>
        <w:rPr>
          <w:b/>
          <w:bCs/>
          <w:sz w:val="22"/>
          <w:szCs w:val="22"/>
        </w:rPr>
      </w:pPr>
      <w:r w:rsidRPr="004D7EBE">
        <w:rPr>
          <w:b/>
          <w:bCs/>
          <w:sz w:val="22"/>
          <w:szCs w:val="22"/>
        </w:rPr>
        <w:t>8. **Group Quarters Population**</w:t>
      </w:r>
    </w:p>
    <w:p w14:paraId="2AFEA785" w14:textId="77777777" w:rsidR="004D7EBE" w:rsidRPr="004D7EBE" w:rsidRDefault="004D7EBE" w:rsidP="004D7EBE">
      <w:pPr>
        <w:tabs>
          <w:tab w:val="left" w:pos="2445"/>
        </w:tabs>
        <w:spacing w:after="0"/>
        <w:rPr>
          <w:b/>
          <w:bCs/>
          <w:sz w:val="22"/>
          <w:szCs w:val="22"/>
        </w:rPr>
      </w:pPr>
      <w:r w:rsidRPr="004D7EBE">
        <w:rPr>
          <w:b/>
          <w:bCs/>
          <w:sz w:val="22"/>
          <w:szCs w:val="22"/>
        </w:rPr>
        <w:t xml:space="preserve">   - ACS uses sampling, unlike the full count in Census 2000.</w:t>
      </w:r>
    </w:p>
    <w:p w14:paraId="066D72A3" w14:textId="77777777" w:rsidR="004D7EBE" w:rsidRPr="004D7EBE" w:rsidRDefault="004D7EBE" w:rsidP="004D7EBE">
      <w:pPr>
        <w:tabs>
          <w:tab w:val="left" w:pos="2445"/>
        </w:tabs>
        <w:spacing w:after="0"/>
        <w:rPr>
          <w:b/>
          <w:bCs/>
          <w:sz w:val="22"/>
          <w:szCs w:val="22"/>
        </w:rPr>
      </w:pPr>
    </w:p>
    <w:p w14:paraId="2FD3781C" w14:textId="77777777" w:rsidR="004D7EBE" w:rsidRPr="004D7EBE" w:rsidRDefault="004D7EBE" w:rsidP="004D7EBE">
      <w:pPr>
        <w:tabs>
          <w:tab w:val="left" w:pos="2445"/>
        </w:tabs>
        <w:spacing w:after="0"/>
        <w:rPr>
          <w:b/>
          <w:bCs/>
          <w:sz w:val="22"/>
          <w:szCs w:val="22"/>
        </w:rPr>
      </w:pPr>
      <w:r w:rsidRPr="004D7EBE">
        <w:rPr>
          <w:b/>
          <w:bCs/>
          <w:sz w:val="22"/>
          <w:szCs w:val="22"/>
        </w:rPr>
        <w:t>9. **Unemployment and Labor Force Status**</w:t>
      </w:r>
    </w:p>
    <w:p w14:paraId="5EB39A0B" w14:textId="77777777" w:rsidR="004D7EBE" w:rsidRPr="004D7EBE" w:rsidRDefault="004D7EBE" w:rsidP="004D7EBE">
      <w:pPr>
        <w:tabs>
          <w:tab w:val="left" w:pos="2445"/>
        </w:tabs>
        <w:spacing w:after="0"/>
        <w:rPr>
          <w:b/>
          <w:bCs/>
          <w:sz w:val="22"/>
          <w:szCs w:val="22"/>
        </w:rPr>
      </w:pPr>
      <w:r w:rsidRPr="004D7EBE">
        <w:rPr>
          <w:b/>
          <w:bCs/>
          <w:sz w:val="22"/>
          <w:szCs w:val="22"/>
        </w:rPr>
        <w:t xml:space="preserve">   - ACS provides averages, while Census reflects a snapshot.</w:t>
      </w:r>
    </w:p>
    <w:p w14:paraId="2B2989F7" w14:textId="77777777" w:rsidR="004D7EBE" w:rsidRPr="004D7EBE" w:rsidRDefault="004D7EBE" w:rsidP="004D7EBE">
      <w:pPr>
        <w:tabs>
          <w:tab w:val="left" w:pos="2445"/>
        </w:tabs>
        <w:spacing w:after="0"/>
        <w:rPr>
          <w:b/>
          <w:bCs/>
          <w:sz w:val="22"/>
          <w:szCs w:val="22"/>
        </w:rPr>
      </w:pPr>
    </w:p>
    <w:p w14:paraId="739E86C5" w14:textId="77777777" w:rsidR="004D7EBE" w:rsidRPr="004D7EBE" w:rsidRDefault="004D7EBE" w:rsidP="004D7EBE">
      <w:pPr>
        <w:tabs>
          <w:tab w:val="left" w:pos="2445"/>
        </w:tabs>
        <w:spacing w:after="0"/>
        <w:rPr>
          <w:b/>
          <w:bCs/>
          <w:sz w:val="22"/>
          <w:szCs w:val="22"/>
        </w:rPr>
      </w:pPr>
      <w:r w:rsidRPr="004D7EBE">
        <w:rPr>
          <w:b/>
          <w:bCs/>
          <w:sz w:val="22"/>
          <w:szCs w:val="22"/>
        </w:rPr>
        <w:t>10. **Health Insurance Coverage**</w:t>
      </w:r>
    </w:p>
    <w:p w14:paraId="23A51CB1" w14:textId="77777777" w:rsidR="004D7EBE" w:rsidRPr="004D7EBE" w:rsidRDefault="004D7EBE" w:rsidP="004D7EBE">
      <w:pPr>
        <w:tabs>
          <w:tab w:val="left" w:pos="2445"/>
        </w:tabs>
        <w:spacing w:after="0"/>
        <w:rPr>
          <w:b/>
          <w:bCs/>
          <w:sz w:val="22"/>
          <w:szCs w:val="22"/>
        </w:rPr>
      </w:pPr>
      <w:r w:rsidRPr="004D7EBE">
        <w:rPr>
          <w:b/>
          <w:bCs/>
          <w:sz w:val="22"/>
          <w:szCs w:val="22"/>
        </w:rPr>
        <w:t xml:space="preserve">   - Census 2000 did not include health insurance questions.</w:t>
      </w:r>
    </w:p>
    <w:p w14:paraId="104A8626" w14:textId="77777777" w:rsidR="004D7EBE" w:rsidRPr="004D7EBE" w:rsidRDefault="004D7EBE" w:rsidP="004D7EBE">
      <w:pPr>
        <w:tabs>
          <w:tab w:val="left" w:pos="2445"/>
        </w:tabs>
        <w:spacing w:after="0"/>
        <w:rPr>
          <w:b/>
          <w:bCs/>
          <w:sz w:val="22"/>
          <w:szCs w:val="22"/>
        </w:rPr>
      </w:pPr>
    </w:p>
    <w:p w14:paraId="16091D19" w14:textId="77777777" w:rsidR="004D7EBE" w:rsidRPr="004D7EBE" w:rsidRDefault="004D7EBE" w:rsidP="004D7EBE">
      <w:pPr>
        <w:tabs>
          <w:tab w:val="left" w:pos="2445"/>
        </w:tabs>
        <w:spacing w:after="0"/>
        <w:rPr>
          <w:b/>
          <w:bCs/>
          <w:sz w:val="22"/>
          <w:szCs w:val="22"/>
        </w:rPr>
      </w:pPr>
      <w:r w:rsidRPr="004D7EBE">
        <w:rPr>
          <w:b/>
          <w:bCs/>
          <w:sz w:val="22"/>
          <w:szCs w:val="22"/>
        </w:rPr>
        <w:t>General Recommendations:</w:t>
      </w:r>
    </w:p>
    <w:p w14:paraId="76AE11E2" w14:textId="77777777" w:rsidR="004D7EBE" w:rsidRPr="004D7EBE" w:rsidRDefault="004D7EBE" w:rsidP="004D7EBE">
      <w:pPr>
        <w:tabs>
          <w:tab w:val="left" w:pos="2445"/>
        </w:tabs>
        <w:spacing w:after="0"/>
        <w:rPr>
          <w:b/>
          <w:bCs/>
          <w:sz w:val="22"/>
          <w:szCs w:val="22"/>
        </w:rPr>
      </w:pPr>
      <w:r w:rsidRPr="004D7EBE">
        <w:rPr>
          <w:b/>
          <w:bCs/>
          <w:sz w:val="22"/>
          <w:szCs w:val="22"/>
        </w:rPr>
        <w:t>- Always review technical documentation.</w:t>
      </w:r>
    </w:p>
    <w:p w14:paraId="0EF10816" w14:textId="77777777" w:rsidR="004D7EBE" w:rsidRPr="004D7EBE" w:rsidRDefault="004D7EBE" w:rsidP="004D7EBE">
      <w:pPr>
        <w:tabs>
          <w:tab w:val="left" w:pos="2445"/>
        </w:tabs>
        <w:spacing w:after="0"/>
        <w:rPr>
          <w:b/>
          <w:bCs/>
          <w:sz w:val="22"/>
          <w:szCs w:val="22"/>
        </w:rPr>
      </w:pPr>
      <w:r w:rsidRPr="004D7EBE">
        <w:rPr>
          <w:b/>
          <w:bCs/>
          <w:sz w:val="22"/>
          <w:szCs w:val="22"/>
        </w:rPr>
        <w:t>- Avoid strong conclusions from incomparable variables.</w:t>
      </w:r>
    </w:p>
    <w:p w14:paraId="4FCFE691" w14:textId="77777777" w:rsidR="004D7EBE" w:rsidRPr="004D7EBE" w:rsidRDefault="004D7EBE" w:rsidP="004D7EBE">
      <w:pPr>
        <w:tabs>
          <w:tab w:val="left" w:pos="2445"/>
        </w:tabs>
        <w:spacing w:after="0"/>
        <w:rPr>
          <w:b/>
          <w:bCs/>
          <w:sz w:val="22"/>
          <w:szCs w:val="22"/>
        </w:rPr>
      </w:pPr>
      <w:r w:rsidRPr="004D7EBE">
        <w:rPr>
          <w:b/>
          <w:bCs/>
          <w:sz w:val="22"/>
          <w:szCs w:val="22"/>
        </w:rPr>
        <w:t>- Consider other datasets for consistent definitions.</w:t>
      </w:r>
    </w:p>
    <w:p w14:paraId="12957CE5" w14:textId="0EA89CE3" w:rsidR="007105A7" w:rsidRPr="007105A7" w:rsidRDefault="007105A7" w:rsidP="007105A7">
      <w:pPr>
        <w:tabs>
          <w:tab w:val="left" w:pos="2445"/>
        </w:tabs>
        <w:spacing w:after="0"/>
        <w:rPr>
          <w:b/>
          <w:bCs/>
          <w:sz w:val="22"/>
          <w:szCs w:val="22"/>
        </w:rPr>
      </w:pPr>
    </w:p>
    <w:sectPr w:rsidR="007105A7" w:rsidRPr="007105A7" w:rsidSect="002462F3">
      <w:headerReference w:type="default" r:id="rId19"/>
      <w:footerReference w:type="default" r:id="rId20"/>
      <w:pgSz w:w="12240" w:h="15840"/>
      <w:pgMar w:top="1440" w:right="1440" w:bottom="1008" w:left="1440" w:header="720" w:footer="43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569C66" w14:textId="77777777" w:rsidR="008D54F2" w:rsidRDefault="008D54F2" w:rsidP="00650259">
      <w:pPr>
        <w:spacing w:after="0" w:line="240" w:lineRule="auto"/>
      </w:pPr>
      <w:r>
        <w:separator/>
      </w:r>
    </w:p>
  </w:endnote>
  <w:endnote w:type="continuationSeparator" w:id="0">
    <w:p w14:paraId="7B6F4692" w14:textId="77777777" w:rsidR="008D54F2" w:rsidRDefault="008D54F2" w:rsidP="00650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4E92A7B-45DA-41A0-BDD3-CBAC90328051}"/>
    <w:embedBold r:id="rId2" w:fontKey="{327FD621-1CFC-4498-8C29-EE5B5B099743}"/>
    <w:embedItalic r:id="rId3" w:fontKey="{96A622C9-2C01-4982-BB45-7B699F880D3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embedRegular r:id="rId4" w:fontKey="{5376F77B-2623-41FB-8F69-CA369AF39854}"/>
    <w:embedBold r:id="rId5" w:fontKey="{18F2F30D-596E-4439-BD5F-960FE2A7D30E}"/>
    <w:embedItalic r:id="rId6" w:fontKey="{B50E0E2C-A83A-40B9-8A5D-8ACD39260A78}"/>
  </w:font>
  <w:font w:name="Consolas">
    <w:panose1 w:val="020B0609020204030204"/>
    <w:charset w:val="00"/>
    <w:family w:val="modern"/>
    <w:pitch w:val="fixed"/>
    <w:sig w:usb0="E00006FF" w:usb1="0000FCFF" w:usb2="00000001" w:usb3="00000000" w:csb0="0000019F" w:csb1="00000000"/>
    <w:embedRegular r:id="rId7" w:fontKey="{CBA4E7A0-CA05-4EA3-8024-EE6717A9226C}"/>
  </w:font>
  <w:font w:name="Wingdings 2">
    <w:panose1 w:val="05020102010507070707"/>
    <w:charset w:val="02"/>
    <w:family w:val="roman"/>
    <w:pitch w:val="variable"/>
    <w:sig w:usb0="00000000" w:usb1="10000000" w:usb2="00000000" w:usb3="00000000" w:csb0="80000000" w:csb1="00000000"/>
    <w:embedRegular r:id="rId8" w:fontKey="{5A9BAC9C-65F0-42E2-90AD-FEBB204FD4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44186"/>
      <w:docPartObj>
        <w:docPartGallery w:val="Page Numbers (Bottom of Page)"/>
        <w:docPartUnique/>
      </w:docPartObj>
    </w:sdtPr>
    <w:sdtEndPr>
      <w:rPr>
        <w:noProof/>
      </w:rPr>
    </w:sdtEndPr>
    <w:sdtContent>
      <w:p w14:paraId="44A40F15" w14:textId="6038FC19" w:rsidR="002F66A8" w:rsidRDefault="002F66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DDFD14" w14:textId="77777777" w:rsidR="00731F26" w:rsidRDefault="00731F26" w:rsidP="00246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06A5E" w14:textId="77777777" w:rsidR="008D54F2" w:rsidRDefault="008D54F2" w:rsidP="00650259">
      <w:pPr>
        <w:spacing w:after="0" w:line="240" w:lineRule="auto"/>
      </w:pPr>
      <w:r>
        <w:separator/>
      </w:r>
    </w:p>
  </w:footnote>
  <w:footnote w:type="continuationSeparator" w:id="0">
    <w:p w14:paraId="0872F1F8" w14:textId="77777777" w:rsidR="008D54F2" w:rsidRDefault="008D54F2" w:rsidP="00650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shd w:val="clear" w:color="auto" w:fill="4FA6E0" w:themeFill="accent2" w:themeFillTint="80"/>
      <w:tblLook w:val="04A0" w:firstRow="1" w:lastRow="0" w:firstColumn="1" w:lastColumn="0" w:noHBand="0" w:noVBand="1"/>
    </w:tblPr>
    <w:tblGrid>
      <w:gridCol w:w="1350"/>
      <w:gridCol w:w="8000"/>
    </w:tblGrid>
    <w:tr w:rsidR="00731F26" w:rsidRPr="00731F26" w14:paraId="3055420D" w14:textId="77777777" w:rsidTr="005A2872">
      <w:trPr>
        <w:trHeight w:val="990"/>
      </w:trPr>
      <w:tc>
        <w:tcPr>
          <w:tcW w:w="1350" w:type="dxa"/>
          <w:shd w:val="clear" w:color="auto" w:fill="4FA6E0" w:themeFill="accent2" w:themeFillTint="80"/>
          <w:vAlign w:val="center"/>
        </w:tcPr>
        <w:p w14:paraId="2409D53E" w14:textId="7B7DE9C9" w:rsidR="00511B56" w:rsidRPr="00731F26" w:rsidRDefault="005A2872" w:rsidP="00731F26">
          <w:pPr>
            <w:tabs>
              <w:tab w:val="center" w:pos="4680"/>
              <w:tab w:val="right" w:pos="9360"/>
            </w:tabs>
            <w:spacing w:after="0"/>
            <w:rPr>
              <w:rFonts w:ascii="Corbel" w:eastAsia="Calibri" w:hAnsi="Corbel" w:cs="Times New Roman"/>
              <w:b/>
              <w:noProof/>
              <w:color w:val="FFFFFF"/>
              <w:sz w:val="44"/>
              <w:szCs w:val="24"/>
            </w:rPr>
          </w:pPr>
          <w:r>
            <w:rPr>
              <w:rFonts w:ascii="Corbel" w:eastAsia="Calibri" w:hAnsi="Corbel" w:cs="Times New Roman"/>
              <w:b/>
              <w:noProof/>
              <w:color w:val="FFFFFF"/>
              <w:sz w:val="44"/>
              <w:szCs w:val="24"/>
            </w:rPr>
            <w:drawing>
              <wp:inline distT="0" distB="0" distL="0" distR="0" wp14:anchorId="287EC5F2" wp14:editId="4EE65707">
                <wp:extent cx="504825" cy="504825"/>
                <wp:effectExtent l="0" t="0" r="0" b="9525"/>
                <wp:docPr id="1123867618" name="Graphic 2" descr="Resear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67618" name="Graphic 1123867618" descr="Research with solid fill"/>
                        <pic:cNvPicPr/>
                      </pic:nvPicPr>
                      <pic:blipFill>
                        <a:blip r:embed="rId1">
                          <a:extLst>
                            <a:ext uri="{96DAC541-7B7A-43D3-8B79-37D633B846F1}">
                              <asvg:svgBlip xmlns:asvg="http://schemas.microsoft.com/office/drawing/2016/SVG/main" r:embed="rId2"/>
                            </a:ext>
                          </a:extLst>
                        </a:blip>
                        <a:stretch>
                          <a:fillRect/>
                        </a:stretch>
                      </pic:blipFill>
                      <pic:spPr>
                        <a:xfrm>
                          <a:off x="0" y="0"/>
                          <a:ext cx="504825" cy="504825"/>
                        </a:xfrm>
                        <a:prstGeom prst="rect">
                          <a:avLst/>
                        </a:prstGeom>
                      </pic:spPr>
                    </pic:pic>
                  </a:graphicData>
                </a:graphic>
              </wp:inline>
            </w:drawing>
          </w:r>
        </w:p>
      </w:tc>
      <w:tc>
        <w:tcPr>
          <w:tcW w:w="8000" w:type="dxa"/>
          <w:shd w:val="clear" w:color="auto" w:fill="4FA6E0" w:themeFill="accent2" w:themeFillTint="80"/>
          <w:vAlign w:val="center"/>
        </w:tcPr>
        <w:p w14:paraId="284669CA" w14:textId="37EFC967" w:rsidR="00511B56" w:rsidRPr="00731F26" w:rsidRDefault="005A2872" w:rsidP="00731F26">
          <w:pPr>
            <w:spacing w:after="0"/>
            <w:rPr>
              <w:rFonts w:ascii="Corbel" w:eastAsia="Calibri" w:hAnsi="Corbel" w:cs="Times New Roman"/>
              <w:color w:val="FFFFFF"/>
              <w:sz w:val="44"/>
            </w:rPr>
          </w:pPr>
          <w:r>
            <w:rPr>
              <w:rFonts w:ascii="Corbel" w:eastAsia="Calibri" w:hAnsi="Corbel" w:cs="Times New Roman"/>
              <w:b/>
              <w:color w:val="FFFFFF"/>
              <w:sz w:val="44"/>
            </w:rPr>
            <w:t>DAG Census Data Request</w:t>
          </w:r>
        </w:p>
      </w:tc>
    </w:tr>
  </w:tbl>
  <w:p w14:paraId="51D3B421" w14:textId="77777777" w:rsidR="00650259" w:rsidRDefault="00650259" w:rsidP="00731F26">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F04A9"/>
    <w:multiLevelType w:val="multilevel"/>
    <w:tmpl w:val="94202E82"/>
    <w:lvl w:ilvl="0">
      <w:start w:val="1"/>
      <w:numFmt w:val="decimal"/>
      <w:suff w:val="space"/>
      <w:lvlText w:val="Chapter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C9B2DBC"/>
    <w:multiLevelType w:val="multilevel"/>
    <w:tmpl w:val="12C6BD4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 w15:restartNumberingAfterBreak="0">
    <w:nsid w:val="1F467E80"/>
    <w:multiLevelType w:val="multilevel"/>
    <w:tmpl w:val="C9544170"/>
    <w:lvl w:ilvl="0">
      <w:start w:val="1"/>
      <w:numFmt w:val="decimal"/>
      <w:suff w:val="space"/>
      <w:lvlText w:val="Chapter %1"/>
      <w:lvlJc w:val="left"/>
      <w:pPr>
        <w:ind w:left="360" w:hanging="360"/>
      </w:pPr>
      <w:rPr>
        <w:rFonts w:ascii="Calibri" w:hAnsi="Calibri" w:hint="default"/>
        <w:color w:val="A6A6A6" w:themeColor="background1" w:themeShade="A6"/>
        <w:sz w:val="54"/>
      </w:rPr>
    </w:lvl>
    <w:lvl w:ilvl="1">
      <w:start w:val="1"/>
      <w:numFmt w:val="decimal"/>
      <w:suff w:val="space"/>
      <w:lvlText w:val="%1.%2"/>
      <w:lvlJc w:val="left"/>
      <w:pPr>
        <w:ind w:left="360" w:hanging="360"/>
      </w:pPr>
      <w:rPr>
        <w:rFonts w:ascii="Calibri" w:hAnsi="Calibri" w:hint="default"/>
        <w:color w:val="FFFFFF" w:themeColor="background1"/>
        <w:sz w:val="40"/>
      </w:rPr>
    </w:lvl>
    <w:lvl w:ilvl="2">
      <w:start w:val="1"/>
      <w:numFmt w:val="decimal"/>
      <w:suff w:val="space"/>
      <w:lvlText w:val="%3.%2"/>
      <w:lvlJc w:val="left"/>
      <w:pPr>
        <w:ind w:left="360" w:hanging="360"/>
      </w:pPr>
      <w:rPr>
        <w:rFonts w:ascii="Calibri" w:hAnsi="Calibri" w:hint="default"/>
        <w:b w:val="0"/>
        <w:i w:val="0"/>
        <w:color w:val="694A77"/>
        <w:sz w:val="27"/>
      </w:rPr>
    </w:lvl>
    <w:lvl w:ilvl="3">
      <w:start w:val="1"/>
      <w:numFmt w:val="decimal"/>
      <w:lvlText w:val="%4."/>
      <w:lvlJc w:val="left"/>
      <w:pPr>
        <w:ind w:left="0" w:firstLine="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3" w15:restartNumberingAfterBreak="0">
    <w:nsid w:val="22F25166"/>
    <w:multiLevelType w:val="multilevel"/>
    <w:tmpl w:val="F3D4D53A"/>
    <w:lvl w:ilvl="0">
      <w:numFmt w:val="bullet"/>
      <w:lvlText w:val="-"/>
      <w:lvlJc w:val="left"/>
      <w:pPr>
        <w:ind w:left="202" w:hanging="128"/>
      </w:pPr>
      <w:rPr>
        <w:rFonts w:ascii="Calibri" w:hAnsi="Calibri"/>
        <w:color w:val="231F20"/>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abstractNum w:abstractNumId="4" w15:restartNumberingAfterBreak="0">
    <w:nsid w:val="2E7320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F494A10"/>
    <w:multiLevelType w:val="multilevel"/>
    <w:tmpl w:val="9416AEE2"/>
    <w:lvl w:ilvl="0">
      <w:start w:val="1"/>
      <w:numFmt w:val="decimal"/>
      <w:lvlText w:val="%1."/>
      <w:lvlJc w:val="left"/>
      <w:pPr>
        <w:ind w:left="1440" w:hanging="1440"/>
      </w:pPr>
      <w:rPr>
        <w:rFonts w:hint="default"/>
      </w:rPr>
    </w:lvl>
    <w:lvl w:ilvl="1">
      <w:start w:val="1"/>
      <w:numFmt w:val="lowerLetter"/>
      <w:lvlText w:val="%2)"/>
      <w:lvlJc w:val="left"/>
      <w:pPr>
        <w:ind w:left="1800" w:hanging="1440"/>
      </w:pPr>
      <w:rPr>
        <w:rFonts w:hint="default"/>
      </w:rPr>
    </w:lvl>
    <w:lvl w:ilvl="2">
      <w:start w:val="1"/>
      <w:numFmt w:val="lowerRoman"/>
      <w:lvlText w:val="%3)"/>
      <w:lvlJc w:val="left"/>
      <w:pPr>
        <w:ind w:left="2160" w:hanging="1440"/>
      </w:pPr>
      <w:rPr>
        <w:rFonts w:hint="default"/>
      </w:rPr>
    </w:lvl>
    <w:lvl w:ilvl="3">
      <w:start w:val="1"/>
      <w:numFmt w:val="decimal"/>
      <w:lvlText w:val="(%4)"/>
      <w:lvlJc w:val="left"/>
      <w:pPr>
        <w:ind w:left="2520" w:hanging="1440"/>
      </w:pPr>
      <w:rPr>
        <w:rFonts w:hint="default"/>
      </w:rPr>
    </w:lvl>
    <w:lvl w:ilvl="4">
      <w:start w:val="1"/>
      <w:numFmt w:val="lowerLetter"/>
      <w:lvlText w:val="(%5)"/>
      <w:lvlJc w:val="left"/>
      <w:pPr>
        <w:ind w:left="2880" w:hanging="1440"/>
      </w:pPr>
      <w:rPr>
        <w:rFonts w:hint="default"/>
      </w:rPr>
    </w:lvl>
    <w:lvl w:ilvl="5">
      <w:start w:val="1"/>
      <w:numFmt w:val="lowerRoman"/>
      <w:lvlText w:val="(%6)"/>
      <w:lvlJc w:val="left"/>
      <w:pPr>
        <w:ind w:left="3240" w:hanging="1440"/>
      </w:pPr>
      <w:rPr>
        <w:rFonts w:hint="default"/>
      </w:rPr>
    </w:lvl>
    <w:lvl w:ilvl="6">
      <w:start w:val="1"/>
      <w:numFmt w:val="decimal"/>
      <w:lvlText w:val="%7."/>
      <w:lvlJc w:val="left"/>
      <w:pPr>
        <w:ind w:left="3600" w:hanging="1440"/>
      </w:pPr>
      <w:rPr>
        <w:rFonts w:hint="default"/>
      </w:rPr>
    </w:lvl>
    <w:lvl w:ilvl="7">
      <w:start w:val="1"/>
      <w:numFmt w:val="lowerLetter"/>
      <w:lvlText w:val="%8."/>
      <w:lvlJc w:val="left"/>
      <w:pPr>
        <w:ind w:left="3960" w:hanging="1440"/>
      </w:pPr>
      <w:rPr>
        <w:rFonts w:hint="default"/>
      </w:rPr>
    </w:lvl>
    <w:lvl w:ilvl="8">
      <w:start w:val="1"/>
      <w:numFmt w:val="lowerRoman"/>
      <w:lvlText w:val="%9."/>
      <w:lvlJc w:val="left"/>
      <w:pPr>
        <w:ind w:left="4320" w:hanging="1440"/>
      </w:pPr>
      <w:rPr>
        <w:rFonts w:hint="default"/>
      </w:rPr>
    </w:lvl>
  </w:abstractNum>
  <w:abstractNum w:abstractNumId="6" w15:restartNumberingAfterBreak="0">
    <w:nsid w:val="3A92381A"/>
    <w:multiLevelType w:val="multilevel"/>
    <w:tmpl w:val="5B46DE06"/>
    <w:lvl w:ilvl="0">
      <w:start w:val="1"/>
      <w:numFmt w:val="decimal"/>
      <w:isLg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7" w15:restartNumberingAfterBreak="0">
    <w:nsid w:val="3CD736A9"/>
    <w:multiLevelType w:val="hybridMultilevel"/>
    <w:tmpl w:val="7F9E40B2"/>
    <w:lvl w:ilvl="0" w:tplc="55D89D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DA39EA"/>
    <w:multiLevelType w:val="multilevel"/>
    <w:tmpl w:val="4502D284"/>
    <w:lvl w:ilvl="0">
      <w:start w:val="1"/>
      <w:numFmt w:val="upperLetter"/>
      <w:lvlText w:val="Appendix %1"/>
      <w:lvlJc w:val="left"/>
      <w:pPr>
        <w:ind w:left="720" w:hanging="720"/>
      </w:pPr>
      <w:rPr>
        <w:rFonts w:ascii="Calibri" w:hAnsi="Calibri" w:hint="default"/>
        <w:b/>
        <w:bCs w:val="0"/>
        <w:i w:val="0"/>
        <w:iCs w:val="0"/>
        <w:caps w:val="0"/>
        <w:strike w:val="0"/>
        <w:dstrike w:val="0"/>
        <w:vanish w:val="0"/>
        <w:color w:val="A6A6A6" w:themeColor="background1" w:themeShade="A6"/>
        <w:spacing w:val="0"/>
        <w:kern w:val="0"/>
        <w:position w:val="0"/>
        <w:sz w:val="5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9" w15:restartNumberingAfterBreak="0">
    <w:nsid w:val="3F417264"/>
    <w:multiLevelType w:val="multilevel"/>
    <w:tmpl w:val="AD3EB960"/>
    <w:lvl w:ilvl="0">
      <w:start w:val="1"/>
      <w:numFmt w:val="decimal"/>
      <w:suff w:val="space"/>
      <w:lvlText w:val="Chapter %1"/>
      <w:lvlJc w:val="left"/>
      <w:pPr>
        <w:ind w:left="360" w:hanging="360"/>
      </w:pPr>
      <w:rPr>
        <w:rFonts w:hint="default"/>
        <w:color w:val="A6A6A6" w:themeColor="background1" w:themeShade="A6"/>
      </w:rPr>
    </w:lvl>
    <w:lvl w:ilvl="1">
      <w:start w:val="1"/>
      <w:numFmt w:val="decimal"/>
      <w:suff w:val="space"/>
      <w:lvlText w:val="%1.%2"/>
      <w:lvlJc w:val="left"/>
      <w:pPr>
        <w:ind w:left="360" w:hanging="360"/>
      </w:pPr>
      <w:rPr>
        <w:rFonts w:hint="default"/>
        <w:color w:val="FFFFFF" w:themeColor="background1"/>
      </w:rPr>
    </w:lvl>
    <w:lvl w:ilvl="2">
      <w:start w:val="1"/>
      <w:numFmt w:val="decimal"/>
      <w:suff w:val="space"/>
      <w:lvlText w:val="%1.%2.%3"/>
      <w:lvlJc w:val="left"/>
      <w:pPr>
        <w:ind w:left="360" w:firstLine="0"/>
      </w:pPr>
      <w:rPr>
        <w:rFonts w:hint="default"/>
        <w:color w:val="694A77"/>
      </w:rPr>
    </w:lvl>
    <w:lvl w:ilvl="3">
      <w:start w:val="1"/>
      <w:numFmt w:val="decimal"/>
      <w:lvlText w:val="%4."/>
      <w:lvlJc w:val="left"/>
      <w:pPr>
        <w:ind w:left="4500" w:hanging="360"/>
      </w:pPr>
      <w:rPr>
        <w:rFonts w:hint="default"/>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0" w15:restartNumberingAfterBreak="0">
    <w:nsid w:val="450C11A6"/>
    <w:multiLevelType w:val="multilevel"/>
    <w:tmpl w:val="4FDC023C"/>
    <w:lvl w:ilvl="0">
      <w:start w:val="1"/>
      <w:numFmt w:val="decimal"/>
      <w:isLgl/>
      <w:lvlText w:val="%1."/>
      <w:lvlJc w:val="left"/>
      <w:pPr>
        <w:ind w:left="360" w:hanging="360"/>
      </w:pPr>
      <w:rPr>
        <w:rFonts w:ascii="Calibri" w:hAnsi="Calibri" w:hint="default"/>
        <w:color w:val="694A77"/>
      </w:rPr>
    </w:lvl>
    <w:lvl w:ilvl="1">
      <w:start w:val="1"/>
      <w:numFmt w:val="decimal"/>
      <w:lvlRestart w:val="0"/>
      <w:isLg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1" w15:restartNumberingAfterBreak="0">
    <w:nsid w:val="46031A62"/>
    <w:multiLevelType w:val="hybridMultilevel"/>
    <w:tmpl w:val="435EC6D6"/>
    <w:lvl w:ilvl="0" w:tplc="B8DA0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247022"/>
    <w:multiLevelType w:val="multilevel"/>
    <w:tmpl w:val="400A361E"/>
    <w:lvl w:ilvl="0">
      <w:start w:val="1"/>
      <w:numFmt w:val="bullet"/>
      <w:pStyle w:val="ListBullet"/>
      <w:lvlText w:val=""/>
      <w:lvlJc w:val="left"/>
      <w:pPr>
        <w:ind w:left="720" w:hanging="360"/>
      </w:pPr>
      <w:rPr>
        <w:rFonts w:ascii="Symbol" w:hAnsi="Symbol"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ListBullet2"/>
      <w:lvlText w:val="o"/>
      <w:lvlJc w:val="left"/>
      <w:pPr>
        <w:ind w:left="1080" w:hanging="360"/>
      </w:pPr>
      <w:rPr>
        <w:rFonts w:ascii="Courier New" w:hAnsi="Courier New"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3" w15:restartNumberingAfterBreak="0">
    <w:nsid w:val="489B1480"/>
    <w:multiLevelType w:val="hybridMultilevel"/>
    <w:tmpl w:val="0D7824F4"/>
    <w:lvl w:ilvl="0" w:tplc="9FD8BB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E40A21"/>
    <w:multiLevelType w:val="multilevel"/>
    <w:tmpl w:val="0A165832"/>
    <w:lvl w:ilvl="0">
      <w:start w:val="1"/>
      <w:numFmt w:val="decimal"/>
      <w:pStyle w:val="ListNumber"/>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istNumber2"/>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15" w15:restartNumberingAfterBreak="0">
    <w:nsid w:val="4BE43FD4"/>
    <w:multiLevelType w:val="hybridMultilevel"/>
    <w:tmpl w:val="0968208E"/>
    <w:lvl w:ilvl="0" w:tplc="AB6A85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1D4913"/>
    <w:multiLevelType w:val="hybridMultilevel"/>
    <w:tmpl w:val="F976AB8C"/>
    <w:lvl w:ilvl="0" w:tplc="339A1B1A">
      <w:start w:val="1"/>
      <w:numFmt w:val="decimal"/>
      <w:lvlText w:val="%1."/>
      <w:lvlJc w:val="left"/>
      <w:pPr>
        <w:ind w:left="720" w:hanging="360"/>
      </w:pPr>
      <w:rPr>
        <w:rFonts w:ascii="Corbel" w:hAnsi="Corbe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C2D0536C">
      <w:start w:val="1"/>
      <w:numFmt w:val="decimal"/>
      <w:pStyle w:val="NumberedList"/>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DF7B0E"/>
    <w:multiLevelType w:val="multilevel"/>
    <w:tmpl w:val="4BBE41AE"/>
    <w:lvl w:ilvl="0">
      <w:start w:val="1"/>
      <w:numFmt w:val="decimal"/>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lvlText w:val="%1.%2"/>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1.%2.%3.%4"/>
      <w:lvlJc w:val="left"/>
      <w:pPr>
        <w:ind w:left="864" w:hanging="864"/>
      </w:pPr>
      <w:rPr>
        <w:rFonts w:hint="default"/>
      </w:rPr>
    </w:lvl>
    <w:lvl w:ilvl="4">
      <w:start w:val="1"/>
      <w:numFmt w:val="none"/>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pStyle w:val="Heading9"/>
      <w:lvlText w:val=""/>
      <w:lvlJc w:val="left"/>
      <w:pPr>
        <w:ind w:left="0" w:firstLine="0"/>
      </w:pPr>
      <w:rPr>
        <w:rFonts w:hint="default"/>
      </w:rPr>
    </w:lvl>
  </w:abstractNum>
  <w:abstractNum w:abstractNumId="18" w15:restartNumberingAfterBreak="0">
    <w:nsid w:val="6B475408"/>
    <w:multiLevelType w:val="multilevel"/>
    <w:tmpl w:val="DA187C88"/>
    <w:lvl w:ilvl="0">
      <w:start w:val="1"/>
      <w:numFmt w:val="decimal"/>
      <w:suff w:val="space"/>
      <w:lvlText w:val="Chapter %1"/>
      <w:lvlJc w:val="left"/>
      <w:pPr>
        <w:ind w:left="360" w:hanging="360"/>
      </w:pPr>
      <w:rPr>
        <w:rFonts w:hint="default"/>
        <w:color w:val="A6A6A6" w:themeColor="background1" w:themeShade="A6"/>
      </w:rPr>
    </w:lvl>
    <w:lvl w:ilvl="1">
      <w:start w:val="1"/>
      <w:numFmt w:val="decimal"/>
      <w:lvlRestart w:val="0"/>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C247C33"/>
    <w:multiLevelType w:val="hybridMultilevel"/>
    <w:tmpl w:val="29CCFE44"/>
    <w:lvl w:ilvl="0" w:tplc="D04687C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E614CB7"/>
    <w:multiLevelType w:val="multilevel"/>
    <w:tmpl w:val="B96E5C3A"/>
    <w:lvl w:ilvl="0">
      <w:start w:val="5"/>
      <w:numFmt w:val="decimal"/>
      <w:lvlText w:val="%1"/>
      <w:lvlJc w:val="left"/>
      <w:pPr>
        <w:ind w:left="1200" w:hanging="720"/>
      </w:pPr>
      <w:rPr>
        <w:rFonts w:hint="default"/>
      </w:rPr>
    </w:lvl>
    <w:lvl w:ilvl="1">
      <w:start w:val="1"/>
      <w:numFmt w:val="decimal"/>
      <w:lvlText w:val="%1.%2"/>
      <w:lvlJc w:val="left"/>
      <w:pPr>
        <w:ind w:left="1200" w:hanging="720"/>
      </w:pPr>
      <w:rPr>
        <w:rFonts w:ascii="Calibri" w:eastAsia="Calibri" w:hAnsi="Calibri" w:cs="Calibri" w:hint="default"/>
        <w:b/>
        <w:bCs/>
        <w:color w:val="694A77"/>
        <w:spacing w:val="-3"/>
        <w:w w:val="100"/>
        <w:sz w:val="32"/>
        <w:szCs w:val="32"/>
      </w:rPr>
    </w:lvl>
    <w:lvl w:ilvl="2">
      <w:numFmt w:val="bullet"/>
      <w:lvlText w:val="•"/>
      <w:lvlJc w:val="left"/>
      <w:pPr>
        <w:ind w:left="1068" w:hanging="228"/>
      </w:pPr>
      <w:rPr>
        <w:rFonts w:ascii="Calibri" w:eastAsia="Calibri" w:hAnsi="Calibri" w:cs="Calibri" w:hint="default"/>
        <w:color w:val="231F20"/>
        <w:spacing w:val="-5"/>
        <w:w w:val="97"/>
        <w:sz w:val="24"/>
        <w:szCs w:val="24"/>
      </w:rPr>
    </w:lvl>
    <w:lvl w:ilvl="3">
      <w:numFmt w:val="bullet"/>
      <w:lvlText w:val="•"/>
      <w:lvlJc w:val="left"/>
      <w:pPr>
        <w:ind w:left="2655" w:hanging="228"/>
      </w:pPr>
      <w:rPr>
        <w:rFonts w:hint="default"/>
      </w:rPr>
    </w:lvl>
    <w:lvl w:ilvl="4">
      <w:numFmt w:val="bullet"/>
      <w:lvlText w:val="•"/>
      <w:lvlJc w:val="left"/>
      <w:pPr>
        <w:ind w:left="3750" w:hanging="228"/>
      </w:pPr>
      <w:rPr>
        <w:rFonts w:hint="default"/>
      </w:rPr>
    </w:lvl>
    <w:lvl w:ilvl="5">
      <w:numFmt w:val="bullet"/>
      <w:lvlText w:val="•"/>
      <w:lvlJc w:val="left"/>
      <w:pPr>
        <w:ind w:left="4845" w:hanging="228"/>
      </w:pPr>
      <w:rPr>
        <w:rFonts w:hint="default"/>
      </w:rPr>
    </w:lvl>
    <w:lvl w:ilvl="6">
      <w:numFmt w:val="bullet"/>
      <w:lvlText w:val="•"/>
      <w:lvlJc w:val="left"/>
      <w:pPr>
        <w:ind w:left="5940" w:hanging="228"/>
      </w:pPr>
      <w:rPr>
        <w:rFonts w:hint="default"/>
      </w:rPr>
    </w:lvl>
    <w:lvl w:ilvl="7">
      <w:numFmt w:val="bullet"/>
      <w:lvlText w:val="•"/>
      <w:lvlJc w:val="left"/>
      <w:pPr>
        <w:ind w:left="7035" w:hanging="228"/>
      </w:pPr>
      <w:rPr>
        <w:rFonts w:hint="default"/>
      </w:rPr>
    </w:lvl>
    <w:lvl w:ilvl="8">
      <w:numFmt w:val="bullet"/>
      <w:lvlText w:val="•"/>
      <w:lvlJc w:val="left"/>
      <w:pPr>
        <w:ind w:left="8130" w:hanging="228"/>
      </w:pPr>
      <w:rPr>
        <w:rFonts w:hint="default"/>
      </w:rPr>
    </w:lvl>
  </w:abstractNum>
  <w:abstractNum w:abstractNumId="21" w15:restartNumberingAfterBreak="0">
    <w:nsid w:val="7B2B6BB1"/>
    <w:multiLevelType w:val="multilevel"/>
    <w:tmpl w:val="8BB4E9DE"/>
    <w:lvl w:ilvl="0">
      <w:start w:val="7"/>
      <w:numFmt w:val="decimal"/>
      <w:suff w:val="space"/>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657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D9464C8"/>
    <w:multiLevelType w:val="multilevel"/>
    <w:tmpl w:val="91AAA1E8"/>
    <w:lvl w:ilvl="0">
      <w:numFmt w:val="bullet"/>
      <w:lvlText w:val="-"/>
      <w:lvlJc w:val="left"/>
      <w:pPr>
        <w:ind w:left="202" w:hanging="128"/>
      </w:pPr>
      <w:rPr>
        <w:rFonts w:ascii="Calibri" w:hAnsi="Calibri"/>
        <w:color w:val="231F20"/>
        <w:w w:val="99"/>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num w:numId="1" w16cid:durableId="274674685">
    <w:abstractNumId w:val="11"/>
  </w:num>
  <w:num w:numId="2" w16cid:durableId="2013945392">
    <w:abstractNumId w:val="7"/>
  </w:num>
  <w:num w:numId="3" w16cid:durableId="447241946">
    <w:abstractNumId w:val="16"/>
  </w:num>
  <w:num w:numId="4" w16cid:durableId="1653176598">
    <w:abstractNumId w:val="12"/>
  </w:num>
  <w:num w:numId="5" w16cid:durableId="830171906">
    <w:abstractNumId w:val="14"/>
  </w:num>
  <w:num w:numId="6" w16cid:durableId="1740009189">
    <w:abstractNumId w:val="20"/>
  </w:num>
  <w:num w:numId="7" w16cid:durableId="338776972">
    <w:abstractNumId w:val="6"/>
  </w:num>
  <w:num w:numId="8" w16cid:durableId="1042444884">
    <w:abstractNumId w:val="10"/>
  </w:num>
  <w:num w:numId="9" w16cid:durableId="292056673">
    <w:abstractNumId w:val="18"/>
  </w:num>
  <w:num w:numId="10" w16cid:durableId="1754010259">
    <w:abstractNumId w:val="1"/>
  </w:num>
  <w:num w:numId="11" w16cid:durableId="777221418">
    <w:abstractNumId w:val="5"/>
  </w:num>
  <w:num w:numId="12" w16cid:durableId="1104038897">
    <w:abstractNumId w:val="0"/>
  </w:num>
  <w:num w:numId="13" w16cid:durableId="330372708">
    <w:abstractNumId w:val="2"/>
  </w:num>
  <w:num w:numId="14" w16cid:durableId="1504970811">
    <w:abstractNumId w:val="9"/>
  </w:num>
  <w:num w:numId="15" w16cid:durableId="1231382654">
    <w:abstractNumId w:val="8"/>
  </w:num>
  <w:num w:numId="16" w16cid:durableId="1467237923">
    <w:abstractNumId w:val="17"/>
  </w:num>
  <w:num w:numId="17" w16cid:durableId="2060544299">
    <w:abstractNumId w:val="3"/>
  </w:num>
  <w:num w:numId="18" w16cid:durableId="1877086945">
    <w:abstractNumId w:val="22"/>
  </w:num>
  <w:num w:numId="19" w16cid:durableId="662927256">
    <w:abstractNumId w:val="19"/>
  </w:num>
  <w:num w:numId="20" w16cid:durableId="715085302">
    <w:abstractNumId w:val="15"/>
  </w:num>
  <w:num w:numId="21" w16cid:durableId="261107746">
    <w:abstractNumId w:val="21"/>
  </w:num>
  <w:num w:numId="22" w16cid:durableId="2010601215">
    <w:abstractNumId w:val="4"/>
  </w:num>
  <w:num w:numId="23" w16cid:durableId="453600694">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isplayBackgroundShape/>
  <w:embedTrueTypeFonts/>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93"/>
    <w:rsid w:val="00034ED3"/>
    <w:rsid w:val="00052382"/>
    <w:rsid w:val="0006568A"/>
    <w:rsid w:val="00076F0F"/>
    <w:rsid w:val="00084253"/>
    <w:rsid w:val="000B056F"/>
    <w:rsid w:val="000D1F49"/>
    <w:rsid w:val="000D2FAF"/>
    <w:rsid w:val="001727CA"/>
    <w:rsid w:val="001856E8"/>
    <w:rsid w:val="001A04AE"/>
    <w:rsid w:val="001C4A3D"/>
    <w:rsid w:val="00211791"/>
    <w:rsid w:val="002462F3"/>
    <w:rsid w:val="002A718A"/>
    <w:rsid w:val="002C56E6"/>
    <w:rsid w:val="002F66A8"/>
    <w:rsid w:val="00346DE2"/>
    <w:rsid w:val="00361E11"/>
    <w:rsid w:val="003B4744"/>
    <w:rsid w:val="003F0847"/>
    <w:rsid w:val="0040090B"/>
    <w:rsid w:val="00437847"/>
    <w:rsid w:val="0046302A"/>
    <w:rsid w:val="00487D2D"/>
    <w:rsid w:val="004D5D62"/>
    <w:rsid w:val="004D7EBE"/>
    <w:rsid w:val="005112D0"/>
    <w:rsid w:val="00511B56"/>
    <w:rsid w:val="005170FB"/>
    <w:rsid w:val="00577E06"/>
    <w:rsid w:val="005A2872"/>
    <w:rsid w:val="005A3BF7"/>
    <w:rsid w:val="005F2035"/>
    <w:rsid w:val="005F7990"/>
    <w:rsid w:val="0063739C"/>
    <w:rsid w:val="00650259"/>
    <w:rsid w:val="006E629B"/>
    <w:rsid w:val="006F0549"/>
    <w:rsid w:val="007105A7"/>
    <w:rsid w:val="00731F26"/>
    <w:rsid w:val="00760D65"/>
    <w:rsid w:val="00770F25"/>
    <w:rsid w:val="007A35A8"/>
    <w:rsid w:val="007B0A85"/>
    <w:rsid w:val="007B556F"/>
    <w:rsid w:val="007C2915"/>
    <w:rsid w:val="007C6A52"/>
    <w:rsid w:val="007E182B"/>
    <w:rsid w:val="0082043E"/>
    <w:rsid w:val="008248B5"/>
    <w:rsid w:val="008726CB"/>
    <w:rsid w:val="008C4F74"/>
    <w:rsid w:val="008D54F2"/>
    <w:rsid w:val="008E203A"/>
    <w:rsid w:val="008E2F39"/>
    <w:rsid w:val="0091229C"/>
    <w:rsid w:val="009160AB"/>
    <w:rsid w:val="00940E73"/>
    <w:rsid w:val="00970C7D"/>
    <w:rsid w:val="0098597D"/>
    <w:rsid w:val="00995B5B"/>
    <w:rsid w:val="009E1390"/>
    <w:rsid w:val="009F619A"/>
    <w:rsid w:val="009F6DDE"/>
    <w:rsid w:val="00A07415"/>
    <w:rsid w:val="00A370A8"/>
    <w:rsid w:val="00A65D5E"/>
    <w:rsid w:val="00AE478A"/>
    <w:rsid w:val="00B03FF6"/>
    <w:rsid w:val="00B25CE8"/>
    <w:rsid w:val="00B65993"/>
    <w:rsid w:val="00BB4CF3"/>
    <w:rsid w:val="00BD4753"/>
    <w:rsid w:val="00BD5CB1"/>
    <w:rsid w:val="00BE62EE"/>
    <w:rsid w:val="00C003BA"/>
    <w:rsid w:val="00C2245C"/>
    <w:rsid w:val="00C46878"/>
    <w:rsid w:val="00C979CA"/>
    <w:rsid w:val="00CB4A51"/>
    <w:rsid w:val="00CD4532"/>
    <w:rsid w:val="00CD47B0"/>
    <w:rsid w:val="00CE1379"/>
    <w:rsid w:val="00CE6104"/>
    <w:rsid w:val="00CE7918"/>
    <w:rsid w:val="00D16163"/>
    <w:rsid w:val="00D165DB"/>
    <w:rsid w:val="00D26A8D"/>
    <w:rsid w:val="00D27C15"/>
    <w:rsid w:val="00DB3FAD"/>
    <w:rsid w:val="00E61C09"/>
    <w:rsid w:val="00E677FE"/>
    <w:rsid w:val="00EB3B58"/>
    <w:rsid w:val="00EB563B"/>
    <w:rsid w:val="00EC7359"/>
    <w:rsid w:val="00EE3054"/>
    <w:rsid w:val="00F00606"/>
    <w:rsid w:val="00F01256"/>
    <w:rsid w:val="00F57906"/>
    <w:rsid w:val="00F62A1B"/>
    <w:rsid w:val="00FC7475"/>
    <w:rsid w:val="00FE7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4E8E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8"/>
        <w:szCs w:val="28"/>
        <w:lang w:val="en-US" w:eastAsia="en-US" w:bidi="ar-SA"/>
      </w:rPr>
    </w:rPrDefault>
    <w:pPrDefault>
      <w:pPr>
        <w:spacing w:after="200" w:line="271"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qFormat="1"/>
    <w:lsdException w:name="heading 5" w:semiHidden="1" w:uiPriority="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lsdException w:name="List 3" w:semiHidden="1"/>
    <w:lsdException w:name="List 4" w:semiHidden="1"/>
    <w:lsdException w:name="List 5" w:semiHidden="1"/>
    <w:lsdException w:name="List Bullet 2" w:semiHidden="1" w:unhideWhenUsed="1"/>
    <w:lsdException w:name="List Bullet 3" w:semiHidden="1"/>
    <w:lsdException w:name="List Bullet 4" w:semiHidden="1"/>
    <w:lsdException w:name="List Bullet 5" w:semiHidden="1"/>
    <w:lsdException w:name="List Number 2" w:semiHidden="1" w:unhideWhenUsed="1"/>
    <w:lsdException w:name="List Number 3" w:semiHidden="1"/>
    <w:lsdException w:name="List Number 4" w:semiHidden="1"/>
    <w:lsdException w:name="List Number 5" w:semiHidden="1"/>
    <w:lsdException w:name="Title" w:uiPriority="10" w:qFormat="1"/>
    <w:lsdException w:name="Closing" w:semiHidden="1" w:unhideWhenUsed="1"/>
    <w:lsdException w:name="Signature" w:semiHidden="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uiPriority="11"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uiPriority w:val="1"/>
    <w:qFormat/>
    <w:rsid w:val="002462F3"/>
  </w:style>
  <w:style w:type="paragraph" w:styleId="Heading1">
    <w:name w:val="heading 1"/>
    <w:basedOn w:val="Normal"/>
    <w:link w:val="Heading1Char"/>
    <w:uiPriority w:val="1"/>
    <w:semiHidden/>
    <w:qFormat/>
    <w:rsid w:val="00CD4532"/>
    <w:pPr>
      <w:tabs>
        <w:tab w:val="left" w:pos="2520"/>
        <w:tab w:val="left" w:pos="3360"/>
      </w:tabs>
      <w:spacing w:before="111" w:after="560"/>
      <w:outlineLvl w:val="0"/>
    </w:pPr>
    <w:rPr>
      <w:b/>
      <w:color w:val="4BACC6"/>
      <w:sz w:val="52"/>
    </w:rPr>
  </w:style>
  <w:style w:type="paragraph" w:styleId="Heading2">
    <w:name w:val="heading 2"/>
    <w:basedOn w:val="Normal"/>
    <w:link w:val="Heading2Char"/>
    <w:uiPriority w:val="1"/>
    <w:semiHidden/>
    <w:qFormat/>
    <w:rsid w:val="00CD4532"/>
    <w:pPr>
      <w:keepNext/>
      <w:tabs>
        <w:tab w:val="left" w:pos="720"/>
        <w:tab w:val="left" w:pos="1199"/>
      </w:tabs>
      <w:spacing w:before="360" w:after="240"/>
      <w:outlineLvl w:val="1"/>
    </w:pPr>
    <w:rPr>
      <w:b/>
      <w:bCs/>
      <w:color w:val="694A77"/>
      <w:sz w:val="32"/>
      <w:szCs w:val="32"/>
      <w:lang w:eastAsia="zh-CN"/>
    </w:rPr>
  </w:style>
  <w:style w:type="paragraph" w:styleId="Heading3">
    <w:name w:val="heading 3"/>
    <w:basedOn w:val="Normal"/>
    <w:next w:val="Normal"/>
    <w:link w:val="Heading3Char"/>
    <w:uiPriority w:val="1"/>
    <w:semiHidden/>
    <w:qFormat/>
    <w:rsid w:val="00CD4532"/>
    <w:pPr>
      <w:keepNext/>
      <w:tabs>
        <w:tab w:val="left" w:pos="900"/>
        <w:tab w:val="left" w:pos="1560"/>
      </w:tabs>
      <w:spacing w:before="360" w:after="240"/>
      <w:outlineLvl w:val="2"/>
    </w:pPr>
    <w:rPr>
      <w:b/>
      <w:bCs/>
      <w:color w:val="694A77"/>
      <w:szCs w:val="27"/>
    </w:rPr>
  </w:style>
  <w:style w:type="paragraph" w:styleId="Heading4">
    <w:name w:val="heading 4"/>
    <w:basedOn w:val="Normal"/>
    <w:link w:val="Heading4Char"/>
    <w:uiPriority w:val="9"/>
    <w:semiHidden/>
    <w:qFormat/>
    <w:rsid w:val="000D1F49"/>
    <w:pPr>
      <w:spacing w:before="184"/>
      <w:outlineLvl w:val="3"/>
    </w:pPr>
    <w:rPr>
      <w:b/>
      <w:sz w:val="25"/>
      <w:szCs w:val="25"/>
    </w:rPr>
  </w:style>
  <w:style w:type="paragraph" w:styleId="Heading5">
    <w:name w:val="heading 5"/>
    <w:basedOn w:val="Heading2"/>
    <w:link w:val="Heading5Char"/>
    <w:uiPriority w:val="1"/>
    <w:semiHidden/>
    <w:qFormat/>
    <w:rsid w:val="000D1F49"/>
    <w:pPr>
      <w:numPr>
        <w:ilvl w:val="4"/>
      </w:numPr>
      <w:spacing w:before="120"/>
      <w:outlineLvl w:val="4"/>
    </w:pPr>
    <w:rPr>
      <w:caps/>
      <w:color w:val="4BACC6"/>
    </w:rPr>
  </w:style>
  <w:style w:type="paragraph" w:styleId="Heading6">
    <w:name w:val="heading 6"/>
    <w:basedOn w:val="Normal"/>
    <w:next w:val="Normal"/>
    <w:link w:val="Heading6Char"/>
    <w:uiPriority w:val="9"/>
    <w:semiHidden/>
    <w:qFormat/>
    <w:rsid w:val="000D1F49"/>
    <w:pPr>
      <w:keepNext/>
      <w:keepLines/>
      <w:numPr>
        <w:ilvl w:val="5"/>
        <w:numId w:val="16"/>
      </w:numPr>
      <w:spacing w:before="40"/>
      <w:outlineLvl w:val="5"/>
    </w:pPr>
    <w:rPr>
      <w:rFonts w:asciiTheme="majorHAnsi" w:eastAsiaTheme="majorEastAsia" w:hAnsiTheme="majorHAnsi" w:cstheme="majorBidi"/>
      <w:color w:val="0A273B" w:themeColor="accent1" w:themeShade="7F"/>
    </w:rPr>
  </w:style>
  <w:style w:type="paragraph" w:styleId="Heading7">
    <w:name w:val="heading 7"/>
    <w:basedOn w:val="Normal"/>
    <w:next w:val="Normal"/>
    <w:link w:val="Heading7Char"/>
    <w:uiPriority w:val="9"/>
    <w:semiHidden/>
    <w:qFormat/>
    <w:rsid w:val="000D1F49"/>
    <w:pPr>
      <w:keepNext/>
      <w:keepLines/>
      <w:numPr>
        <w:ilvl w:val="6"/>
        <w:numId w:val="16"/>
      </w:numPr>
      <w:spacing w:before="40"/>
      <w:outlineLvl w:val="6"/>
    </w:pPr>
    <w:rPr>
      <w:rFonts w:asciiTheme="majorHAnsi" w:eastAsiaTheme="majorEastAsia" w:hAnsiTheme="majorHAnsi" w:cstheme="majorBidi"/>
      <w:i/>
      <w:iCs/>
      <w:color w:val="0A273B" w:themeColor="accent1" w:themeShade="7F"/>
    </w:rPr>
  </w:style>
  <w:style w:type="paragraph" w:styleId="Heading8">
    <w:name w:val="heading 8"/>
    <w:basedOn w:val="Normal"/>
    <w:next w:val="Normal"/>
    <w:link w:val="Heading8Char"/>
    <w:uiPriority w:val="9"/>
    <w:semiHidden/>
    <w:qFormat/>
    <w:rsid w:val="000D1F49"/>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0D1F49"/>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semiHidden/>
    <w:rsid w:val="00BB4CF3"/>
    <w:rPr>
      <w:b/>
      <w:color w:val="4BACC6"/>
      <w:sz w:val="52"/>
    </w:rPr>
  </w:style>
  <w:style w:type="character" w:styleId="Hashtag">
    <w:name w:val="Hashtag"/>
    <w:basedOn w:val="DefaultParagraphFont"/>
    <w:uiPriority w:val="99"/>
    <w:semiHidden/>
    <w:rsid w:val="00CD4532"/>
    <w:rPr>
      <w:color w:val="2B579A"/>
      <w:shd w:val="clear" w:color="auto" w:fill="E6E6E6"/>
    </w:rPr>
  </w:style>
  <w:style w:type="paragraph" w:customStyle="1" w:styleId="NumberedList">
    <w:name w:val="Numbered List"/>
    <w:basedOn w:val="Normal"/>
    <w:semiHidden/>
    <w:qFormat/>
    <w:rsid w:val="00CD4532"/>
    <w:pPr>
      <w:numPr>
        <w:ilvl w:val="6"/>
        <w:numId w:val="3"/>
      </w:numPr>
      <w:contextualSpacing/>
    </w:pPr>
    <w:rPr>
      <w:b/>
      <w:bCs/>
    </w:rPr>
  </w:style>
  <w:style w:type="paragraph" w:customStyle="1" w:styleId="Default">
    <w:name w:val="Default"/>
    <w:semiHidden/>
    <w:rsid w:val="00084253"/>
    <w:pPr>
      <w:autoSpaceDE w:val="0"/>
      <w:autoSpaceDN w:val="0"/>
      <w:adjustRightInd w:val="0"/>
    </w:pPr>
    <w:rPr>
      <w:rFonts w:ascii="Calibri" w:hAnsi="Calibri" w:cs="Calibri"/>
      <w:color w:val="000000"/>
    </w:rPr>
  </w:style>
  <w:style w:type="character" w:customStyle="1" w:styleId="Heading2Char">
    <w:name w:val="Heading 2 Char"/>
    <w:basedOn w:val="DefaultParagraphFont"/>
    <w:link w:val="Heading2"/>
    <w:uiPriority w:val="1"/>
    <w:semiHidden/>
    <w:rsid w:val="00BB4CF3"/>
    <w:rPr>
      <w:b/>
      <w:bCs/>
      <w:color w:val="694A77"/>
      <w:sz w:val="32"/>
      <w:szCs w:val="32"/>
      <w:lang w:eastAsia="zh-CN"/>
    </w:rPr>
  </w:style>
  <w:style w:type="paragraph" w:styleId="NormalIndent">
    <w:name w:val="Normal Indent"/>
    <w:basedOn w:val="Normal"/>
    <w:uiPriority w:val="99"/>
    <w:rsid w:val="000D1F49"/>
    <w:pPr>
      <w:spacing w:before="120"/>
      <w:ind w:left="720"/>
    </w:pPr>
  </w:style>
  <w:style w:type="character" w:customStyle="1" w:styleId="Heading3Char">
    <w:name w:val="Heading 3 Char"/>
    <w:basedOn w:val="DefaultParagraphFont"/>
    <w:link w:val="Heading3"/>
    <w:uiPriority w:val="1"/>
    <w:semiHidden/>
    <w:rsid w:val="00BB4CF3"/>
    <w:rPr>
      <w:b/>
      <w:bCs/>
      <w:color w:val="694A77"/>
      <w:szCs w:val="27"/>
    </w:rPr>
  </w:style>
  <w:style w:type="paragraph" w:styleId="TOC1">
    <w:name w:val="toc 1"/>
    <w:basedOn w:val="Normal"/>
    <w:next w:val="Normal"/>
    <w:autoRedefine/>
    <w:uiPriority w:val="39"/>
    <w:semiHidden/>
    <w:qFormat/>
    <w:rsid w:val="000D1F49"/>
    <w:pPr>
      <w:tabs>
        <w:tab w:val="left" w:pos="1260"/>
        <w:tab w:val="left" w:pos="1440"/>
        <w:tab w:val="right" w:leader="dot" w:pos="9830"/>
      </w:tabs>
    </w:pPr>
    <w:rPr>
      <w:b/>
      <w:noProof/>
      <w:color w:val="694A77"/>
      <w:szCs w:val="18"/>
    </w:rPr>
  </w:style>
  <w:style w:type="paragraph" w:styleId="FootnoteText">
    <w:name w:val="footnote text"/>
    <w:basedOn w:val="Normal"/>
    <w:link w:val="FootnoteTextChar"/>
    <w:uiPriority w:val="99"/>
    <w:semiHidden/>
    <w:rsid w:val="000D1F49"/>
    <w:pPr>
      <w:spacing w:before="120"/>
    </w:pPr>
    <w:rPr>
      <w:sz w:val="18"/>
      <w:szCs w:val="20"/>
    </w:rPr>
  </w:style>
  <w:style w:type="character" w:customStyle="1" w:styleId="FootnoteTextChar">
    <w:name w:val="Footnote Text Char"/>
    <w:basedOn w:val="DefaultParagraphFont"/>
    <w:link w:val="FootnoteText"/>
    <w:uiPriority w:val="99"/>
    <w:semiHidden/>
    <w:rsid w:val="00BB4CF3"/>
    <w:rPr>
      <w:sz w:val="18"/>
      <w:szCs w:val="20"/>
    </w:rPr>
  </w:style>
  <w:style w:type="paragraph" w:styleId="ListBullet">
    <w:name w:val="List Bullet"/>
    <w:basedOn w:val="Normal"/>
    <w:uiPriority w:val="99"/>
    <w:semiHidden/>
    <w:rsid w:val="000D1F49"/>
    <w:pPr>
      <w:numPr>
        <w:numId w:val="4"/>
      </w:numPr>
      <w:tabs>
        <w:tab w:val="left" w:pos="720"/>
      </w:tabs>
      <w:spacing w:before="120"/>
    </w:pPr>
  </w:style>
  <w:style w:type="paragraph" w:styleId="CommentText">
    <w:name w:val="annotation text"/>
    <w:basedOn w:val="Normal"/>
    <w:link w:val="CommentTextChar"/>
    <w:uiPriority w:val="99"/>
    <w:semiHidden/>
    <w:rsid w:val="000D1F49"/>
    <w:rPr>
      <w:szCs w:val="24"/>
    </w:rPr>
  </w:style>
  <w:style w:type="character" w:customStyle="1" w:styleId="CommentTextChar">
    <w:name w:val="Comment Text Char"/>
    <w:basedOn w:val="DefaultParagraphFont"/>
    <w:link w:val="CommentText"/>
    <w:uiPriority w:val="99"/>
    <w:semiHidden/>
    <w:rsid w:val="00CD4532"/>
    <w:rPr>
      <w:szCs w:val="24"/>
    </w:rPr>
  </w:style>
  <w:style w:type="paragraph" w:styleId="Header">
    <w:name w:val="header"/>
    <w:basedOn w:val="Normal"/>
    <w:link w:val="HeaderChar"/>
    <w:uiPriority w:val="99"/>
    <w:unhideWhenUsed/>
    <w:rsid w:val="00F62A1B"/>
    <w:pPr>
      <w:spacing w:after="0"/>
    </w:pPr>
    <w:rPr>
      <w:rFonts w:asciiTheme="majorHAnsi" w:eastAsia="Calibri" w:hAnsiTheme="majorHAnsi" w:cs="Times New Roman"/>
      <w:b/>
      <w:color w:val="FFFFFF"/>
      <w:sz w:val="44"/>
    </w:rPr>
  </w:style>
  <w:style w:type="character" w:customStyle="1" w:styleId="HeaderChar">
    <w:name w:val="Header Char"/>
    <w:basedOn w:val="DefaultParagraphFont"/>
    <w:link w:val="Header"/>
    <w:uiPriority w:val="99"/>
    <w:rsid w:val="00F62A1B"/>
    <w:rPr>
      <w:rFonts w:asciiTheme="majorHAnsi" w:eastAsia="Calibri" w:hAnsiTheme="majorHAnsi" w:cs="Times New Roman"/>
      <w:b/>
      <w:color w:val="FFFFFF"/>
      <w:sz w:val="44"/>
    </w:rPr>
  </w:style>
  <w:style w:type="paragraph" w:styleId="Footer">
    <w:name w:val="footer"/>
    <w:basedOn w:val="Normal"/>
    <w:link w:val="FooterChar"/>
    <w:uiPriority w:val="99"/>
    <w:rsid w:val="002462F3"/>
    <w:pPr>
      <w:tabs>
        <w:tab w:val="center" w:pos="4680"/>
        <w:tab w:val="right" w:pos="9810"/>
      </w:tabs>
      <w:spacing w:after="0" w:line="240" w:lineRule="auto"/>
    </w:pPr>
    <w:rPr>
      <w:sz w:val="18"/>
      <w:szCs w:val="24"/>
    </w:rPr>
  </w:style>
  <w:style w:type="character" w:customStyle="1" w:styleId="FooterChar">
    <w:name w:val="Footer Char"/>
    <w:basedOn w:val="DefaultParagraphFont"/>
    <w:link w:val="Footer"/>
    <w:uiPriority w:val="99"/>
    <w:rsid w:val="002462F3"/>
    <w:rPr>
      <w:sz w:val="18"/>
      <w:szCs w:val="24"/>
    </w:rPr>
  </w:style>
  <w:style w:type="character" w:styleId="FootnoteReference">
    <w:name w:val="footnote reference"/>
    <w:basedOn w:val="DefaultParagraphFont"/>
    <w:uiPriority w:val="99"/>
    <w:semiHidden/>
    <w:rsid w:val="000D1F49"/>
    <w:rPr>
      <w:vertAlign w:val="superscript"/>
    </w:rPr>
  </w:style>
  <w:style w:type="character" w:styleId="CommentReference">
    <w:name w:val="annotation reference"/>
    <w:basedOn w:val="DefaultParagraphFont"/>
    <w:uiPriority w:val="99"/>
    <w:semiHidden/>
    <w:rsid w:val="000D1F49"/>
    <w:rPr>
      <w:sz w:val="18"/>
      <w:szCs w:val="18"/>
    </w:rPr>
  </w:style>
  <w:style w:type="paragraph" w:styleId="ListNumber">
    <w:name w:val="List Number"/>
    <w:basedOn w:val="Normal"/>
    <w:uiPriority w:val="99"/>
    <w:semiHidden/>
    <w:rsid w:val="000D1F49"/>
    <w:pPr>
      <w:numPr>
        <w:numId w:val="5"/>
      </w:numPr>
      <w:spacing w:before="120"/>
    </w:pPr>
  </w:style>
  <w:style w:type="character" w:styleId="Hyperlink">
    <w:name w:val="Hyperlink"/>
    <w:basedOn w:val="DefaultParagraphFont"/>
    <w:uiPriority w:val="99"/>
    <w:semiHidden/>
    <w:rsid w:val="000D1F49"/>
    <w:rPr>
      <w:color w:val="BF678E" w:themeColor="hyperlink"/>
      <w:u w:val="single"/>
    </w:rPr>
  </w:style>
  <w:style w:type="paragraph" w:styleId="CommentSubject">
    <w:name w:val="annotation subject"/>
    <w:basedOn w:val="CommentText"/>
    <w:next w:val="CommentText"/>
    <w:link w:val="CommentSubjectChar"/>
    <w:uiPriority w:val="99"/>
    <w:semiHidden/>
    <w:unhideWhenUsed/>
    <w:rsid w:val="000D1F49"/>
    <w:rPr>
      <w:b/>
      <w:bCs/>
    </w:rPr>
  </w:style>
  <w:style w:type="character" w:customStyle="1" w:styleId="CommentSubjectChar">
    <w:name w:val="Comment Subject Char"/>
    <w:basedOn w:val="CommentTextChar"/>
    <w:link w:val="CommentSubject"/>
    <w:uiPriority w:val="99"/>
    <w:semiHidden/>
    <w:rsid w:val="000D1F49"/>
    <w:rPr>
      <w:rFonts w:ascii="Calibri" w:eastAsia="Calibri" w:hAnsi="Calibri" w:cs="Calibri"/>
      <w:b/>
      <w:bCs/>
      <w:sz w:val="22"/>
      <w:szCs w:val="24"/>
    </w:rPr>
  </w:style>
  <w:style w:type="paragraph" w:styleId="NoSpacing">
    <w:name w:val="No Spacing"/>
    <w:basedOn w:val="Normal"/>
    <w:uiPriority w:val="1"/>
    <w:qFormat/>
    <w:rsid w:val="00731F26"/>
    <w:pPr>
      <w:widowControl w:val="0"/>
      <w:autoSpaceDE w:val="0"/>
      <w:autoSpaceDN w:val="0"/>
      <w:spacing w:after="0" w:line="240" w:lineRule="auto"/>
    </w:pPr>
    <w:rPr>
      <w:rFonts w:eastAsia="Calibri" w:cs="Calibri"/>
      <w:sz w:val="18"/>
    </w:rPr>
  </w:style>
  <w:style w:type="paragraph" w:styleId="Title">
    <w:name w:val="Title"/>
    <w:basedOn w:val="Normal"/>
    <w:next w:val="Normal"/>
    <w:link w:val="TitleChar"/>
    <w:uiPriority w:val="10"/>
    <w:semiHidden/>
    <w:qFormat/>
    <w:rsid w:val="000D1F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BB4CF3"/>
    <w:rPr>
      <w:rFonts w:asciiTheme="majorHAnsi" w:eastAsiaTheme="majorEastAsia" w:hAnsiTheme="majorHAnsi" w:cstheme="majorBidi"/>
      <w:spacing w:val="-10"/>
      <w:kern w:val="28"/>
      <w:sz w:val="56"/>
      <w:szCs w:val="56"/>
    </w:rPr>
  </w:style>
  <w:style w:type="paragraph" w:styleId="ListBullet2">
    <w:name w:val="List Bullet 2"/>
    <w:basedOn w:val="Normal"/>
    <w:uiPriority w:val="99"/>
    <w:semiHidden/>
    <w:rsid w:val="000D1F49"/>
    <w:pPr>
      <w:numPr>
        <w:ilvl w:val="1"/>
        <w:numId w:val="4"/>
      </w:numPr>
      <w:spacing w:before="120"/>
    </w:pPr>
  </w:style>
  <w:style w:type="table" w:customStyle="1" w:styleId="FigureTable">
    <w:name w:val="Figure Table"/>
    <w:basedOn w:val="TableNormal"/>
    <w:uiPriority w:val="99"/>
    <w:rsid w:val="000D1F49"/>
    <w:tblPr/>
    <w:trPr>
      <w:cantSplit/>
    </w:trPr>
  </w:style>
  <w:style w:type="character" w:customStyle="1" w:styleId="Heading4Char">
    <w:name w:val="Heading 4 Char"/>
    <w:basedOn w:val="DefaultParagraphFont"/>
    <w:link w:val="Heading4"/>
    <w:uiPriority w:val="9"/>
    <w:semiHidden/>
    <w:rsid w:val="00BB4CF3"/>
    <w:rPr>
      <w:b/>
      <w:sz w:val="25"/>
      <w:szCs w:val="25"/>
    </w:rPr>
  </w:style>
  <w:style w:type="character" w:customStyle="1" w:styleId="Heading5Char">
    <w:name w:val="Heading 5 Char"/>
    <w:basedOn w:val="Heading2Char"/>
    <w:link w:val="Heading5"/>
    <w:uiPriority w:val="1"/>
    <w:semiHidden/>
    <w:rsid w:val="00BB4CF3"/>
    <w:rPr>
      <w:b/>
      <w:bCs/>
      <w:caps/>
      <w:color w:val="4BACC6"/>
      <w:sz w:val="32"/>
      <w:szCs w:val="32"/>
      <w:lang w:eastAsia="zh-CN"/>
    </w:rPr>
  </w:style>
  <w:style w:type="character" w:customStyle="1" w:styleId="Heading6Char">
    <w:name w:val="Heading 6 Char"/>
    <w:basedOn w:val="DefaultParagraphFont"/>
    <w:link w:val="Heading6"/>
    <w:uiPriority w:val="9"/>
    <w:semiHidden/>
    <w:rsid w:val="00BB4CF3"/>
    <w:rPr>
      <w:rFonts w:asciiTheme="majorHAnsi" w:eastAsiaTheme="majorEastAsia" w:hAnsiTheme="majorHAnsi" w:cstheme="majorBidi"/>
      <w:color w:val="0A273B" w:themeColor="accent1" w:themeShade="7F"/>
    </w:rPr>
  </w:style>
  <w:style w:type="character" w:customStyle="1" w:styleId="Heading7Char">
    <w:name w:val="Heading 7 Char"/>
    <w:basedOn w:val="DefaultParagraphFont"/>
    <w:link w:val="Heading7"/>
    <w:uiPriority w:val="9"/>
    <w:semiHidden/>
    <w:rsid w:val="00BB4CF3"/>
    <w:rPr>
      <w:rFonts w:asciiTheme="majorHAnsi" w:eastAsiaTheme="majorEastAsia" w:hAnsiTheme="majorHAnsi" w:cstheme="majorBidi"/>
      <w:i/>
      <w:iCs/>
      <w:color w:val="0A273B" w:themeColor="accent1" w:themeShade="7F"/>
    </w:rPr>
  </w:style>
  <w:style w:type="character" w:customStyle="1" w:styleId="Heading8Char">
    <w:name w:val="Heading 8 Char"/>
    <w:basedOn w:val="DefaultParagraphFont"/>
    <w:link w:val="Heading8"/>
    <w:uiPriority w:val="9"/>
    <w:semiHidden/>
    <w:rsid w:val="00BB4CF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B4CF3"/>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semiHidden/>
    <w:rsid w:val="000D1F49"/>
    <w:pPr>
      <w:tabs>
        <w:tab w:val="left" w:pos="900"/>
        <w:tab w:val="right" w:leader="dot" w:pos="9830"/>
      </w:tabs>
      <w:spacing w:before="80"/>
      <w:ind w:left="907" w:right="576" w:hanging="547"/>
    </w:pPr>
    <w:rPr>
      <w:noProof/>
      <w:color w:val="000000" w:themeColor="text1"/>
    </w:rPr>
  </w:style>
  <w:style w:type="paragraph" w:styleId="TOC3">
    <w:name w:val="toc 3"/>
    <w:basedOn w:val="Normal"/>
    <w:next w:val="Normal"/>
    <w:autoRedefine/>
    <w:uiPriority w:val="39"/>
    <w:semiHidden/>
    <w:rsid w:val="000D1F49"/>
    <w:pPr>
      <w:keepNext/>
      <w:tabs>
        <w:tab w:val="left" w:pos="1620"/>
        <w:tab w:val="right" w:leader="dot" w:pos="9830"/>
      </w:tabs>
      <w:spacing w:before="80"/>
      <w:ind w:left="900"/>
    </w:pPr>
    <w:rPr>
      <w:noProof/>
      <w:sz w:val="20"/>
      <w14:scene3d>
        <w14:camera w14:prst="orthographicFront"/>
        <w14:lightRig w14:rig="threePt" w14:dir="t">
          <w14:rot w14:lat="0" w14:lon="0" w14:rev="0"/>
        </w14:lightRig>
      </w14:scene3d>
    </w:rPr>
  </w:style>
  <w:style w:type="paragraph" w:styleId="TableofFigures">
    <w:name w:val="table of figures"/>
    <w:basedOn w:val="Normal"/>
    <w:next w:val="Normal"/>
    <w:uiPriority w:val="99"/>
    <w:semiHidden/>
    <w:rsid w:val="000D1F49"/>
    <w:pPr>
      <w:tabs>
        <w:tab w:val="left" w:pos="1350"/>
        <w:tab w:val="right" w:leader="dot" w:pos="9825"/>
      </w:tabs>
      <w:spacing w:before="120"/>
      <w:ind w:left="1354" w:right="576" w:hanging="1354"/>
    </w:pPr>
    <w:rPr>
      <w:noProof/>
    </w:rPr>
  </w:style>
  <w:style w:type="paragraph" w:styleId="ListNumber2">
    <w:name w:val="List Number 2"/>
    <w:basedOn w:val="Normal"/>
    <w:uiPriority w:val="99"/>
    <w:semiHidden/>
    <w:rsid w:val="000D1F49"/>
    <w:pPr>
      <w:numPr>
        <w:ilvl w:val="1"/>
        <w:numId w:val="5"/>
      </w:numPr>
      <w:spacing w:before="120"/>
    </w:pPr>
  </w:style>
  <w:style w:type="character" w:styleId="FollowedHyperlink">
    <w:name w:val="FollowedHyperlink"/>
    <w:basedOn w:val="DefaultParagraphFont"/>
    <w:uiPriority w:val="99"/>
    <w:semiHidden/>
    <w:rsid w:val="000D1F49"/>
    <w:rPr>
      <w:color w:val="731F1C" w:themeColor="followedHyperlink"/>
      <w:u w:val="single"/>
    </w:rPr>
  </w:style>
  <w:style w:type="paragraph" w:styleId="NormalWeb">
    <w:name w:val="Normal (Web)"/>
    <w:basedOn w:val="Normal"/>
    <w:uiPriority w:val="99"/>
    <w:semiHidden/>
    <w:rsid w:val="000D1F49"/>
    <w:pPr>
      <w:spacing w:before="100" w:beforeAutospacing="1" w:after="100" w:afterAutospacing="1"/>
    </w:pPr>
    <w:rPr>
      <w:rFonts w:ascii="Times New Roman" w:eastAsiaTheme="minorEastAsia" w:hAnsi="Times New Roman" w:cs="Times New Roman"/>
      <w:szCs w:val="24"/>
    </w:rPr>
  </w:style>
  <w:style w:type="character" w:styleId="BookTitle">
    <w:name w:val="Book Title"/>
    <w:basedOn w:val="DefaultParagraphFont"/>
    <w:uiPriority w:val="33"/>
    <w:semiHidden/>
    <w:rsid w:val="000D1F49"/>
    <w:rPr>
      <w:b/>
      <w:bCs/>
      <w:i/>
      <w:iCs/>
      <w:spacing w:val="5"/>
    </w:rPr>
  </w:style>
  <w:style w:type="paragraph" w:styleId="TOCHeading">
    <w:name w:val="TOC Heading"/>
    <w:basedOn w:val="Normal"/>
    <w:next w:val="Normal"/>
    <w:autoRedefine/>
    <w:uiPriority w:val="39"/>
    <w:semiHidden/>
    <w:qFormat/>
    <w:rsid w:val="00CD4532"/>
    <w:pPr>
      <w:widowControl w:val="0"/>
      <w:outlineLvl w:val="0"/>
    </w:pPr>
    <w:rPr>
      <w:rFonts w:ascii="Calibri" w:eastAsia="Calibri" w:hAnsi="Calibri" w:cs="Calibri"/>
      <w:b/>
      <w:bCs/>
      <w:color w:val="000000" w:themeColor="text1"/>
      <w:sz w:val="32"/>
      <w:szCs w:val="32"/>
      <w:lang w:eastAsia="zh-CN"/>
    </w:rPr>
  </w:style>
  <w:style w:type="paragraph" w:styleId="MacroText">
    <w:name w:val="macro"/>
    <w:link w:val="MacroTextChar"/>
    <w:uiPriority w:val="99"/>
    <w:semiHidden/>
    <w:rsid w:val="003F0847"/>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BB4CF3"/>
    <w:rPr>
      <w:rFonts w:ascii="Consolas" w:hAnsi="Consolas"/>
      <w:sz w:val="20"/>
      <w:szCs w:val="20"/>
    </w:rPr>
  </w:style>
  <w:style w:type="table" w:styleId="TableGrid">
    <w:name w:val="Table Grid"/>
    <w:basedOn w:val="TableNormal"/>
    <w:rsid w:val="00650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46DE2"/>
    <w:rPr>
      <w:color w:val="808080"/>
    </w:rPr>
  </w:style>
  <w:style w:type="character" w:styleId="UnresolvedMention">
    <w:name w:val="Unresolved Mention"/>
    <w:basedOn w:val="DefaultParagraphFont"/>
    <w:uiPriority w:val="99"/>
    <w:semiHidden/>
    <w:rsid w:val="005A2872"/>
    <w:rPr>
      <w:color w:val="605E5C"/>
      <w:shd w:val="clear" w:color="auto" w:fill="E1DFDD"/>
    </w:rPr>
  </w:style>
  <w:style w:type="paragraph" w:styleId="Caption">
    <w:name w:val="caption"/>
    <w:basedOn w:val="Normal"/>
    <w:next w:val="Normal"/>
    <w:uiPriority w:val="35"/>
    <w:unhideWhenUsed/>
    <w:qFormat/>
    <w:rsid w:val="00034ED3"/>
    <w:pPr>
      <w:spacing w:line="240" w:lineRule="auto"/>
    </w:pPr>
    <w:rPr>
      <w:i/>
      <w:iCs/>
      <w:color w:val="44546A" w:themeColor="text2"/>
      <w:sz w:val="18"/>
      <w:szCs w:val="18"/>
    </w:rPr>
  </w:style>
  <w:style w:type="paragraph" w:styleId="ListParagraph">
    <w:name w:val="List Paragraph"/>
    <w:basedOn w:val="Normal"/>
    <w:uiPriority w:val="34"/>
    <w:semiHidden/>
    <w:qFormat/>
    <w:rsid w:val="007105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241994">
      <w:bodyDiv w:val="1"/>
      <w:marLeft w:val="0"/>
      <w:marRight w:val="0"/>
      <w:marTop w:val="0"/>
      <w:marBottom w:val="0"/>
      <w:divBdr>
        <w:top w:val="none" w:sz="0" w:space="0" w:color="auto"/>
        <w:left w:val="none" w:sz="0" w:space="0" w:color="auto"/>
        <w:bottom w:val="none" w:sz="0" w:space="0" w:color="auto"/>
        <w:right w:val="none" w:sz="0" w:space="0" w:color="auto"/>
      </w:divBdr>
    </w:div>
    <w:div w:id="51472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ta.census.gov/table?q=DP02" TargetMode="External"/><Relationship Id="rId18" Type="http://schemas.openxmlformats.org/officeDocument/2006/relationships/hyperlink" Target="https://www.lib.ncsu.edu/formats/census/summaryfile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census.gov/programs-surveys/acs/about.html" TargetMode="External"/><Relationship Id="rId17" Type="http://schemas.openxmlformats.org/officeDocument/2006/relationships/hyperlink" Target="https://www.census.gov/data/developers/data-sets/decennial-census.2000.html" TargetMode="External"/><Relationship Id="rId2" Type="http://schemas.openxmlformats.org/officeDocument/2006/relationships/customXml" Target="../customXml/item2.xml"/><Relationship Id="rId16" Type="http://schemas.openxmlformats.org/officeDocument/2006/relationships/hyperlink" Target="https://data.census.gov/table?q=DP0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nsus.gov/programs-surveys/acs/data.html" TargetMode="External"/><Relationship Id="rId5" Type="http://schemas.openxmlformats.org/officeDocument/2006/relationships/numbering" Target="numbering.xml"/><Relationship Id="rId15" Type="http://schemas.openxmlformats.org/officeDocument/2006/relationships/hyperlink" Target="https://data.census.gov/table?q=DP04"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ata.census.gov/table?q=DP03"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tto\AppData\Roaming\Microsoft\Templates\Volunteer%20form.dotx" TargetMode="External"/></Relationships>
</file>

<file path=word/theme/theme1.xml><?xml version="1.0" encoding="utf-8"?>
<a:theme xmlns:a="http://schemas.openxmlformats.org/drawingml/2006/main" name="Office Theme">
  <a:themeElements>
    <a:clrScheme name="Contoso v2">
      <a:dk1>
        <a:sysClr val="windowText" lastClr="000000"/>
      </a:dk1>
      <a:lt1>
        <a:sysClr val="window" lastClr="FFFFFF"/>
      </a:lt1>
      <a:dk2>
        <a:srgbClr val="44546A"/>
      </a:dk2>
      <a:lt2>
        <a:srgbClr val="E7E6E6"/>
      </a:lt2>
      <a:accent1>
        <a:srgbClr val="155078"/>
      </a:accent1>
      <a:accent2>
        <a:srgbClr val="0F3955"/>
      </a:accent2>
      <a:accent3>
        <a:srgbClr val="BF678E"/>
      </a:accent3>
      <a:accent4>
        <a:srgbClr val="B2606E"/>
      </a:accent4>
      <a:accent5>
        <a:srgbClr val="731F1C"/>
      </a:accent5>
      <a:accent6>
        <a:srgbClr val="666666"/>
      </a:accent6>
      <a:hlink>
        <a:srgbClr val="BF678E"/>
      </a:hlink>
      <a:folHlink>
        <a:srgbClr val="731F1C"/>
      </a:folHlink>
    </a:clrScheme>
    <a:fontScheme name="Parent Teacher Forms">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77387-5629-4C94-ADFE-7FDDA746E9BF}">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62963F5A-FEF0-47F3-B2C8-C64B528A80ED}">
  <ds:schemaRefs>
    <ds:schemaRef ds:uri="http://schemas.microsoft.com/sharepoint/v3/contenttype/forms"/>
  </ds:schemaRefs>
</ds:datastoreItem>
</file>

<file path=customXml/itemProps3.xml><?xml version="1.0" encoding="utf-8"?>
<ds:datastoreItem xmlns:ds="http://schemas.openxmlformats.org/officeDocument/2006/customXml" ds:itemID="{2C2FF251-79A0-420F-854F-45861F7BF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4FEF5B-7786-4A4E-876C-7AC80774A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Volunteer form.dotx</Template>
  <TotalTime>0</TotalTime>
  <Pages>4</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2024-10-11T22:56:00Z</dcterms:created>
  <dcterms:modified xsi:type="dcterms:W3CDTF">2024-12-03T16:23:00Z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