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C2FB1" w14:textId="77777777" w:rsidR="00FE576D" w:rsidRPr="00435446" w:rsidRDefault="00AB495F" w:rsidP="00435446">
      <w:pPr>
        <w:pStyle w:val="Title"/>
      </w:pPr>
      <w:sdt>
        <w:sdtPr>
          <w:alias w:val="Enter title:"/>
          <w:tag w:val="Enter title:"/>
          <w:id w:val="-479621438"/>
          <w:placeholder>
            <w:docPart w:val="A72B6147E56041F9A034E0C5965BC229"/>
          </w:placeholder>
          <w:temporary/>
          <w:showingPlcHdr/>
          <w15:appearance w15:val="hidden"/>
        </w:sdtPr>
        <w:sdtEndPr/>
        <w:sdtContent>
          <w:r w:rsidR="00C41E6E" w:rsidRPr="00435446">
            <w:t>Minutes</w:t>
          </w:r>
        </w:sdtContent>
      </w:sdt>
    </w:p>
    <w:p w14:paraId="639E90BC" w14:textId="6EC82DA8" w:rsidR="00FE576D" w:rsidRDefault="0024239C">
      <w:pPr>
        <w:pStyle w:val="Subtitle"/>
      </w:pPr>
      <w:r>
        <w:t>Eatontown Complete Streets Advisory Committee (ECSAC)</w:t>
      </w:r>
    </w:p>
    <w:p w14:paraId="108C73A8" w14:textId="1FF892A1" w:rsidR="006D6BAC" w:rsidRPr="00E40216" w:rsidRDefault="006D6BAC">
      <w:pPr>
        <w:pStyle w:val="Subtitle"/>
        <w:rPr>
          <w:sz w:val="28"/>
        </w:rPr>
      </w:pPr>
      <w:r w:rsidRPr="00E40216">
        <w:rPr>
          <w:sz w:val="28"/>
        </w:rPr>
        <w:t xml:space="preserve">Ad hoc meeting to discuss grant </w:t>
      </w:r>
      <w:r w:rsidR="00E40216" w:rsidRPr="00E40216">
        <w:rPr>
          <w:sz w:val="28"/>
        </w:rPr>
        <w:t>application and initial community walk</w:t>
      </w:r>
    </w:p>
    <w:p w14:paraId="55236AAA" w14:textId="2ADE8C8E" w:rsidR="00FE576D" w:rsidRDefault="00AB495F" w:rsidP="00774146">
      <w:pPr>
        <w:pStyle w:val="Date"/>
      </w:pPr>
      <w:sdt>
        <w:sdtPr>
          <w:rPr>
            <w:rStyle w:val="IntenseEmphasis"/>
          </w:rPr>
          <w:alias w:val="Date and time:"/>
          <w:tag w:val="Date and time:"/>
          <w:id w:val="721090451"/>
          <w:placeholder>
            <w:docPart w:val="EF181F15D095497FACB9D915573A82DA"/>
          </w:placeholder>
          <w:temporary/>
          <w:showingPlcHdr/>
          <w15:appearance w15:val="hidden"/>
        </w:sdtPr>
        <w:sdtEndPr>
          <w:rPr>
            <w:rStyle w:val="IntenseEmphasis"/>
          </w:rPr>
        </w:sdtEndPr>
        <w:sdtContent>
          <w:r w:rsidR="00684306" w:rsidRPr="00AB3E35">
            <w:rPr>
              <w:rStyle w:val="IntenseEmphasis"/>
            </w:rPr>
            <w:t>Date | time</w:t>
          </w:r>
        </w:sdtContent>
      </w:sdt>
      <w:r w:rsidR="00684306">
        <w:rPr>
          <w:rStyle w:val="IntenseEmphasis"/>
        </w:rPr>
        <w:t xml:space="preserve"> </w:t>
      </w:r>
      <w:r w:rsidR="00E40216">
        <w:t>13 July</w:t>
      </w:r>
      <w:r w:rsidR="0024239C">
        <w:t xml:space="preserve"> 2018 from </w:t>
      </w:r>
      <w:r w:rsidR="006D6BAC">
        <w:t>6</w:t>
      </w:r>
      <w:r w:rsidR="0024239C">
        <w:t>:</w:t>
      </w:r>
      <w:r w:rsidR="00E40216">
        <w:t>00</w:t>
      </w:r>
      <w:r w:rsidR="0024239C">
        <w:t xml:space="preserve"> PM to </w:t>
      </w:r>
      <w:r w:rsidR="00E90FBE">
        <w:t>7:</w:t>
      </w:r>
      <w:r w:rsidR="006D6BAC">
        <w:t>3</w:t>
      </w:r>
      <w:r w:rsidR="00E90FBE">
        <w:t>0</w:t>
      </w:r>
      <w:r w:rsidR="0024239C">
        <w:t xml:space="preserve"> PM</w:t>
      </w:r>
      <w:r w:rsidR="003B5FCE">
        <w:t xml:space="preserve"> | </w:t>
      </w:r>
      <w:sdt>
        <w:sdtPr>
          <w:rPr>
            <w:rStyle w:val="IntenseEmphasis"/>
          </w:rPr>
          <w:alias w:val="Meeting called to order by:"/>
          <w:tag w:val="Meeting called to order by:"/>
          <w:id w:val="-1195924611"/>
          <w:placeholder>
            <w:docPart w:val="7801B93505184F128A9E85FC468196F9"/>
          </w:placeholder>
          <w:temporary/>
          <w:showingPlcHdr/>
          <w15:appearance w15:val="hidden"/>
        </w:sdtPr>
        <w:sdtEndPr>
          <w:rPr>
            <w:rStyle w:val="IntenseEmphasis"/>
          </w:rPr>
        </w:sdtEndPr>
        <w:sdtContent>
          <w:r w:rsidR="00684306" w:rsidRPr="00AB3E35">
            <w:rPr>
              <w:rStyle w:val="IntenseEmphasis"/>
            </w:rPr>
            <w:t>Meeting called to order by</w:t>
          </w:r>
        </w:sdtContent>
      </w:sdt>
      <w:r w:rsidR="00684306">
        <w:t xml:space="preserve"> </w:t>
      </w:r>
      <w:r w:rsidR="0024239C">
        <w:t>Candace Faust</w:t>
      </w:r>
    </w:p>
    <w:p w14:paraId="4ABFEAF3" w14:textId="6358DDF4" w:rsidR="00FE576D" w:rsidRDefault="0024239C">
      <w:pPr>
        <w:pStyle w:val="Heading1"/>
      </w:pPr>
      <w:r>
        <w:t>Attendance</w:t>
      </w:r>
    </w:p>
    <w:p w14:paraId="3FA55B65" w14:textId="568E69B0" w:rsidR="00FE576D" w:rsidRDefault="0024239C">
      <w:r w:rsidRPr="0065192E">
        <w:rPr>
          <w:b/>
        </w:rPr>
        <w:t>Present</w:t>
      </w:r>
      <w:r>
        <w:t>:</w:t>
      </w:r>
      <w:r w:rsidR="00306B83">
        <w:t xml:space="preserve"> Candace Faust (chair), Virginia East, Kevin Halvorsen,</w:t>
      </w:r>
      <w:r w:rsidR="009D5FE9">
        <w:t xml:space="preserve"> </w:t>
      </w:r>
      <w:r w:rsidR="00306B83">
        <w:t>Barbara Stark, Steve Fratini (</w:t>
      </w:r>
      <w:r w:rsidR="00FF1F88">
        <w:t>secretary</w:t>
      </w:r>
      <w:bookmarkStart w:id="0" w:name="_GoBack"/>
      <w:bookmarkEnd w:id="0"/>
      <w:r w:rsidR="00306B83">
        <w:t>)</w:t>
      </w:r>
    </w:p>
    <w:p w14:paraId="5B20A261" w14:textId="7F9E3FDC" w:rsidR="0024239C" w:rsidRDefault="00350875">
      <w:r w:rsidRPr="0065192E">
        <w:rPr>
          <w:b/>
        </w:rPr>
        <w:t>Apologies</w:t>
      </w:r>
      <w:r>
        <w:t>:</w:t>
      </w:r>
      <w:r w:rsidR="00C47273">
        <w:t xml:space="preserve"> Joe Calandra</w:t>
      </w:r>
      <w:r w:rsidR="00E40216">
        <w:t>,</w:t>
      </w:r>
      <w:r w:rsidR="00E40216" w:rsidRPr="00E40216">
        <w:t xml:space="preserve"> </w:t>
      </w:r>
      <w:r w:rsidR="00E40216">
        <w:t xml:space="preserve">Erik </w:t>
      </w:r>
      <w:r w:rsidR="00E40216" w:rsidRPr="00306B83">
        <w:t>Brachman</w:t>
      </w:r>
      <w:r w:rsidR="00E40216">
        <w:t>,</w:t>
      </w:r>
      <w:r w:rsidR="00E40216" w:rsidRPr="00E40216">
        <w:t xml:space="preserve"> </w:t>
      </w:r>
      <w:r w:rsidR="00E40216">
        <w:t>Janice Grasso</w:t>
      </w:r>
    </w:p>
    <w:p w14:paraId="0E9203C6" w14:textId="45D094A3" w:rsidR="00FE576D" w:rsidRDefault="0024239C">
      <w:pPr>
        <w:pStyle w:val="Heading1"/>
      </w:pPr>
      <w:r>
        <w:t>Agenda</w:t>
      </w:r>
    </w:p>
    <w:p w14:paraId="7C854CD3" w14:textId="44978DAA" w:rsidR="0024239C" w:rsidRDefault="0024239C" w:rsidP="0024239C">
      <w:pPr>
        <w:pStyle w:val="ListParagraph"/>
        <w:numPr>
          <w:ilvl w:val="0"/>
          <w:numId w:val="19"/>
        </w:numPr>
      </w:pPr>
      <w:r>
        <w:t>Roll call</w:t>
      </w:r>
    </w:p>
    <w:p w14:paraId="68755CC1" w14:textId="5CD7C68B" w:rsidR="00350875" w:rsidRDefault="00E40216" w:rsidP="00E40216">
      <w:pPr>
        <w:pStyle w:val="ListParagraph"/>
        <w:numPr>
          <w:ilvl w:val="0"/>
          <w:numId w:val="19"/>
        </w:numPr>
      </w:pPr>
      <w:r>
        <w:t>Finalize</w:t>
      </w:r>
      <w:r w:rsidR="006D6BAC">
        <w:t xml:space="preserve"> application for </w:t>
      </w:r>
      <w:r w:rsidR="006D6BAC" w:rsidRPr="006D6BAC">
        <w:t>Complete Streets Technical Assistance Program</w:t>
      </w:r>
    </w:p>
    <w:p w14:paraId="2E4FBD1D" w14:textId="35ABFAF9" w:rsidR="0024239C" w:rsidRDefault="00E40216" w:rsidP="00306B83">
      <w:pPr>
        <w:pStyle w:val="ListParagraph"/>
        <w:numPr>
          <w:ilvl w:val="0"/>
          <w:numId w:val="19"/>
        </w:numPr>
      </w:pPr>
      <w:r>
        <w:t>Settle on date for initial community walk</w:t>
      </w:r>
    </w:p>
    <w:p w14:paraId="0AFD29D3" w14:textId="6BE7A359" w:rsidR="00306B83" w:rsidRDefault="00306B83" w:rsidP="00306B83">
      <w:pPr>
        <w:pStyle w:val="Heading1"/>
      </w:pPr>
      <w:r>
        <w:t>Discussion</w:t>
      </w:r>
    </w:p>
    <w:p w14:paraId="2838748F" w14:textId="633FB6BA" w:rsidR="00350875" w:rsidRDefault="00E40216" w:rsidP="00E40216">
      <w:pPr>
        <w:pStyle w:val="ListParagraph"/>
        <w:numPr>
          <w:ilvl w:val="0"/>
          <w:numId w:val="24"/>
        </w:numPr>
      </w:pPr>
      <w:r>
        <w:t xml:space="preserve">The team reviewed and edited (online) the application for the </w:t>
      </w:r>
      <w:r w:rsidRPr="00E40216">
        <w:t>Complete Streets Technical Assistance Program</w:t>
      </w:r>
      <w:r>
        <w:t xml:space="preserve">. </w:t>
      </w:r>
    </w:p>
    <w:p w14:paraId="166AD730" w14:textId="01667540" w:rsidR="00E40216" w:rsidRPr="00306B83" w:rsidRDefault="00E40216" w:rsidP="00E40216">
      <w:pPr>
        <w:pStyle w:val="ListParagraph"/>
        <w:numPr>
          <w:ilvl w:val="0"/>
          <w:numId w:val="24"/>
        </w:numPr>
      </w:pPr>
      <w:r>
        <w:t xml:space="preserve">Virginia gave Steve the original of the required council resolution for the grant application. </w:t>
      </w:r>
    </w:p>
    <w:p w14:paraId="40B22035" w14:textId="7BC7B3AA" w:rsidR="00FE576D" w:rsidRDefault="0024239C">
      <w:pPr>
        <w:pStyle w:val="Heading1"/>
      </w:pPr>
      <w:r>
        <w:t>Action Items</w:t>
      </w:r>
    </w:p>
    <w:p w14:paraId="374483BC" w14:textId="2D09B12B" w:rsidR="00E40216" w:rsidRDefault="00E40216" w:rsidP="00E40216">
      <w:pPr>
        <w:pStyle w:val="ListParagraph"/>
        <w:numPr>
          <w:ilvl w:val="0"/>
          <w:numId w:val="24"/>
        </w:numPr>
      </w:pPr>
      <w:r>
        <w:t>Steve to scan and add council resolution to online application.</w:t>
      </w:r>
    </w:p>
    <w:p w14:paraId="73FC17E2" w14:textId="4CE2D4AF" w:rsidR="00E40216" w:rsidRPr="00E40216" w:rsidRDefault="00E40216" w:rsidP="00E40216">
      <w:pPr>
        <w:pStyle w:val="ListParagraph"/>
        <w:numPr>
          <w:ilvl w:val="0"/>
          <w:numId w:val="24"/>
        </w:numPr>
      </w:pPr>
      <w:r>
        <w:t xml:space="preserve">Steve to update and distribute announcement for initial community walk. </w:t>
      </w:r>
    </w:p>
    <w:p w14:paraId="35860607" w14:textId="51B21E77" w:rsidR="00FE576D" w:rsidRDefault="0024239C">
      <w:pPr>
        <w:pStyle w:val="Heading1"/>
      </w:pPr>
      <w:r>
        <w:t>Decisions</w:t>
      </w:r>
    </w:p>
    <w:p w14:paraId="3E81BBD8" w14:textId="7ACC2BBB" w:rsidR="009D5FE9" w:rsidRDefault="00E40216" w:rsidP="00E40216">
      <w:pPr>
        <w:pStyle w:val="ListParagraph"/>
        <w:numPr>
          <w:ilvl w:val="0"/>
          <w:numId w:val="20"/>
        </w:numPr>
      </w:pPr>
      <w:r>
        <w:t xml:space="preserve">It was decided that the grant application was complete. Steve will wait one week before pushing the “Submit” button. </w:t>
      </w:r>
    </w:p>
    <w:p w14:paraId="7FF8C7CF" w14:textId="42E19D53" w:rsidR="00E40216" w:rsidRDefault="00E40216" w:rsidP="00E40216">
      <w:pPr>
        <w:pStyle w:val="ListParagraph"/>
        <w:numPr>
          <w:ilvl w:val="0"/>
          <w:numId w:val="20"/>
        </w:numPr>
      </w:pPr>
      <w:r>
        <w:t>It was decided to have the initial community walk on August 17</w:t>
      </w:r>
      <w:r w:rsidRPr="00E40216">
        <w:rPr>
          <w:vertAlign w:val="superscript"/>
        </w:rPr>
        <w:t>th</w:t>
      </w:r>
      <w:r>
        <w:t xml:space="preserve"> at 6PM. The rain date is August 24</w:t>
      </w:r>
      <w:r w:rsidRPr="00E40216">
        <w:rPr>
          <w:vertAlign w:val="superscript"/>
        </w:rPr>
        <w:t>th</w:t>
      </w:r>
      <w:r>
        <w:t xml:space="preserve">. </w:t>
      </w:r>
    </w:p>
    <w:p w14:paraId="14BD1A85" w14:textId="77777777" w:rsidR="00FE576D" w:rsidRDefault="00AB495F">
      <w:pPr>
        <w:pStyle w:val="Heading1"/>
      </w:pPr>
      <w:sdt>
        <w:sdtPr>
          <w:alias w:val="Announcements:"/>
          <w:tag w:val="Announcements:"/>
          <w:id w:val="-2057226293"/>
          <w:placeholder>
            <w:docPart w:val="629246C52446405892262936BAB5BEB4"/>
          </w:placeholder>
          <w:temporary/>
          <w:showingPlcHdr/>
          <w15:appearance w15:val="hidden"/>
        </w:sdtPr>
        <w:sdtEndPr/>
        <w:sdtContent>
          <w:r w:rsidR="005D2056">
            <w:t>Announcements</w:t>
          </w:r>
        </w:sdtContent>
      </w:sdt>
    </w:p>
    <w:p w14:paraId="7B059256" w14:textId="3A5879F9" w:rsidR="0065192E" w:rsidRDefault="006D6BAC" w:rsidP="0024239C">
      <w:pPr>
        <w:pStyle w:val="ListParagraph"/>
        <w:numPr>
          <w:ilvl w:val="0"/>
          <w:numId w:val="20"/>
        </w:numPr>
      </w:pPr>
      <w:r>
        <w:t>TBD</w:t>
      </w:r>
      <w:r w:rsidR="0065192E">
        <w:t xml:space="preserve"> </w:t>
      </w:r>
    </w:p>
    <w:p w14:paraId="1AD8EA6D" w14:textId="77777777" w:rsidR="00FE576D" w:rsidRDefault="00AB495F">
      <w:pPr>
        <w:pStyle w:val="Heading1"/>
      </w:pPr>
      <w:sdt>
        <w:sdtPr>
          <w:alias w:val="Next meeting:"/>
          <w:tag w:val="Next meeting:"/>
          <w:id w:val="-1524860034"/>
          <w:placeholder>
            <w:docPart w:val="65ED000CCBB74F718CC3771BC6B765DA"/>
          </w:placeholder>
          <w:temporary/>
          <w:showingPlcHdr/>
          <w15:appearance w15:val="hidden"/>
        </w:sdtPr>
        <w:sdtEndPr/>
        <w:sdtContent>
          <w:r w:rsidR="005D2056">
            <w:t>Next Meeting</w:t>
          </w:r>
        </w:sdtContent>
      </w:sdt>
    </w:p>
    <w:p w14:paraId="154B2F53" w14:textId="090FC371" w:rsidR="00774146" w:rsidRDefault="00E40216">
      <w:r>
        <w:t>TBD</w:t>
      </w:r>
    </w:p>
    <w:sectPr w:rsidR="00774146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870B2" w14:textId="77777777" w:rsidR="00AB495F" w:rsidRDefault="00AB495F">
      <w:r>
        <w:separator/>
      </w:r>
    </w:p>
  </w:endnote>
  <w:endnote w:type="continuationSeparator" w:id="0">
    <w:p w14:paraId="2F9B58E6" w14:textId="77777777" w:rsidR="00AB495F" w:rsidRDefault="00AB4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3FF28" w14:textId="77777777" w:rsidR="00FE576D" w:rsidRDefault="003B5FC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925B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2143F" w14:textId="77777777" w:rsidR="00AB495F" w:rsidRDefault="00AB495F">
      <w:r>
        <w:separator/>
      </w:r>
    </w:p>
  </w:footnote>
  <w:footnote w:type="continuationSeparator" w:id="0">
    <w:p w14:paraId="0BB7B2F5" w14:textId="77777777" w:rsidR="00AB495F" w:rsidRDefault="00AB4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97A7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281246"/>
    <w:multiLevelType w:val="hybridMultilevel"/>
    <w:tmpl w:val="4622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3F7F99"/>
    <w:multiLevelType w:val="hybridMultilevel"/>
    <w:tmpl w:val="EF44B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035CFE"/>
    <w:multiLevelType w:val="hybridMultilevel"/>
    <w:tmpl w:val="8F0EA13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29490B49"/>
    <w:multiLevelType w:val="hybridMultilevel"/>
    <w:tmpl w:val="8B0E1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643532"/>
    <w:multiLevelType w:val="hybridMultilevel"/>
    <w:tmpl w:val="16CA953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1A6804"/>
    <w:multiLevelType w:val="hybridMultilevel"/>
    <w:tmpl w:val="49A49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13"/>
  </w:num>
  <w:num w:numId="4">
    <w:abstractNumId w:val="10"/>
  </w:num>
  <w:num w:numId="5">
    <w:abstractNumId w:val="1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1"/>
  </w:num>
  <w:num w:numId="17">
    <w:abstractNumId w:val="23"/>
  </w:num>
  <w:num w:numId="18">
    <w:abstractNumId w:val="22"/>
  </w:num>
  <w:num w:numId="19">
    <w:abstractNumId w:val="17"/>
  </w:num>
  <w:num w:numId="20">
    <w:abstractNumId w:val="16"/>
  </w:num>
  <w:num w:numId="21">
    <w:abstractNumId w:val="12"/>
  </w:num>
  <w:num w:numId="22">
    <w:abstractNumId w:val="15"/>
  </w:num>
  <w:num w:numId="23">
    <w:abstractNumId w:val="19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19"/>
    <w:rsid w:val="00022357"/>
    <w:rsid w:val="00031BCB"/>
    <w:rsid w:val="00034A32"/>
    <w:rsid w:val="00081D4D"/>
    <w:rsid w:val="000D1B9D"/>
    <w:rsid w:val="000F21A5"/>
    <w:rsid w:val="00147109"/>
    <w:rsid w:val="00177B8C"/>
    <w:rsid w:val="001834B0"/>
    <w:rsid w:val="001841D3"/>
    <w:rsid w:val="00193771"/>
    <w:rsid w:val="0024239C"/>
    <w:rsid w:val="002A2B44"/>
    <w:rsid w:val="002A3FCB"/>
    <w:rsid w:val="002D3701"/>
    <w:rsid w:val="002F3992"/>
    <w:rsid w:val="00306B83"/>
    <w:rsid w:val="00335B81"/>
    <w:rsid w:val="00350875"/>
    <w:rsid w:val="003871FA"/>
    <w:rsid w:val="003B5FCE"/>
    <w:rsid w:val="00402E7E"/>
    <w:rsid w:val="00416222"/>
    <w:rsid w:val="00424F9F"/>
    <w:rsid w:val="00435446"/>
    <w:rsid w:val="004F4532"/>
    <w:rsid w:val="00533564"/>
    <w:rsid w:val="00561436"/>
    <w:rsid w:val="00570D0A"/>
    <w:rsid w:val="0058206D"/>
    <w:rsid w:val="005D2056"/>
    <w:rsid w:val="005F1FC2"/>
    <w:rsid w:val="005F7819"/>
    <w:rsid w:val="00645F64"/>
    <w:rsid w:val="0065192E"/>
    <w:rsid w:val="00684306"/>
    <w:rsid w:val="006C408E"/>
    <w:rsid w:val="006D6BAC"/>
    <w:rsid w:val="006F09DD"/>
    <w:rsid w:val="007173EB"/>
    <w:rsid w:val="007178C8"/>
    <w:rsid w:val="007638A6"/>
    <w:rsid w:val="00771C2A"/>
    <w:rsid w:val="00774146"/>
    <w:rsid w:val="00786D8E"/>
    <w:rsid w:val="007D2929"/>
    <w:rsid w:val="007D3AE7"/>
    <w:rsid w:val="007E1B22"/>
    <w:rsid w:val="007E5C8D"/>
    <w:rsid w:val="00830A1A"/>
    <w:rsid w:val="0083695F"/>
    <w:rsid w:val="00883FFD"/>
    <w:rsid w:val="008E1349"/>
    <w:rsid w:val="00907EA5"/>
    <w:rsid w:val="00914F68"/>
    <w:rsid w:val="009579FE"/>
    <w:rsid w:val="00965A86"/>
    <w:rsid w:val="00974130"/>
    <w:rsid w:val="009D5FE9"/>
    <w:rsid w:val="00A5024B"/>
    <w:rsid w:val="00AA4E53"/>
    <w:rsid w:val="00AB3E35"/>
    <w:rsid w:val="00AB495F"/>
    <w:rsid w:val="00AF4981"/>
    <w:rsid w:val="00B41996"/>
    <w:rsid w:val="00B51AD7"/>
    <w:rsid w:val="00B634D2"/>
    <w:rsid w:val="00BC3D83"/>
    <w:rsid w:val="00C04B20"/>
    <w:rsid w:val="00C16792"/>
    <w:rsid w:val="00C41E6E"/>
    <w:rsid w:val="00C47273"/>
    <w:rsid w:val="00C54681"/>
    <w:rsid w:val="00C7447B"/>
    <w:rsid w:val="00CE41FE"/>
    <w:rsid w:val="00D22509"/>
    <w:rsid w:val="00D64360"/>
    <w:rsid w:val="00D9591A"/>
    <w:rsid w:val="00E0109F"/>
    <w:rsid w:val="00E40216"/>
    <w:rsid w:val="00E46923"/>
    <w:rsid w:val="00E60A93"/>
    <w:rsid w:val="00E90FBE"/>
    <w:rsid w:val="00F9136A"/>
    <w:rsid w:val="00F925B9"/>
    <w:rsid w:val="00FA0E43"/>
    <w:rsid w:val="00FE576D"/>
    <w:rsid w:val="00FF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AB3B4C"/>
  <w15:chartTrackingRefBased/>
  <w15:docId w15:val="{37089024-5E2B-4E88-84EB-1F0151CAD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206D"/>
    <w:rPr>
      <w:szCs w:val="21"/>
    </w:rPr>
  </w:style>
  <w:style w:type="paragraph" w:styleId="Heading1">
    <w:name w:val="heading 1"/>
    <w:basedOn w:val="Normal"/>
    <w:next w:val="Normal"/>
    <w:uiPriority w:val="9"/>
    <w:qFormat/>
    <w:rsid w:val="00774146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240" w:after="240"/>
      <w:outlineLvl w:val="0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883FFD"/>
    <w:pPr>
      <w:outlineLvl w:val="1"/>
    </w:pPr>
    <w:rPr>
      <w:rFonts w:asciiTheme="majorHAnsi" w:eastAsiaTheme="majorEastAsia" w:hAnsiTheme="majorHAnsi" w:cstheme="majorBidi"/>
      <w:color w:val="536142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before="40" w:after="80"/>
      <w:outlineLvl w:val="4"/>
    </w:pPr>
    <w:rPr>
      <w:rFonts w:asciiTheme="majorHAnsi" w:eastAsiaTheme="majorEastAsia" w:hAnsiTheme="majorHAnsi" w:cstheme="majorBidi"/>
      <w:color w:val="444D26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260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60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IntenseEmphasis">
    <w:name w:val="Intense Emphasis"/>
    <w:basedOn w:val="DefaultParagraphFont"/>
    <w:uiPriority w:val="6"/>
    <w:unhideWhenUsed/>
    <w:qFormat/>
    <w:rsid w:val="00883FFD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99"/>
    <w:unhideWhenUsed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7173EB"/>
    <w:rPr>
      <w:szCs w:val="21"/>
    </w:rPr>
  </w:style>
  <w:style w:type="paragraph" w:styleId="Title">
    <w:name w:val="Title"/>
    <w:basedOn w:val="Normal"/>
    <w:uiPriority w:val="1"/>
    <w:qFormat/>
    <w:rsid w:val="00435446"/>
    <w:pPr>
      <w:jc w:val="right"/>
    </w:pPr>
    <w:rPr>
      <w:rFonts w:asciiTheme="majorHAnsi" w:eastAsiaTheme="majorEastAsia" w:hAnsiTheme="majorHAnsi"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pPr>
      <w:numPr>
        <w:numId w:val="18"/>
      </w:numPr>
      <w:contextualSpacing/>
    </w:pPr>
  </w:style>
  <w:style w:type="paragraph" w:styleId="Subtitle">
    <w:name w:val="Subtitle"/>
    <w:basedOn w:val="Normal"/>
    <w:uiPriority w:val="2"/>
    <w:qFormat/>
    <w:pPr>
      <w:spacing w:after="120"/>
      <w:jc w:val="right"/>
    </w:pPr>
    <w:rPr>
      <w:rFonts w:asciiTheme="majorHAnsi" w:eastAsiaTheme="majorEastAsia" w:hAnsiTheme="majorHAnsi" w:cstheme="majorBidi"/>
      <w:color w:val="444D26" w:themeColor="text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536142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173EB"/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536142" w:themeColor="accent1" w:themeShade="80" w:shadow="1"/>
        <w:left w:val="single" w:sz="2" w:space="10" w:color="536142" w:themeColor="accent1" w:themeShade="80" w:shadow="1"/>
        <w:bottom w:val="single" w:sz="2" w:space="10" w:color="536142" w:themeColor="accent1" w:themeShade="80" w:shadow="1"/>
        <w:right w:val="single" w:sz="2" w:space="10" w:color="536142" w:themeColor="accent1" w:themeShade="80" w:shadow="1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color w:val="444D2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link w:val="DateChar"/>
    <w:uiPriority w:val="3"/>
    <w:rsid w:val="00774146"/>
    <w:pPr>
      <w:pBdr>
        <w:top w:val="single" w:sz="4" w:space="1" w:color="444D26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rsid w:val="00774146"/>
    <w:rPr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444D26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526041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526041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unhideWhenUsed/>
    <w:rsid w:val="002A3FCB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536142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536142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qFormat/>
    <w:rsid w:val="00774146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7A610D" w:themeColor="accent3" w:themeShade="80"/>
      </w:pBdr>
      <w:outlineLvl w:val="9"/>
    </w:pPr>
    <w:rPr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643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frat\AppData\Local\Packages\Microsoft.Office.Desktop_8wekyb3d8bbwe\LocalCache\Roaming\Microsoft\Templates\PTA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72B6147E56041F9A034E0C5965BC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06F78-0836-4340-9F5D-B83B57EBDB37}"/>
      </w:docPartPr>
      <w:docPartBody>
        <w:p w:rsidR="007412C2" w:rsidRDefault="004A4721">
          <w:pPr>
            <w:pStyle w:val="A72B6147E56041F9A034E0C5965BC229"/>
          </w:pPr>
          <w:r w:rsidRPr="00435446">
            <w:t>Minutes</w:t>
          </w:r>
        </w:p>
      </w:docPartBody>
    </w:docPart>
    <w:docPart>
      <w:docPartPr>
        <w:name w:val="EF181F15D095497FACB9D915573A8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39033-A86E-45F0-9663-93CB3C11C277}"/>
      </w:docPartPr>
      <w:docPartBody>
        <w:p w:rsidR="007412C2" w:rsidRDefault="004A4721">
          <w:pPr>
            <w:pStyle w:val="EF181F15D095497FACB9D915573A82DA"/>
          </w:pPr>
          <w:r w:rsidRPr="00AB3E35">
            <w:rPr>
              <w:rStyle w:val="IntenseEmphasis"/>
            </w:rPr>
            <w:t>Date | time</w:t>
          </w:r>
        </w:p>
      </w:docPartBody>
    </w:docPart>
    <w:docPart>
      <w:docPartPr>
        <w:name w:val="7801B93505184F128A9E85FC46819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691DD-F471-4E76-B098-C0966E19509B}"/>
      </w:docPartPr>
      <w:docPartBody>
        <w:p w:rsidR="007412C2" w:rsidRDefault="004A4721">
          <w:pPr>
            <w:pStyle w:val="7801B93505184F128A9E85FC468196F9"/>
          </w:pPr>
          <w:r w:rsidRPr="00AB3E35">
            <w:rPr>
              <w:rStyle w:val="IntenseEmphasis"/>
            </w:rPr>
            <w:t>Meeting called to order by</w:t>
          </w:r>
        </w:p>
      </w:docPartBody>
    </w:docPart>
    <w:docPart>
      <w:docPartPr>
        <w:name w:val="629246C52446405892262936BAB5B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B76D0-AE19-4548-8CF6-BDF3E22228B1}"/>
      </w:docPartPr>
      <w:docPartBody>
        <w:p w:rsidR="007412C2" w:rsidRDefault="004A4721">
          <w:pPr>
            <w:pStyle w:val="629246C52446405892262936BAB5BEB4"/>
          </w:pPr>
          <w:r>
            <w:t>Announcements</w:t>
          </w:r>
        </w:p>
      </w:docPartBody>
    </w:docPart>
    <w:docPart>
      <w:docPartPr>
        <w:name w:val="65ED000CCBB74F718CC3771BC6B76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F841B-545D-45A7-9FFF-50FBEE6225F5}"/>
      </w:docPartPr>
      <w:docPartBody>
        <w:p w:rsidR="007412C2" w:rsidRDefault="004A4721">
          <w:pPr>
            <w:pStyle w:val="65ED000CCBB74F718CC3771BC6B765DA"/>
          </w:pPr>
          <w:r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721"/>
    <w:rsid w:val="001A4AA1"/>
    <w:rsid w:val="002F3411"/>
    <w:rsid w:val="004A4721"/>
    <w:rsid w:val="00543C8A"/>
    <w:rsid w:val="006B1AB4"/>
    <w:rsid w:val="007412C2"/>
    <w:rsid w:val="0082772B"/>
    <w:rsid w:val="008C770C"/>
    <w:rsid w:val="00AD3978"/>
    <w:rsid w:val="00BB7FA0"/>
    <w:rsid w:val="00E12B61"/>
    <w:rsid w:val="00F2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2B6147E56041F9A034E0C5965BC229">
    <w:name w:val="A72B6147E56041F9A034E0C5965BC229"/>
  </w:style>
  <w:style w:type="paragraph" w:customStyle="1" w:styleId="F8C6B301B7F743FDA6907C6CB80E88F2">
    <w:name w:val="F8C6B301B7F743FDA6907C6CB80E88F2"/>
  </w:style>
  <w:style w:type="character" w:styleId="IntenseEmphasis">
    <w:name w:val="Intense Emphasis"/>
    <w:basedOn w:val="DefaultParagraphFont"/>
    <w:uiPriority w:val="6"/>
    <w:unhideWhenUsed/>
    <w:qFormat/>
    <w:rPr>
      <w:i/>
      <w:iCs/>
      <w:color w:val="833C0B" w:themeColor="accent2" w:themeShade="80"/>
    </w:rPr>
  </w:style>
  <w:style w:type="paragraph" w:customStyle="1" w:styleId="EF181F15D095497FACB9D915573A82DA">
    <w:name w:val="EF181F15D095497FACB9D915573A82DA"/>
  </w:style>
  <w:style w:type="paragraph" w:customStyle="1" w:styleId="FFE84979F7F4438482B39C45CC2AED3D">
    <w:name w:val="FFE84979F7F4438482B39C45CC2AED3D"/>
  </w:style>
  <w:style w:type="paragraph" w:customStyle="1" w:styleId="7801B93505184F128A9E85FC468196F9">
    <w:name w:val="7801B93505184F128A9E85FC468196F9"/>
  </w:style>
  <w:style w:type="paragraph" w:customStyle="1" w:styleId="B45CF3D52FC04A8C9C443FA6788B3621">
    <w:name w:val="B45CF3D52FC04A8C9C443FA6788B3621"/>
  </w:style>
  <w:style w:type="paragraph" w:customStyle="1" w:styleId="2068C1404CF444AEA7828EC91C484089">
    <w:name w:val="2068C1404CF444AEA7828EC91C484089"/>
  </w:style>
  <w:style w:type="paragraph" w:customStyle="1" w:styleId="0119DEDF02374D91A10A5C8B5A796DFB">
    <w:name w:val="0119DEDF02374D91A10A5C8B5A796DFB"/>
  </w:style>
  <w:style w:type="paragraph" w:customStyle="1" w:styleId="4005CB89E4394F10A9C2CBA5A80EC381">
    <w:name w:val="4005CB89E4394F10A9C2CBA5A80EC381"/>
  </w:style>
  <w:style w:type="paragraph" w:customStyle="1" w:styleId="E91934A01346420EA41213BDB7FDDFF8">
    <w:name w:val="E91934A01346420EA41213BDB7FDDFF8"/>
  </w:style>
  <w:style w:type="paragraph" w:customStyle="1" w:styleId="C37E8DA5DE0F4A2A88071BA4EB5A775D">
    <w:name w:val="C37E8DA5DE0F4A2A88071BA4EB5A775D"/>
  </w:style>
  <w:style w:type="paragraph" w:customStyle="1" w:styleId="830ABF03075945DE9639165817379BA1">
    <w:name w:val="830ABF03075945DE9639165817379BA1"/>
  </w:style>
  <w:style w:type="paragraph" w:customStyle="1" w:styleId="A55E888EDD8F42898524E585618169E0">
    <w:name w:val="A55E888EDD8F42898524E585618169E0"/>
  </w:style>
  <w:style w:type="paragraph" w:customStyle="1" w:styleId="6FC816C892B04559B2BFB6A047CA02CA">
    <w:name w:val="6FC816C892B04559B2BFB6A047CA02CA"/>
  </w:style>
  <w:style w:type="paragraph" w:customStyle="1" w:styleId="768510EC41214810BFE07428CD66B0C4">
    <w:name w:val="768510EC41214810BFE07428CD66B0C4"/>
  </w:style>
  <w:style w:type="paragraph" w:customStyle="1" w:styleId="99A701B622234D2DA0178F0026C2BDA7">
    <w:name w:val="99A701B622234D2DA0178F0026C2BDA7"/>
  </w:style>
  <w:style w:type="paragraph" w:customStyle="1" w:styleId="3C1698C9EE3F4604BDC37783536243B0">
    <w:name w:val="3C1698C9EE3F4604BDC37783536243B0"/>
  </w:style>
  <w:style w:type="paragraph" w:customStyle="1" w:styleId="4354434217804F1FB1352C4C365DAA96">
    <w:name w:val="4354434217804F1FB1352C4C365DAA96"/>
  </w:style>
  <w:style w:type="paragraph" w:customStyle="1" w:styleId="5043622088E348F2A056E1BF030AA6AA">
    <w:name w:val="5043622088E348F2A056E1BF030AA6AA"/>
  </w:style>
  <w:style w:type="paragraph" w:customStyle="1" w:styleId="75FDB76AF5584AF8B4DF38B7BF21663D">
    <w:name w:val="75FDB76AF5584AF8B4DF38B7BF21663D"/>
  </w:style>
  <w:style w:type="paragraph" w:customStyle="1" w:styleId="5C2396AB2A7947EFA8C6EE073B4F339E">
    <w:name w:val="5C2396AB2A7947EFA8C6EE073B4F339E"/>
  </w:style>
  <w:style w:type="paragraph" w:customStyle="1" w:styleId="537CBE3B51644D9393D1620D16694776">
    <w:name w:val="537CBE3B51644D9393D1620D16694776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00" w:after="100" w:line="240" w:lineRule="auto"/>
      <w:contextualSpacing/>
    </w:pPr>
    <w:rPr>
      <w:szCs w:val="21"/>
      <w:lang w:eastAsia="ja-JP"/>
    </w:rPr>
  </w:style>
  <w:style w:type="paragraph" w:customStyle="1" w:styleId="55778D763D784BBAA097860F994B281A">
    <w:name w:val="55778D763D784BBAA097860F994B281A"/>
  </w:style>
  <w:style w:type="paragraph" w:customStyle="1" w:styleId="3C8B70DAF2E9404D9ACBA4643D5254EE">
    <w:name w:val="3C8B70DAF2E9404D9ACBA4643D5254EE"/>
  </w:style>
  <w:style w:type="paragraph" w:customStyle="1" w:styleId="7F1406A70EA046468DFB76F16F0130BD">
    <w:name w:val="7F1406A70EA046468DFB76F16F0130BD"/>
  </w:style>
  <w:style w:type="paragraph" w:customStyle="1" w:styleId="FF02D43C1D1242BB9268EB6E46DF59C6">
    <w:name w:val="FF02D43C1D1242BB9268EB6E46DF59C6"/>
  </w:style>
  <w:style w:type="paragraph" w:customStyle="1" w:styleId="629246C52446405892262936BAB5BEB4">
    <w:name w:val="629246C52446405892262936BAB5BEB4"/>
  </w:style>
  <w:style w:type="paragraph" w:customStyle="1" w:styleId="64B9CD55C66345D78238DEDB82AB282A">
    <w:name w:val="64B9CD55C66345D78238DEDB82AB282A"/>
  </w:style>
  <w:style w:type="paragraph" w:customStyle="1" w:styleId="65ED000CCBB74F718CC3771BC6B765DA">
    <w:name w:val="65ED000CCBB74F718CC3771BC6B765DA"/>
  </w:style>
  <w:style w:type="paragraph" w:customStyle="1" w:styleId="CF1113A3C24C464A8B17B91AA5D7074E">
    <w:name w:val="CF1113A3C24C464A8B17B91AA5D7074E"/>
  </w:style>
  <w:style w:type="paragraph" w:customStyle="1" w:styleId="42026ABE524B4658AF4E7CE9C109B676">
    <w:name w:val="42026ABE524B4658AF4E7CE9C109B676"/>
  </w:style>
  <w:style w:type="paragraph" w:customStyle="1" w:styleId="EC52033EA86F424E83D91EFB6783243F">
    <w:name w:val="EC52033EA86F424E83D91EFB678324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PTA meeting minutes</Template>
  <TotalTime>8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Stephen Fratini</dc:creator>
  <cp:lastModifiedBy>Stephen Fratini</cp:lastModifiedBy>
  <cp:revision>4</cp:revision>
  <dcterms:created xsi:type="dcterms:W3CDTF">2018-07-14T04:36:00Z</dcterms:created>
  <dcterms:modified xsi:type="dcterms:W3CDTF">2018-07-14T22:17:00Z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