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962DE8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A96CBD">
        <w:rPr>
          <w:noProof/>
        </w:rPr>
        <w:t>ECSAC</w:t>
      </w:r>
      <w:r>
        <w:t>)</w:t>
      </w:r>
    </w:p>
    <w:p w14:paraId="55236AAA" w14:textId="55A97B86" w:rsidR="00FE576D" w:rsidRDefault="00962DE8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597D28">
        <w:t>5</w:t>
      </w:r>
      <w:r w:rsidR="00A73D20">
        <w:t xml:space="preserve"> </w:t>
      </w:r>
      <w:r w:rsidR="00597D28">
        <w:t>June</w:t>
      </w:r>
      <w:r w:rsidR="00D4376C">
        <w:t xml:space="preserve"> 2019</w:t>
      </w:r>
      <w:r w:rsidR="0024239C">
        <w:t xml:space="preserve"> from </w:t>
      </w:r>
      <w:r w:rsidR="00597D28">
        <w:t>6</w:t>
      </w:r>
      <w:r w:rsidR="00D4376C">
        <w:t>:30</w:t>
      </w:r>
      <w:r w:rsidR="0024239C">
        <w:t xml:space="preserve"> PM to </w:t>
      </w:r>
      <w:r w:rsidR="00597D28">
        <w:t>7:30</w:t>
      </w:r>
      <w:r w:rsidR="0024239C">
        <w:t xml:space="preserve"> PM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217C4B79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34387A" w:rsidRPr="00F86F55">
        <w:t>Candace Faust (chair)</w:t>
      </w:r>
      <w:r w:rsidR="0034387A">
        <w:t>,</w:t>
      </w:r>
      <w:r w:rsidR="0034387A" w:rsidRPr="00F86F55">
        <w:t xml:space="preserve"> Kevin Halvorsen</w:t>
      </w:r>
      <w:r w:rsidR="0034387A">
        <w:t>,</w:t>
      </w:r>
      <w:r w:rsidR="0034387A" w:rsidRPr="00F86F55">
        <w:t xml:space="preserve"> Barbara Stark, Joe Calandra,</w:t>
      </w:r>
      <w:r w:rsidR="0034387A" w:rsidRPr="0034387A">
        <w:t xml:space="preserve"> </w:t>
      </w:r>
      <w:r w:rsidR="0034387A" w:rsidRPr="00F86F55">
        <w:t xml:space="preserve">Steve </w:t>
      </w:r>
      <w:r w:rsidR="0034387A" w:rsidRPr="00A96CBD">
        <w:rPr>
          <w:noProof/>
        </w:rPr>
        <w:t>Fratini</w:t>
      </w:r>
      <w:r w:rsidR="0034387A" w:rsidRPr="00F86F55">
        <w:t xml:space="preserve"> (secretary)</w:t>
      </w:r>
      <w:r w:rsidR="0034387A">
        <w:t>,</w:t>
      </w:r>
      <w:r w:rsidR="0034387A" w:rsidRPr="0034387A">
        <w:t xml:space="preserve"> </w:t>
      </w:r>
      <w:r w:rsidR="0034387A" w:rsidRPr="008D4C0E">
        <w:t>Janice Grasso</w:t>
      </w:r>
    </w:p>
    <w:p w14:paraId="1A5631E6" w14:textId="29B90B91" w:rsidR="0034387A" w:rsidRPr="00F86F55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597D28">
        <w:t xml:space="preserve">Tonya Rivera, </w:t>
      </w:r>
      <w:r w:rsidR="00597D28" w:rsidRPr="008D4C0E">
        <w:t>Erik Brachman</w:t>
      </w:r>
    </w:p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7245AE61" w14:textId="276A01CD" w:rsidR="003F1F8B" w:rsidRDefault="00C95C6A">
      <w:r>
        <w:t>Minutes from April 12, 2019 are approved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1B63CD45" w14:textId="017D46AB" w:rsidR="002F25C2" w:rsidRDefault="00D4376C" w:rsidP="002F25C2">
      <w:pPr>
        <w:pStyle w:val="ListParagraph"/>
        <w:numPr>
          <w:ilvl w:val="0"/>
          <w:numId w:val="19"/>
        </w:numPr>
      </w:pPr>
      <w:bookmarkStart w:id="0" w:name="_Hlk6576418"/>
      <w:r>
        <w:t xml:space="preserve">Approval of minutes from </w:t>
      </w:r>
      <w:r w:rsidR="00A96CBD">
        <w:t xml:space="preserve">the </w:t>
      </w:r>
      <w:r w:rsidRPr="00A96CBD">
        <w:rPr>
          <w:noProof/>
        </w:rPr>
        <w:t>previous</w:t>
      </w:r>
      <w:r>
        <w:t xml:space="preserve"> meeting on </w:t>
      </w:r>
      <w:r w:rsidR="00597D28">
        <w:t>April 19, 2019</w:t>
      </w:r>
    </w:p>
    <w:p w14:paraId="3E0CC0EC" w14:textId="71E2DF91" w:rsidR="00597D28" w:rsidRDefault="00597D28" w:rsidP="002F25C2">
      <w:pPr>
        <w:pStyle w:val="ListParagraph"/>
        <w:numPr>
          <w:ilvl w:val="0"/>
          <w:numId w:val="19"/>
        </w:numPr>
      </w:pPr>
      <w:r>
        <w:t>Input to NJ DOT’s “</w:t>
      </w:r>
      <w:r w:rsidRPr="00597D28">
        <w:t>Commitment to Communities newsletter Vol. 2</w:t>
      </w:r>
      <w:r>
        <w:t>”</w:t>
      </w:r>
    </w:p>
    <w:p w14:paraId="1F3D8BB2" w14:textId="77777777" w:rsidR="00597D28" w:rsidRDefault="00597D28" w:rsidP="00597D28">
      <w:pPr>
        <w:pStyle w:val="ListParagraph"/>
        <w:numPr>
          <w:ilvl w:val="0"/>
          <w:numId w:val="19"/>
        </w:numPr>
      </w:pPr>
      <w:bookmarkStart w:id="1" w:name="_Hlk10648613"/>
      <w:r>
        <w:t xml:space="preserve">Status Updates </w:t>
      </w:r>
    </w:p>
    <w:p w14:paraId="0A8B0362" w14:textId="51F7CDA5" w:rsidR="00597D28" w:rsidRDefault="00A73D20" w:rsidP="00597D28">
      <w:pPr>
        <w:pStyle w:val="ListParagraph"/>
        <w:numPr>
          <w:ilvl w:val="1"/>
          <w:numId w:val="19"/>
        </w:numPr>
      </w:pPr>
      <w:r w:rsidRPr="00A73D20">
        <w:t>Sustainable NJ</w:t>
      </w:r>
      <w:r w:rsidR="00597D28">
        <w:t xml:space="preserve"> application </w:t>
      </w:r>
    </w:p>
    <w:p w14:paraId="1BA38327" w14:textId="578D30E6" w:rsidR="00A73D20" w:rsidRDefault="00597D28" w:rsidP="00597D28">
      <w:pPr>
        <w:pStyle w:val="ListParagraph"/>
        <w:numPr>
          <w:ilvl w:val="1"/>
          <w:numId w:val="19"/>
        </w:numPr>
      </w:pPr>
      <w:r>
        <w:t xml:space="preserve">Updated </w:t>
      </w:r>
      <w:r w:rsidR="00A73D20" w:rsidRPr="00A73D20">
        <w:t>Complete Streets Ordinance</w:t>
      </w:r>
      <w:r w:rsidRPr="00597D28">
        <w:t xml:space="preserve"> </w:t>
      </w:r>
      <w:r>
        <w:t xml:space="preserve">for </w:t>
      </w:r>
      <w:r w:rsidRPr="00A73D20">
        <w:t>Eatontown</w:t>
      </w:r>
    </w:p>
    <w:p w14:paraId="1A369631" w14:textId="4E6F8EB2" w:rsidR="00A73D20" w:rsidRDefault="00597D28" w:rsidP="00597D28">
      <w:pPr>
        <w:pStyle w:val="ListParagraph"/>
        <w:numPr>
          <w:ilvl w:val="1"/>
          <w:numId w:val="19"/>
        </w:numPr>
      </w:pPr>
      <w:r>
        <w:t>Report</w:t>
      </w:r>
      <w:r w:rsidR="00A73D20">
        <w:t xml:space="preserve"> concerning “</w:t>
      </w:r>
      <w:r w:rsidR="00A73D20" w:rsidRPr="002F25C2">
        <w:t>Complete Streets Technical Assistance</w:t>
      </w:r>
      <w:r w:rsidR="00A73D20">
        <w:t>”</w:t>
      </w:r>
    </w:p>
    <w:p w14:paraId="28C21144" w14:textId="38A37784" w:rsidR="00597D28" w:rsidRDefault="00597D28" w:rsidP="00597D28">
      <w:pPr>
        <w:pStyle w:val="ListParagraph"/>
        <w:numPr>
          <w:ilvl w:val="1"/>
          <w:numId w:val="19"/>
        </w:numPr>
      </w:pPr>
      <w:r>
        <w:t>Arboretum nature walk on June 30</w:t>
      </w:r>
      <w:r w:rsidRPr="00597D28">
        <w:rPr>
          <w:vertAlign w:val="superscript"/>
        </w:rPr>
        <w:t>th</w:t>
      </w:r>
      <w:r>
        <w:t xml:space="preserve"> at 6PM</w:t>
      </w:r>
      <w:bookmarkEnd w:id="1"/>
    </w:p>
    <w:p w14:paraId="422EDF9D" w14:textId="375B8E51" w:rsidR="00597D28" w:rsidRDefault="00A73D20" w:rsidP="00597D28">
      <w:pPr>
        <w:pStyle w:val="ListParagraph"/>
        <w:numPr>
          <w:ilvl w:val="0"/>
          <w:numId w:val="19"/>
        </w:numPr>
      </w:pPr>
      <w:r>
        <w:t xml:space="preserve">Review of </w:t>
      </w:r>
      <w:r w:rsidR="00597D28">
        <w:t xml:space="preserve">open </w:t>
      </w:r>
      <w:r>
        <w:t>action items</w:t>
      </w:r>
      <w:r w:rsidR="00597D28">
        <w:t xml:space="preserve"> from previous meetings</w:t>
      </w:r>
    </w:p>
    <w:p w14:paraId="5973323A" w14:textId="6CCBBBEE" w:rsidR="00C9510D" w:rsidRDefault="00D4376C" w:rsidP="00A73D20">
      <w:pPr>
        <w:pStyle w:val="ListParagraph"/>
        <w:numPr>
          <w:ilvl w:val="0"/>
          <w:numId w:val="19"/>
        </w:numPr>
      </w:pPr>
      <w:r>
        <w:t>AOB</w:t>
      </w:r>
    </w:p>
    <w:p w14:paraId="5EF58C40" w14:textId="140A4B11" w:rsidR="00A73D20" w:rsidRDefault="00557E13" w:rsidP="00A73D20">
      <w:pPr>
        <w:pStyle w:val="ListParagraph"/>
        <w:numPr>
          <w:ilvl w:val="1"/>
          <w:numId w:val="19"/>
        </w:numPr>
      </w:pPr>
      <w:r>
        <w:t>Bus waiting shelters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292A8DC6" w14:textId="77777777" w:rsidR="00C95C6A" w:rsidRDefault="00C95C6A" w:rsidP="00C95C6A">
      <w:pPr>
        <w:pStyle w:val="ListParagraph"/>
        <w:numPr>
          <w:ilvl w:val="0"/>
          <w:numId w:val="21"/>
        </w:numPr>
        <w:spacing w:before="120" w:after="0"/>
      </w:pPr>
      <w:bookmarkStart w:id="2" w:name="_Hlk524714935"/>
      <w:r>
        <w:t xml:space="preserve">Status Updates </w:t>
      </w:r>
    </w:p>
    <w:p w14:paraId="7D8D2EE5" w14:textId="0DBF8BC0" w:rsidR="00C95C6A" w:rsidRDefault="00C95C6A" w:rsidP="00C95C6A">
      <w:pPr>
        <w:pStyle w:val="ListParagraph"/>
        <w:numPr>
          <w:ilvl w:val="1"/>
          <w:numId w:val="21"/>
        </w:numPr>
        <w:spacing w:before="120" w:after="0"/>
      </w:pPr>
      <w:r>
        <w:t xml:space="preserve">Sustainable NJ application – Candace submitted input from the Complete Streets Adv. </w:t>
      </w:r>
      <w:proofErr w:type="spellStart"/>
      <w:r>
        <w:t>Cmt</w:t>
      </w:r>
      <w:proofErr w:type="spellEnd"/>
      <w:r>
        <w:t xml:space="preserve">. to the Green team. We hope to get 25 points related to Complete Streets. </w:t>
      </w:r>
    </w:p>
    <w:p w14:paraId="0861100F" w14:textId="24FF78AB" w:rsidR="00C95C6A" w:rsidRDefault="00C95C6A" w:rsidP="00C95C6A">
      <w:pPr>
        <w:pStyle w:val="ListParagraph"/>
        <w:numPr>
          <w:ilvl w:val="2"/>
          <w:numId w:val="21"/>
        </w:numPr>
        <w:spacing w:before="120" w:after="0"/>
      </w:pPr>
      <w:r>
        <w:t>Eatontown Mayor will speak at a Sustainable NJ summit (June 14</w:t>
      </w:r>
      <w:r w:rsidRPr="00C95C6A">
        <w:rPr>
          <w:vertAlign w:val="superscript"/>
        </w:rPr>
        <w:t>th</w:t>
      </w:r>
      <w:r>
        <w:t>)</w:t>
      </w:r>
    </w:p>
    <w:p w14:paraId="37892C80" w14:textId="77C4F02A" w:rsidR="00C95C6A" w:rsidRDefault="00C95C6A" w:rsidP="00C95C6A">
      <w:pPr>
        <w:pStyle w:val="ListParagraph"/>
        <w:numPr>
          <w:ilvl w:val="1"/>
          <w:numId w:val="21"/>
        </w:numPr>
        <w:spacing w:before="120" w:after="0"/>
      </w:pPr>
      <w:r>
        <w:t>Updated Complete Streets Ordinance for Eatontown</w:t>
      </w:r>
    </w:p>
    <w:p w14:paraId="593E765D" w14:textId="3CD4A22E" w:rsidR="00C95C6A" w:rsidRDefault="00C95C6A" w:rsidP="00C95C6A">
      <w:pPr>
        <w:pStyle w:val="ListParagraph"/>
        <w:numPr>
          <w:ilvl w:val="2"/>
          <w:numId w:val="21"/>
        </w:numPr>
        <w:spacing w:before="120" w:after="0"/>
      </w:pPr>
      <w:r>
        <w:t>The update</w:t>
      </w:r>
      <w:r w:rsidR="00385D11">
        <w:t xml:space="preserve">d </w:t>
      </w:r>
      <w:r>
        <w:t xml:space="preserve">ordinance </w:t>
      </w:r>
      <w:r w:rsidR="00385D11">
        <w:t>was approved by the borough council (on May 22</w:t>
      </w:r>
      <w:r w:rsidR="00385D11" w:rsidRPr="00385D11">
        <w:rPr>
          <w:vertAlign w:val="superscript"/>
        </w:rPr>
        <w:t>nd</w:t>
      </w:r>
      <w:r w:rsidR="00385D11">
        <w:t xml:space="preserve">). </w:t>
      </w:r>
    </w:p>
    <w:p w14:paraId="445E896A" w14:textId="788CFA5A" w:rsidR="00524F5F" w:rsidRDefault="00524F5F" w:rsidP="00C95C6A">
      <w:pPr>
        <w:pStyle w:val="ListParagraph"/>
        <w:numPr>
          <w:ilvl w:val="2"/>
          <w:numId w:val="21"/>
        </w:numPr>
        <w:spacing w:before="120" w:after="0"/>
      </w:pPr>
      <w:r>
        <w:t xml:space="preserve">We may add two members at large to the Complete Streets Adv. </w:t>
      </w:r>
      <w:proofErr w:type="spellStart"/>
      <w:r>
        <w:t>Cmt</w:t>
      </w:r>
      <w:proofErr w:type="spellEnd"/>
      <w:r>
        <w:t xml:space="preserve">. Further, there is an opening for someone from the board of education. </w:t>
      </w:r>
    </w:p>
    <w:p w14:paraId="0C5E4554" w14:textId="0F447D8D" w:rsidR="00C95C6A" w:rsidRDefault="00C95C6A" w:rsidP="00C95C6A">
      <w:pPr>
        <w:pStyle w:val="ListParagraph"/>
        <w:numPr>
          <w:ilvl w:val="1"/>
          <w:numId w:val="21"/>
        </w:numPr>
        <w:spacing w:before="120" w:after="0"/>
      </w:pPr>
      <w:bookmarkStart w:id="3" w:name="_Hlk10649544"/>
      <w:r>
        <w:t>Report concerning “Complete Streets Technical Assistance”</w:t>
      </w:r>
    </w:p>
    <w:bookmarkEnd w:id="3"/>
    <w:p w14:paraId="51914052" w14:textId="331612F6" w:rsidR="00385D11" w:rsidRDefault="008C71D1" w:rsidP="00385D11">
      <w:pPr>
        <w:pStyle w:val="ListParagraph"/>
        <w:numPr>
          <w:ilvl w:val="2"/>
          <w:numId w:val="21"/>
        </w:numPr>
        <w:spacing w:before="120" w:after="0"/>
      </w:pPr>
      <w:r>
        <w:t xml:space="preserve">We should get a final draft soon. </w:t>
      </w:r>
    </w:p>
    <w:p w14:paraId="12119F61" w14:textId="5CDC2573" w:rsidR="00370FED" w:rsidRDefault="00C95C6A" w:rsidP="00C95C6A">
      <w:pPr>
        <w:pStyle w:val="ListParagraph"/>
        <w:numPr>
          <w:ilvl w:val="1"/>
          <w:numId w:val="21"/>
        </w:numPr>
        <w:spacing w:before="120" w:after="0"/>
      </w:pPr>
      <w:r>
        <w:t>Arboretum nature walk on June 30th at 6PM</w:t>
      </w:r>
    </w:p>
    <w:p w14:paraId="04958F76" w14:textId="487CF8F0" w:rsidR="005625F5" w:rsidRDefault="005625F5" w:rsidP="005625F5">
      <w:pPr>
        <w:pStyle w:val="ListParagraph"/>
        <w:numPr>
          <w:ilvl w:val="2"/>
          <w:numId w:val="21"/>
        </w:numPr>
        <w:spacing w:before="120" w:after="0"/>
      </w:pPr>
      <w:r>
        <w:t xml:space="preserve">Bob Wolf will lead the walk. </w:t>
      </w:r>
    </w:p>
    <w:p w14:paraId="0ED7917C" w14:textId="499003E9" w:rsidR="00BC1AEA" w:rsidRDefault="00BC1AEA" w:rsidP="00BC1AEA">
      <w:pPr>
        <w:pStyle w:val="ListParagraph"/>
        <w:keepNext/>
        <w:numPr>
          <w:ilvl w:val="0"/>
          <w:numId w:val="21"/>
        </w:numPr>
      </w:pPr>
      <w:r w:rsidRPr="00BC1AEA">
        <w:lastRenderedPageBreak/>
        <w:t>Input to NJ DOT’s “Commitment to Communities newsletter Vol. 2”</w:t>
      </w:r>
    </w:p>
    <w:p w14:paraId="34F2D437" w14:textId="3102127C" w:rsidR="00BC1AEA" w:rsidRPr="00BC1AEA" w:rsidRDefault="00BC1AEA" w:rsidP="00BC1AEA">
      <w:pPr>
        <w:pStyle w:val="ListParagraph"/>
        <w:keepNext/>
        <w:numPr>
          <w:ilvl w:val="1"/>
          <w:numId w:val="21"/>
        </w:numPr>
      </w:pPr>
      <w:r>
        <w:t xml:space="preserve">It was noted that we can make suggestions that involve state and country streets. </w:t>
      </w:r>
    </w:p>
    <w:p w14:paraId="4454633B" w14:textId="77777777" w:rsidR="00BC1AEA" w:rsidRDefault="00BC1AEA" w:rsidP="00BC1AEA">
      <w:pPr>
        <w:pStyle w:val="ListParagraph"/>
        <w:numPr>
          <w:ilvl w:val="1"/>
          <w:numId w:val="21"/>
        </w:numPr>
      </w:pPr>
      <w:r>
        <w:t>Ideas:</w:t>
      </w:r>
    </w:p>
    <w:p w14:paraId="4B4722CD" w14:textId="24D06EDB" w:rsidR="00BC1AEA" w:rsidRDefault="00BC1AEA" w:rsidP="00BC1AEA">
      <w:pPr>
        <w:pStyle w:val="ListParagraph"/>
        <w:numPr>
          <w:ilvl w:val="2"/>
          <w:numId w:val="21"/>
        </w:numPr>
      </w:pPr>
      <w:r>
        <w:t>Funding to implement that plan concerning</w:t>
      </w:r>
      <w:r w:rsidRPr="00BC1AEA">
        <w:t xml:space="preserve"> “Complete Streets Technical Assistance”</w:t>
      </w:r>
      <w:r>
        <w:t xml:space="preserve"> study to connect Wampum Lake Park, Wolcott Park and the arboretum</w:t>
      </w:r>
    </w:p>
    <w:p w14:paraId="6B397DBB" w14:textId="4DC96D1D" w:rsidR="000A0B35" w:rsidRDefault="000A0B35" w:rsidP="000A0B35">
      <w:pPr>
        <w:pStyle w:val="ListParagraph"/>
        <w:numPr>
          <w:ilvl w:val="3"/>
          <w:numId w:val="21"/>
        </w:numPr>
      </w:pPr>
      <w:r>
        <w:t>Candace suggest this plan be</w:t>
      </w:r>
      <w:bookmarkStart w:id="4" w:name="_GoBack"/>
      <w:bookmarkEnd w:id="4"/>
      <w:r>
        <w:t xml:space="preserve"> extended to include bike access to Fort Monmouth via Nicodemus. </w:t>
      </w:r>
    </w:p>
    <w:p w14:paraId="0DF223FF" w14:textId="1D3432F6" w:rsidR="00BC1AEA" w:rsidRDefault="00BC1AEA" w:rsidP="00BC1AEA">
      <w:pPr>
        <w:pStyle w:val="ListParagraph"/>
        <w:numPr>
          <w:ilvl w:val="2"/>
          <w:numId w:val="21"/>
        </w:numPr>
      </w:pPr>
      <w:r>
        <w:t xml:space="preserve">Kevin suggested walking and biking paths for Fort Monmouth. The bike path should be separated from the street. </w:t>
      </w:r>
    </w:p>
    <w:p w14:paraId="7693C7B9" w14:textId="4AA8CA68" w:rsidR="00BC1AEA" w:rsidRPr="00BA4BD9" w:rsidRDefault="00BC1AEA" w:rsidP="00BC1AEA">
      <w:pPr>
        <w:pStyle w:val="ListParagraph"/>
        <w:numPr>
          <w:ilvl w:val="2"/>
          <w:numId w:val="21"/>
        </w:numPr>
        <w:rPr>
          <w:highlight w:val="yellow"/>
        </w:rPr>
      </w:pPr>
      <w:r w:rsidRPr="00BA4BD9">
        <w:rPr>
          <w:highlight w:val="yellow"/>
        </w:rPr>
        <w:t xml:space="preserve">Janice mentioned the “10-minute walk initiative” (where all people in a town that would have a 10-minute walk to a park). </w:t>
      </w:r>
    </w:p>
    <w:p w14:paraId="4869C8C7" w14:textId="33D81417" w:rsidR="003D64E1" w:rsidRDefault="003D64E1" w:rsidP="00BC1AEA">
      <w:pPr>
        <w:pStyle w:val="ListParagraph"/>
        <w:numPr>
          <w:ilvl w:val="2"/>
          <w:numId w:val="21"/>
        </w:numPr>
      </w:pPr>
      <w:r>
        <w:t xml:space="preserve">Steve suggested a master plan to connect-up the entire borough for pedestrian and bike traffic. </w:t>
      </w:r>
    </w:p>
    <w:p w14:paraId="03877E5E" w14:textId="791A8C78" w:rsidR="003D64E1" w:rsidRDefault="003D64E1" w:rsidP="00BC1AEA">
      <w:pPr>
        <w:pStyle w:val="ListParagraph"/>
        <w:numPr>
          <w:ilvl w:val="2"/>
          <w:numId w:val="21"/>
        </w:numPr>
      </w:pPr>
      <w:r>
        <w:t xml:space="preserve">Steve suggested that we could also connect-up some areas using a shuttle service. </w:t>
      </w:r>
    </w:p>
    <w:p w14:paraId="0A8BE1EA" w14:textId="436BCAC6" w:rsidR="003D64E1" w:rsidRDefault="003D64E1" w:rsidP="00BC1AEA">
      <w:pPr>
        <w:pStyle w:val="ListParagraph"/>
        <w:numPr>
          <w:ilvl w:val="2"/>
          <w:numId w:val="21"/>
        </w:numPr>
      </w:pPr>
      <w:r>
        <w:t xml:space="preserve">Candace suggested a bike path from Eatontown to the shore. It may be possible to use the median strip on Rt. 36 for bike traffic. </w:t>
      </w:r>
    </w:p>
    <w:p w14:paraId="194EF496" w14:textId="39D64662" w:rsidR="000A0B35" w:rsidRDefault="000A0B35" w:rsidP="00BC1AEA">
      <w:pPr>
        <w:pStyle w:val="ListParagraph"/>
        <w:numPr>
          <w:ilvl w:val="2"/>
          <w:numId w:val="21"/>
        </w:numPr>
      </w:pPr>
      <w:r>
        <w:t>Kevin suggested th</w:t>
      </w:r>
      <w:r w:rsidR="00A1011E">
        <w:t>at</w:t>
      </w:r>
      <w:r>
        <w:t xml:space="preserve"> bike stripes be added to Broad St. </w:t>
      </w:r>
    </w:p>
    <w:p w14:paraId="6C56F69D" w14:textId="64ABFCE9" w:rsidR="00A1011E" w:rsidRDefault="00A1011E" w:rsidP="00BC1AEA">
      <w:pPr>
        <w:pStyle w:val="ListParagraph"/>
        <w:numPr>
          <w:ilvl w:val="2"/>
          <w:numId w:val="21"/>
        </w:numPr>
      </w:pPr>
      <w:r>
        <w:t xml:space="preserve">Candace suggested a bike route along Industrial Way to 80 Acres Park. </w:t>
      </w:r>
    </w:p>
    <w:p w14:paraId="351260E5" w14:textId="35D6E6DC" w:rsidR="00760D21" w:rsidRDefault="00760D21" w:rsidP="00BC1AEA">
      <w:pPr>
        <w:pStyle w:val="ListParagraph"/>
        <w:numPr>
          <w:ilvl w:val="2"/>
          <w:numId w:val="21"/>
        </w:numPr>
      </w:pPr>
      <w:r>
        <w:t xml:space="preserve">There was some discussion about addressing the flooding in the area of Wampum Lake. One idea was to dredge and deepen Wampum Lake. </w:t>
      </w:r>
    </w:p>
    <w:p w14:paraId="10634C95" w14:textId="0EFD05E8" w:rsidR="00156FEA" w:rsidRDefault="00156FEA" w:rsidP="00BC1AEA">
      <w:pPr>
        <w:pStyle w:val="ListParagraph"/>
        <w:numPr>
          <w:ilvl w:val="2"/>
          <w:numId w:val="21"/>
        </w:numPr>
      </w:pPr>
      <w:r>
        <w:t>Candace suggest</w:t>
      </w:r>
      <w:r w:rsidR="00872F14">
        <w:t>ed</w:t>
      </w:r>
      <w:r>
        <w:t xml:space="preserve"> we try for some </w:t>
      </w:r>
      <w:r w:rsidR="00872F14">
        <w:t xml:space="preserve">funding to do </w:t>
      </w:r>
      <w:r>
        <w:t xml:space="preserve">stripping, especially near schools. </w:t>
      </w:r>
    </w:p>
    <w:p w14:paraId="1BD84DC8" w14:textId="17746B16" w:rsidR="00815E3F" w:rsidRDefault="00815E3F" w:rsidP="00BC1AEA">
      <w:pPr>
        <w:pStyle w:val="ListParagraph"/>
        <w:numPr>
          <w:ilvl w:val="2"/>
          <w:numId w:val="21"/>
        </w:numPr>
      </w:pPr>
      <w:r>
        <w:t>Janice initiated a discussion concerning the sidewalk along Wampum Lake park on Rt. 35. Joe suggested that we remove</w:t>
      </w:r>
      <w:r w:rsidRPr="00815E3F">
        <w:t xml:space="preserve"> the sidewalk in front of </w:t>
      </w:r>
      <w:r>
        <w:t xml:space="preserve">Wampum Lake Park </w:t>
      </w:r>
      <w:r w:rsidRPr="00815E3F">
        <w:t>and rerout</w:t>
      </w:r>
      <w:r>
        <w:t>e</w:t>
      </w:r>
      <w:r w:rsidRPr="00815E3F">
        <w:t xml:space="preserve"> the pedestrian traffic over the </w:t>
      </w:r>
      <w:r>
        <w:t xml:space="preserve">nearby </w:t>
      </w:r>
      <w:r w:rsidRPr="00815E3F">
        <w:t>foot bridge. We also discussed fixing the foot bridge to accommodate people with disabilities.</w:t>
      </w:r>
    </w:p>
    <w:p w14:paraId="7D556026" w14:textId="66C3A3AC" w:rsidR="00557E13" w:rsidRDefault="00557E13" w:rsidP="00557E13">
      <w:pPr>
        <w:pStyle w:val="ListParagraph"/>
        <w:numPr>
          <w:ilvl w:val="0"/>
          <w:numId w:val="21"/>
        </w:numPr>
      </w:pPr>
      <w:r>
        <w:t xml:space="preserve">Candace gave a brief update on bus stop shelters. Eatontown DPW will do the updates to the bus stop shelters. </w:t>
      </w:r>
    </w:p>
    <w:p w14:paraId="7D66E640" w14:textId="77777777" w:rsidR="00BC1AEA" w:rsidRPr="00306B83" w:rsidRDefault="00BC1AEA" w:rsidP="00BC1AEA"/>
    <w:bookmarkEnd w:id="2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3737DBE8" w14:textId="6428F5F1" w:rsidR="00BE0E98" w:rsidRDefault="00597D28" w:rsidP="00BE0E98">
      <w:pPr>
        <w:pStyle w:val="ListParagraph"/>
        <w:numPr>
          <w:ilvl w:val="0"/>
          <w:numId w:val="20"/>
        </w:numPr>
      </w:pPr>
      <w:r>
        <w:t>Open Action Items</w:t>
      </w:r>
    </w:p>
    <w:p w14:paraId="336F116C" w14:textId="10445929" w:rsidR="00BE0E98" w:rsidRDefault="00BE0E98" w:rsidP="00BE0E98">
      <w:pPr>
        <w:pStyle w:val="ListParagraph"/>
        <w:numPr>
          <w:ilvl w:val="1"/>
          <w:numId w:val="20"/>
        </w:numPr>
      </w:pPr>
      <w:r w:rsidRPr="00BE0E98">
        <w:t xml:space="preserve">Kevin </w:t>
      </w:r>
      <w:r>
        <w:t>is to</w:t>
      </w:r>
      <w:r w:rsidRPr="00BE0E98">
        <w:t xml:space="preserve"> </w:t>
      </w:r>
      <w:r>
        <w:t>investigate</w:t>
      </w:r>
      <w:r w:rsidRPr="00BE0E98">
        <w:t xml:space="preserve"> regulations concerning bike markings</w:t>
      </w:r>
      <w:r>
        <w:t xml:space="preserve"> on roads</w:t>
      </w:r>
    </w:p>
    <w:p w14:paraId="291D40B4" w14:textId="2E0C8E64" w:rsidR="005625F5" w:rsidRDefault="005625F5" w:rsidP="005625F5">
      <w:pPr>
        <w:pStyle w:val="ListParagraph"/>
        <w:numPr>
          <w:ilvl w:val="2"/>
          <w:numId w:val="20"/>
        </w:numPr>
      </w:pPr>
      <w:r>
        <w:t xml:space="preserve">Some routes are excluded (Rt. 18 and GSP). </w:t>
      </w:r>
      <w:r w:rsidR="003D64E1">
        <w:t xml:space="preserve">Kevin did research this item but due to time constraints, this item was deferred to the next meeting. </w:t>
      </w:r>
    </w:p>
    <w:p w14:paraId="59A2DDF6" w14:textId="46BF0824" w:rsidR="00214966" w:rsidRPr="00BE0E98" w:rsidRDefault="00620087" w:rsidP="00597D28">
      <w:pPr>
        <w:pStyle w:val="ListParagraph"/>
        <w:numPr>
          <w:ilvl w:val="1"/>
          <w:numId w:val="20"/>
        </w:numPr>
      </w:pPr>
      <w:r w:rsidRPr="00620087">
        <w:t>Concerning the DOT Municipal Aid program, Candace is to ask the business administrator about who has the login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7E0367AC" w14:textId="4AD25837" w:rsidR="008D4C0E" w:rsidRDefault="008D4C0E" w:rsidP="007866F3">
      <w:pPr>
        <w:pStyle w:val="ListParagraph"/>
        <w:numPr>
          <w:ilvl w:val="0"/>
          <w:numId w:val="21"/>
        </w:numPr>
      </w:pPr>
      <w:r>
        <w:t xml:space="preserve"> </w:t>
      </w:r>
      <w:r w:rsidR="00557E13">
        <w:t>Nothing beyond the suggestions for NJ DOT funding</w:t>
      </w:r>
    </w:p>
    <w:p w14:paraId="14BD1A85" w14:textId="77777777" w:rsidR="00FE576D" w:rsidRDefault="00962DE8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962DE8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lastRenderedPageBreak/>
        <w:t>TBD</w:t>
      </w:r>
    </w:p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A51A" w14:textId="77777777" w:rsidR="00962DE8" w:rsidRDefault="00962DE8">
      <w:r>
        <w:separator/>
      </w:r>
    </w:p>
  </w:endnote>
  <w:endnote w:type="continuationSeparator" w:id="0">
    <w:p w14:paraId="4EF29642" w14:textId="77777777" w:rsidR="00962DE8" w:rsidRDefault="0096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B825" w14:textId="77777777" w:rsidR="00962DE8" w:rsidRDefault="00962DE8">
      <w:r>
        <w:separator/>
      </w:r>
    </w:p>
  </w:footnote>
  <w:footnote w:type="continuationSeparator" w:id="0">
    <w:p w14:paraId="17DF604E" w14:textId="77777777" w:rsidR="00962DE8" w:rsidRDefault="00962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wFAOW9j38tAAAA"/>
  </w:docVars>
  <w:rsids>
    <w:rsidRoot w:val="005F7819"/>
    <w:rsid w:val="00022357"/>
    <w:rsid w:val="00031BCB"/>
    <w:rsid w:val="00034A32"/>
    <w:rsid w:val="000731EE"/>
    <w:rsid w:val="00073A9B"/>
    <w:rsid w:val="00081D4D"/>
    <w:rsid w:val="000A0B35"/>
    <w:rsid w:val="000B5E2A"/>
    <w:rsid w:val="000D1B9D"/>
    <w:rsid w:val="000F21A5"/>
    <w:rsid w:val="000F7312"/>
    <w:rsid w:val="0015352D"/>
    <w:rsid w:val="00156FEA"/>
    <w:rsid w:val="00177B8C"/>
    <w:rsid w:val="001841D3"/>
    <w:rsid w:val="00193771"/>
    <w:rsid w:val="001C6FE0"/>
    <w:rsid w:val="001D3813"/>
    <w:rsid w:val="001E5833"/>
    <w:rsid w:val="001E62D9"/>
    <w:rsid w:val="001F2E5F"/>
    <w:rsid w:val="001F348C"/>
    <w:rsid w:val="00214966"/>
    <w:rsid w:val="0021686D"/>
    <w:rsid w:val="0024239C"/>
    <w:rsid w:val="002A2B44"/>
    <w:rsid w:val="002A3FCB"/>
    <w:rsid w:val="002C4834"/>
    <w:rsid w:val="002D3701"/>
    <w:rsid w:val="002E12E8"/>
    <w:rsid w:val="002F25C2"/>
    <w:rsid w:val="002F3992"/>
    <w:rsid w:val="00306B83"/>
    <w:rsid w:val="0034387A"/>
    <w:rsid w:val="003459F9"/>
    <w:rsid w:val="00352223"/>
    <w:rsid w:val="00370FED"/>
    <w:rsid w:val="00385D11"/>
    <w:rsid w:val="003871FA"/>
    <w:rsid w:val="00396A6C"/>
    <w:rsid w:val="003A3D12"/>
    <w:rsid w:val="003B5FCE"/>
    <w:rsid w:val="003B7AC5"/>
    <w:rsid w:val="003D359B"/>
    <w:rsid w:val="003D64E1"/>
    <w:rsid w:val="003F1F8B"/>
    <w:rsid w:val="00402E7E"/>
    <w:rsid w:val="00416222"/>
    <w:rsid w:val="00424F9F"/>
    <w:rsid w:val="00435446"/>
    <w:rsid w:val="00492316"/>
    <w:rsid w:val="004E13EE"/>
    <w:rsid w:val="004F4532"/>
    <w:rsid w:val="00512133"/>
    <w:rsid w:val="00524F5F"/>
    <w:rsid w:val="00533564"/>
    <w:rsid w:val="00557E13"/>
    <w:rsid w:val="00561436"/>
    <w:rsid w:val="005625F5"/>
    <w:rsid w:val="00570D0A"/>
    <w:rsid w:val="0058206D"/>
    <w:rsid w:val="00597D28"/>
    <w:rsid w:val="005A0D26"/>
    <w:rsid w:val="005A3A2F"/>
    <w:rsid w:val="005D2056"/>
    <w:rsid w:val="005F1FC2"/>
    <w:rsid w:val="005F7819"/>
    <w:rsid w:val="00620087"/>
    <w:rsid w:val="00632221"/>
    <w:rsid w:val="0065192E"/>
    <w:rsid w:val="00684306"/>
    <w:rsid w:val="006C408E"/>
    <w:rsid w:val="006F09DD"/>
    <w:rsid w:val="007173EB"/>
    <w:rsid w:val="007178C8"/>
    <w:rsid w:val="00760D21"/>
    <w:rsid w:val="007638A6"/>
    <w:rsid w:val="00765ACC"/>
    <w:rsid w:val="00771C2A"/>
    <w:rsid w:val="00774146"/>
    <w:rsid w:val="007866F3"/>
    <w:rsid w:val="00786D8E"/>
    <w:rsid w:val="007B14C4"/>
    <w:rsid w:val="007D2EDD"/>
    <w:rsid w:val="007D3AE7"/>
    <w:rsid w:val="007E1B22"/>
    <w:rsid w:val="007E5C8D"/>
    <w:rsid w:val="008007C2"/>
    <w:rsid w:val="00810537"/>
    <w:rsid w:val="00815E3F"/>
    <w:rsid w:val="008264DE"/>
    <w:rsid w:val="00826731"/>
    <w:rsid w:val="00830A1A"/>
    <w:rsid w:val="00831E1D"/>
    <w:rsid w:val="0083695F"/>
    <w:rsid w:val="00844D5C"/>
    <w:rsid w:val="00872F14"/>
    <w:rsid w:val="00883FFD"/>
    <w:rsid w:val="008A064C"/>
    <w:rsid w:val="008B3974"/>
    <w:rsid w:val="008C71D1"/>
    <w:rsid w:val="008D4C0E"/>
    <w:rsid w:val="008E0958"/>
    <w:rsid w:val="008E1349"/>
    <w:rsid w:val="008F14F6"/>
    <w:rsid w:val="00907E8B"/>
    <w:rsid w:val="00907EA5"/>
    <w:rsid w:val="00914F68"/>
    <w:rsid w:val="0094109C"/>
    <w:rsid w:val="00941803"/>
    <w:rsid w:val="009579FE"/>
    <w:rsid w:val="00962DE8"/>
    <w:rsid w:val="00965A86"/>
    <w:rsid w:val="00971A71"/>
    <w:rsid w:val="00972F8B"/>
    <w:rsid w:val="00974130"/>
    <w:rsid w:val="00A1011E"/>
    <w:rsid w:val="00A5024B"/>
    <w:rsid w:val="00A73D20"/>
    <w:rsid w:val="00A96CBD"/>
    <w:rsid w:val="00AA4E53"/>
    <w:rsid w:val="00AB3E35"/>
    <w:rsid w:val="00AC79D1"/>
    <w:rsid w:val="00AD1AC5"/>
    <w:rsid w:val="00AF4981"/>
    <w:rsid w:val="00B276C2"/>
    <w:rsid w:val="00B41996"/>
    <w:rsid w:val="00B47510"/>
    <w:rsid w:val="00B51AD7"/>
    <w:rsid w:val="00B618DE"/>
    <w:rsid w:val="00B7242C"/>
    <w:rsid w:val="00BA4BD9"/>
    <w:rsid w:val="00BC03CB"/>
    <w:rsid w:val="00BC1AEA"/>
    <w:rsid w:val="00BC3D83"/>
    <w:rsid w:val="00BE0E98"/>
    <w:rsid w:val="00BE4BC7"/>
    <w:rsid w:val="00C04B20"/>
    <w:rsid w:val="00C07CF6"/>
    <w:rsid w:val="00C16792"/>
    <w:rsid w:val="00C41E6E"/>
    <w:rsid w:val="00C47273"/>
    <w:rsid w:val="00C54681"/>
    <w:rsid w:val="00C7447B"/>
    <w:rsid w:val="00C9510D"/>
    <w:rsid w:val="00C95C6A"/>
    <w:rsid w:val="00CE41FE"/>
    <w:rsid w:val="00D107AE"/>
    <w:rsid w:val="00D22509"/>
    <w:rsid w:val="00D4376C"/>
    <w:rsid w:val="00D64360"/>
    <w:rsid w:val="00D9262D"/>
    <w:rsid w:val="00D9591A"/>
    <w:rsid w:val="00DA281C"/>
    <w:rsid w:val="00DA3398"/>
    <w:rsid w:val="00E0109F"/>
    <w:rsid w:val="00E161F1"/>
    <w:rsid w:val="00E418E5"/>
    <w:rsid w:val="00E46923"/>
    <w:rsid w:val="00E60A93"/>
    <w:rsid w:val="00E90FBE"/>
    <w:rsid w:val="00EA59B6"/>
    <w:rsid w:val="00F02A98"/>
    <w:rsid w:val="00F209E9"/>
    <w:rsid w:val="00F427D1"/>
    <w:rsid w:val="00F76AA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1833A5"/>
    <w:rsid w:val="00197157"/>
    <w:rsid w:val="002F3411"/>
    <w:rsid w:val="004A4721"/>
    <w:rsid w:val="00543C8A"/>
    <w:rsid w:val="0059014B"/>
    <w:rsid w:val="005A59E7"/>
    <w:rsid w:val="0066527C"/>
    <w:rsid w:val="007412C2"/>
    <w:rsid w:val="007625C4"/>
    <w:rsid w:val="007A5075"/>
    <w:rsid w:val="007A7569"/>
    <w:rsid w:val="00821171"/>
    <w:rsid w:val="0082684E"/>
    <w:rsid w:val="0082772B"/>
    <w:rsid w:val="008C770C"/>
    <w:rsid w:val="00994186"/>
    <w:rsid w:val="009947D8"/>
    <w:rsid w:val="009E4A82"/>
    <w:rsid w:val="00A3457C"/>
    <w:rsid w:val="00B04BCE"/>
    <w:rsid w:val="00B70899"/>
    <w:rsid w:val="00BB7FA0"/>
    <w:rsid w:val="00E12B61"/>
    <w:rsid w:val="00E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77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12</cp:revision>
  <cp:lastPrinted>2019-02-20T23:47:00Z</cp:lastPrinted>
  <dcterms:created xsi:type="dcterms:W3CDTF">2019-06-03T20:31:00Z</dcterms:created>
  <dcterms:modified xsi:type="dcterms:W3CDTF">2019-07-22T16:05:00Z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