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247" w:rsidRDefault="00D8276E">
      <w:pPr>
        <w:rPr>
          <w:b/>
          <w:sz w:val="28"/>
          <w:szCs w:val="28"/>
        </w:rPr>
      </w:pPr>
      <w:bookmarkStart w:id="0" w:name="_GoBack"/>
      <w:bookmarkEnd w:id="0"/>
      <w:r>
        <w:rPr>
          <w:b/>
          <w:sz w:val="28"/>
          <w:szCs w:val="28"/>
        </w:rPr>
        <w:t>2016 Annual Report</w:t>
      </w:r>
    </w:p>
    <w:p w:rsidR="00D8276E" w:rsidRDefault="00D8276E">
      <w:pPr>
        <w:rPr>
          <w:sz w:val="28"/>
          <w:szCs w:val="28"/>
        </w:rPr>
      </w:pPr>
      <w:r>
        <w:rPr>
          <w:sz w:val="28"/>
          <w:szCs w:val="28"/>
        </w:rPr>
        <w:t xml:space="preserve">This year’s goal was to create an awareness within our community </w:t>
      </w:r>
      <w:r w:rsidR="00645758">
        <w:rPr>
          <w:sz w:val="28"/>
          <w:szCs w:val="28"/>
        </w:rPr>
        <w:t>the fact that our area is the source of three river systems, the Whippany, the Raritan, and the Passaic. The commission collaborated with other groups for the 3 River Festival. A stream clean-up and celebration of our rivers.</w:t>
      </w:r>
    </w:p>
    <w:p w:rsidR="00645758" w:rsidRPr="00645758" w:rsidRDefault="00645758" w:rsidP="00645758">
      <w:pPr>
        <w:rPr>
          <w:b/>
          <w:sz w:val="28"/>
          <w:szCs w:val="28"/>
        </w:rPr>
      </w:pPr>
      <w:r w:rsidRPr="00645758">
        <w:rPr>
          <w:b/>
          <w:sz w:val="28"/>
          <w:szCs w:val="28"/>
        </w:rPr>
        <w:t>E</w:t>
      </w:r>
      <w:r w:rsidRPr="00B25E55">
        <w:rPr>
          <w:b/>
          <w:sz w:val="24"/>
          <w:szCs w:val="28"/>
        </w:rPr>
        <w:t>NVIRONMENTAL</w:t>
      </w:r>
      <w:r w:rsidRPr="00645758">
        <w:rPr>
          <w:b/>
          <w:sz w:val="28"/>
          <w:szCs w:val="28"/>
        </w:rPr>
        <w:t xml:space="preserve"> I</w:t>
      </w:r>
      <w:r w:rsidRPr="00B25E55">
        <w:rPr>
          <w:b/>
          <w:sz w:val="24"/>
          <w:szCs w:val="28"/>
        </w:rPr>
        <w:t>NFORMATION</w:t>
      </w:r>
    </w:p>
    <w:p w:rsidR="00645758" w:rsidRPr="00645758" w:rsidRDefault="00645758" w:rsidP="00645758">
      <w:pPr>
        <w:rPr>
          <w:sz w:val="28"/>
          <w:szCs w:val="28"/>
        </w:rPr>
      </w:pPr>
      <w:r w:rsidRPr="00645758">
        <w:rPr>
          <w:sz w:val="28"/>
          <w:szCs w:val="28"/>
        </w:rPr>
        <w:t xml:space="preserve">The commission on a regular basis, has been publishing informational materials in the </w:t>
      </w:r>
      <w:r w:rsidRPr="00645758">
        <w:rPr>
          <w:i/>
          <w:sz w:val="28"/>
          <w:szCs w:val="28"/>
        </w:rPr>
        <w:t xml:space="preserve">Mendham Messenger. </w:t>
      </w:r>
      <w:r w:rsidRPr="00645758">
        <w:rPr>
          <w:sz w:val="28"/>
          <w:szCs w:val="28"/>
        </w:rPr>
        <w:t xml:space="preserve"> Members also handed out printed materials at the annual </w:t>
      </w:r>
      <w:r>
        <w:rPr>
          <w:sz w:val="28"/>
          <w:szCs w:val="28"/>
        </w:rPr>
        <w:t>stream clean -up</w:t>
      </w:r>
      <w:r w:rsidRPr="00645758">
        <w:rPr>
          <w:sz w:val="28"/>
          <w:szCs w:val="28"/>
        </w:rPr>
        <w:t xml:space="preserve"> event. These materials included tips on composting, disposal of hazardous waste, and storm water management.  The commission continues to keep informational materials at the Phoenix House for interested residents.</w:t>
      </w:r>
    </w:p>
    <w:p w:rsidR="00645758" w:rsidRDefault="00645758" w:rsidP="00645758">
      <w:pPr>
        <w:rPr>
          <w:b/>
          <w:sz w:val="28"/>
          <w:szCs w:val="28"/>
        </w:rPr>
      </w:pPr>
      <w:r w:rsidRPr="00645758">
        <w:rPr>
          <w:b/>
          <w:sz w:val="28"/>
          <w:szCs w:val="28"/>
        </w:rPr>
        <w:t>E</w:t>
      </w:r>
      <w:r w:rsidRPr="00B25E55">
        <w:rPr>
          <w:b/>
          <w:sz w:val="24"/>
          <w:szCs w:val="28"/>
        </w:rPr>
        <w:t>LECTRONIC</w:t>
      </w:r>
      <w:r w:rsidRPr="00645758">
        <w:rPr>
          <w:b/>
          <w:sz w:val="28"/>
          <w:szCs w:val="28"/>
        </w:rPr>
        <w:t xml:space="preserve"> R</w:t>
      </w:r>
      <w:r w:rsidRPr="00B25E55">
        <w:rPr>
          <w:b/>
          <w:sz w:val="24"/>
          <w:szCs w:val="28"/>
        </w:rPr>
        <w:t>ECYCLING</w:t>
      </w:r>
    </w:p>
    <w:p w:rsidR="00841AB5" w:rsidRDefault="00B25E55" w:rsidP="00645758">
      <w:pPr>
        <w:rPr>
          <w:sz w:val="28"/>
          <w:szCs w:val="28"/>
        </w:rPr>
      </w:pPr>
      <w:r>
        <w:rPr>
          <w:sz w:val="28"/>
          <w:szCs w:val="28"/>
        </w:rPr>
        <w:t>Electronic recycling is now</w:t>
      </w:r>
      <w:r w:rsidR="00645758">
        <w:rPr>
          <w:sz w:val="28"/>
          <w:szCs w:val="28"/>
        </w:rPr>
        <w:t xml:space="preserve"> collected and recycled at weekly basis at the Department of Public Works yard. The Commission no longer needs to hold a yearly event since the service is available all year round.</w:t>
      </w:r>
      <w:r w:rsidR="00841AB5">
        <w:rPr>
          <w:sz w:val="28"/>
          <w:szCs w:val="28"/>
        </w:rPr>
        <w:t xml:space="preserve"> Also,</w:t>
      </w:r>
      <w:r>
        <w:rPr>
          <w:sz w:val="28"/>
          <w:szCs w:val="28"/>
        </w:rPr>
        <w:t xml:space="preserve"> </w:t>
      </w:r>
      <w:r w:rsidR="00841AB5">
        <w:rPr>
          <w:sz w:val="28"/>
          <w:szCs w:val="28"/>
        </w:rPr>
        <w:t>it has been deemed costly</w:t>
      </w:r>
      <w:r>
        <w:rPr>
          <w:sz w:val="28"/>
          <w:szCs w:val="28"/>
        </w:rPr>
        <w:t xml:space="preserve"> </w:t>
      </w:r>
      <w:r w:rsidR="00841AB5">
        <w:rPr>
          <w:sz w:val="28"/>
          <w:szCs w:val="28"/>
        </w:rPr>
        <w:t>due to the fluctuating market of these materials to hold this event</w:t>
      </w:r>
      <w:r>
        <w:rPr>
          <w:sz w:val="28"/>
          <w:szCs w:val="28"/>
        </w:rPr>
        <w:t>.</w:t>
      </w:r>
      <w:r w:rsidR="00841AB5">
        <w:rPr>
          <w:sz w:val="28"/>
          <w:szCs w:val="28"/>
        </w:rPr>
        <w:t xml:space="preserve"> The commission  will reassess this situation yearly.</w:t>
      </w:r>
    </w:p>
    <w:p w:rsidR="00645758" w:rsidRDefault="00645758" w:rsidP="00645758">
      <w:pPr>
        <w:rPr>
          <w:b/>
          <w:sz w:val="28"/>
          <w:szCs w:val="28"/>
        </w:rPr>
      </w:pPr>
      <w:r w:rsidRPr="00645758">
        <w:rPr>
          <w:b/>
          <w:sz w:val="28"/>
          <w:szCs w:val="28"/>
        </w:rPr>
        <w:t>E</w:t>
      </w:r>
      <w:r w:rsidRPr="00B25E55">
        <w:rPr>
          <w:b/>
          <w:sz w:val="24"/>
          <w:szCs w:val="28"/>
        </w:rPr>
        <w:t>ARTH</w:t>
      </w:r>
      <w:r w:rsidRPr="00645758">
        <w:rPr>
          <w:b/>
          <w:sz w:val="28"/>
          <w:szCs w:val="28"/>
        </w:rPr>
        <w:t xml:space="preserve"> D</w:t>
      </w:r>
      <w:r w:rsidRPr="00B25E55">
        <w:rPr>
          <w:b/>
          <w:sz w:val="24"/>
          <w:szCs w:val="28"/>
        </w:rPr>
        <w:t>AY</w:t>
      </w:r>
      <w:r w:rsidRPr="00645758">
        <w:rPr>
          <w:b/>
          <w:sz w:val="28"/>
          <w:szCs w:val="28"/>
        </w:rPr>
        <w:t xml:space="preserve"> E</w:t>
      </w:r>
      <w:r w:rsidRPr="00B25E55">
        <w:rPr>
          <w:b/>
          <w:sz w:val="24"/>
          <w:szCs w:val="28"/>
        </w:rPr>
        <w:t>VENTS</w:t>
      </w:r>
    </w:p>
    <w:p w:rsidR="00B97682" w:rsidRDefault="005B2EAB" w:rsidP="00645758">
      <w:pPr>
        <w:rPr>
          <w:sz w:val="28"/>
          <w:szCs w:val="28"/>
        </w:rPr>
      </w:pPr>
      <w:r>
        <w:rPr>
          <w:sz w:val="28"/>
          <w:szCs w:val="28"/>
        </w:rPr>
        <w:t>On April 16</w:t>
      </w:r>
      <w:r w:rsidRPr="005B2EAB">
        <w:rPr>
          <w:sz w:val="28"/>
          <w:szCs w:val="28"/>
          <w:vertAlign w:val="superscript"/>
        </w:rPr>
        <w:t>th</w:t>
      </w:r>
      <w:r>
        <w:rPr>
          <w:sz w:val="28"/>
          <w:szCs w:val="28"/>
        </w:rPr>
        <w:t>, the commission worked with Raritan Headwaters</w:t>
      </w:r>
      <w:r w:rsidR="00B97682">
        <w:rPr>
          <w:sz w:val="28"/>
          <w:szCs w:val="28"/>
        </w:rPr>
        <w:t>, and the Mendham Township environmental commission to create the 3 Rivers Festival. It included poetry written by Hilltop students, an opening dance piece by Dani Galli, and displays by the Whippany, the Passaic, and Raritan Headwaters organizations as well as Schiff Natural Lands Trust.  Volunteers picked up more than 20 bags of garbage. Among the volunteers were parents, children, members of girls scouts and cub scouts. The children enjoyed the rubber ducky race too. A  rock band from the area played and kept the moment joyous.</w:t>
      </w:r>
    </w:p>
    <w:p w:rsidR="00B97682" w:rsidRPr="00B97682" w:rsidRDefault="00B97682" w:rsidP="00B97682">
      <w:pPr>
        <w:rPr>
          <w:b/>
          <w:sz w:val="28"/>
          <w:szCs w:val="28"/>
        </w:rPr>
      </w:pPr>
      <w:r w:rsidRPr="00B97682">
        <w:rPr>
          <w:b/>
          <w:sz w:val="28"/>
          <w:szCs w:val="28"/>
        </w:rPr>
        <w:t>B</w:t>
      </w:r>
      <w:r w:rsidRPr="00B25E55">
        <w:rPr>
          <w:b/>
          <w:sz w:val="24"/>
          <w:szCs w:val="28"/>
        </w:rPr>
        <w:t>ICYCLE</w:t>
      </w:r>
      <w:r w:rsidRPr="00B97682">
        <w:rPr>
          <w:b/>
          <w:sz w:val="28"/>
          <w:szCs w:val="28"/>
        </w:rPr>
        <w:t xml:space="preserve"> R</w:t>
      </w:r>
      <w:r w:rsidRPr="00B25E55">
        <w:rPr>
          <w:b/>
          <w:sz w:val="24"/>
          <w:szCs w:val="28"/>
        </w:rPr>
        <w:t>ACKS</w:t>
      </w:r>
    </w:p>
    <w:p w:rsidR="00B97682" w:rsidRDefault="00B97682" w:rsidP="00B97682">
      <w:pPr>
        <w:rPr>
          <w:sz w:val="28"/>
          <w:szCs w:val="28"/>
        </w:rPr>
      </w:pPr>
      <w:r>
        <w:rPr>
          <w:sz w:val="28"/>
          <w:szCs w:val="28"/>
        </w:rPr>
        <w:t xml:space="preserve">The commission received a $2500.00 grant from the Morris Area Freewheelers Bicycle Club. Vintage bicycle racks were placed in the front of Sorrento’s Pizza, </w:t>
      </w:r>
      <w:r>
        <w:rPr>
          <w:sz w:val="28"/>
          <w:szCs w:val="28"/>
        </w:rPr>
        <w:lastRenderedPageBreak/>
        <w:t>Robinson’s Drug store and Van Dessel’s bike shop. Hitches were placed at West field, the pond, the baseball field  and basketball courts.</w:t>
      </w:r>
      <w:r w:rsidR="000320A4">
        <w:rPr>
          <w:sz w:val="28"/>
          <w:szCs w:val="28"/>
        </w:rPr>
        <w:t xml:space="preserve"> </w:t>
      </w:r>
    </w:p>
    <w:p w:rsidR="00700FF3" w:rsidRDefault="00700FF3" w:rsidP="00B97682">
      <w:pPr>
        <w:rPr>
          <w:b/>
          <w:sz w:val="28"/>
          <w:szCs w:val="28"/>
        </w:rPr>
      </w:pPr>
      <w:r>
        <w:rPr>
          <w:b/>
          <w:sz w:val="28"/>
          <w:szCs w:val="28"/>
        </w:rPr>
        <w:t>S</w:t>
      </w:r>
      <w:r w:rsidRPr="00B25E55">
        <w:rPr>
          <w:b/>
          <w:sz w:val="24"/>
          <w:szCs w:val="28"/>
        </w:rPr>
        <w:t>TYROFOAM</w:t>
      </w:r>
      <w:r>
        <w:rPr>
          <w:b/>
          <w:sz w:val="28"/>
          <w:szCs w:val="28"/>
        </w:rPr>
        <w:t xml:space="preserve"> R</w:t>
      </w:r>
      <w:r w:rsidRPr="00B25E55">
        <w:rPr>
          <w:b/>
          <w:sz w:val="24"/>
          <w:szCs w:val="28"/>
        </w:rPr>
        <w:t>ECYCLING</w:t>
      </w:r>
    </w:p>
    <w:p w:rsidR="00700FF3" w:rsidRDefault="00700FF3" w:rsidP="00B97682">
      <w:pPr>
        <w:rPr>
          <w:sz w:val="28"/>
          <w:szCs w:val="28"/>
        </w:rPr>
      </w:pPr>
      <w:r>
        <w:rPr>
          <w:sz w:val="28"/>
          <w:szCs w:val="28"/>
        </w:rPr>
        <w:t>This year, the commission again worked with the township in bringing to fruition a Styrofoam recycling day on Dec. 28</w:t>
      </w:r>
      <w:r w:rsidRPr="00700FF3">
        <w:rPr>
          <w:sz w:val="28"/>
          <w:szCs w:val="28"/>
          <w:vertAlign w:val="superscript"/>
        </w:rPr>
        <w:t>th</w:t>
      </w:r>
      <w:r>
        <w:rPr>
          <w:sz w:val="28"/>
          <w:szCs w:val="28"/>
        </w:rPr>
        <w:t>.  The commission collected 48 bags of clean foam. The DPW then brought the bagged material to Foam Pack in Springfield. Residents were very grateful for this service.</w:t>
      </w:r>
    </w:p>
    <w:p w:rsidR="00841AB5" w:rsidRPr="00700FF3" w:rsidRDefault="00841AB5" w:rsidP="00841AB5">
      <w:pPr>
        <w:spacing w:after="0" w:line="240" w:lineRule="auto"/>
        <w:rPr>
          <w:sz w:val="28"/>
          <w:szCs w:val="28"/>
        </w:rPr>
      </w:pPr>
      <w:r w:rsidRPr="00841AB5">
        <w:rPr>
          <w:rFonts w:eastAsia="Times New Roman" w:cs="Times"/>
          <w:b/>
          <w:bCs/>
          <w:color w:val="000000"/>
          <w:sz w:val="28"/>
          <w:szCs w:val="28"/>
        </w:rPr>
        <w:t>A</w:t>
      </w:r>
      <w:r w:rsidRPr="00841AB5">
        <w:rPr>
          <w:rFonts w:eastAsia="Times New Roman" w:cs="Times"/>
          <w:b/>
          <w:bCs/>
          <w:color w:val="000000"/>
          <w:sz w:val="24"/>
          <w:szCs w:val="28"/>
        </w:rPr>
        <w:t>SSISTANCE</w:t>
      </w:r>
      <w:r w:rsidRPr="00841AB5">
        <w:rPr>
          <w:rFonts w:eastAsia="Times New Roman" w:cs="Times"/>
          <w:b/>
          <w:bCs/>
          <w:color w:val="000000"/>
          <w:sz w:val="28"/>
          <w:szCs w:val="28"/>
        </w:rPr>
        <w:t xml:space="preserve"> </w:t>
      </w:r>
      <w:r w:rsidRPr="00841AB5">
        <w:rPr>
          <w:rFonts w:eastAsia="Times New Roman" w:cs="Times"/>
          <w:b/>
          <w:bCs/>
          <w:color w:val="000000"/>
          <w:sz w:val="24"/>
          <w:szCs w:val="28"/>
        </w:rPr>
        <w:t>T</w:t>
      </w:r>
      <w:r w:rsidRPr="00841AB5">
        <w:rPr>
          <w:rFonts w:eastAsia="Times New Roman" w:cs="Times"/>
          <w:b/>
          <w:bCs/>
          <w:color w:val="000000"/>
          <w:szCs w:val="28"/>
        </w:rPr>
        <w:t>O</w:t>
      </w:r>
      <w:r w:rsidRPr="00841AB5">
        <w:rPr>
          <w:rFonts w:eastAsia="Times New Roman" w:cs="Times"/>
          <w:b/>
          <w:bCs/>
          <w:color w:val="000000"/>
          <w:sz w:val="28"/>
          <w:szCs w:val="28"/>
        </w:rPr>
        <w:t xml:space="preserve"> B</w:t>
      </w:r>
      <w:r w:rsidRPr="00841AB5">
        <w:rPr>
          <w:rFonts w:eastAsia="Times New Roman" w:cs="Times"/>
          <w:b/>
          <w:bCs/>
          <w:color w:val="000000"/>
          <w:sz w:val="24"/>
          <w:szCs w:val="28"/>
        </w:rPr>
        <w:t>OROUGH</w:t>
      </w:r>
      <w:r w:rsidRPr="00841AB5">
        <w:rPr>
          <w:rFonts w:eastAsia="Times New Roman" w:cs="Times"/>
          <w:b/>
          <w:bCs/>
          <w:color w:val="000000"/>
          <w:sz w:val="28"/>
          <w:szCs w:val="28"/>
        </w:rPr>
        <w:t xml:space="preserve"> B</w:t>
      </w:r>
      <w:r w:rsidRPr="00841AB5">
        <w:rPr>
          <w:rFonts w:eastAsia="Times New Roman" w:cs="Times"/>
          <w:b/>
          <w:bCs/>
          <w:color w:val="000000"/>
          <w:sz w:val="24"/>
          <w:szCs w:val="28"/>
        </w:rPr>
        <w:t>OARDS</w:t>
      </w:r>
      <w:r w:rsidRPr="00841AB5">
        <w:rPr>
          <w:rFonts w:eastAsia="Times New Roman" w:cs="Times"/>
          <w:b/>
          <w:bCs/>
          <w:color w:val="000000"/>
          <w:sz w:val="28"/>
          <w:szCs w:val="28"/>
        </w:rPr>
        <w:t xml:space="preserve"> </w:t>
      </w:r>
      <w:r w:rsidRPr="00841AB5">
        <w:rPr>
          <w:rFonts w:eastAsia="Times New Roman" w:cs="Times"/>
          <w:b/>
          <w:bCs/>
          <w:color w:val="000000"/>
          <w:sz w:val="24"/>
          <w:szCs w:val="28"/>
        </w:rPr>
        <w:t>AND</w:t>
      </w:r>
      <w:r w:rsidRPr="00841AB5">
        <w:rPr>
          <w:rFonts w:eastAsia="Times New Roman" w:cs="Times"/>
          <w:b/>
          <w:bCs/>
          <w:color w:val="000000"/>
          <w:sz w:val="28"/>
          <w:szCs w:val="28"/>
        </w:rPr>
        <w:t xml:space="preserve"> C</w:t>
      </w:r>
      <w:r w:rsidRPr="00841AB5">
        <w:rPr>
          <w:rFonts w:eastAsia="Times New Roman" w:cs="Times"/>
          <w:b/>
          <w:bCs/>
          <w:color w:val="000000"/>
          <w:sz w:val="24"/>
          <w:szCs w:val="28"/>
        </w:rPr>
        <w:t>OMMITTEES</w:t>
      </w:r>
    </w:p>
    <w:p w:rsidR="000320A4" w:rsidRDefault="000320A4" w:rsidP="000320A4">
      <w:pPr>
        <w:spacing w:after="0" w:line="240" w:lineRule="auto"/>
        <w:rPr>
          <w:rFonts w:ascii="Times" w:eastAsia="Times New Roman" w:hAnsi="Times" w:cs="Times"/>
          <w:b/>
          <w:color w:val="000000"/>
          <w:sz w:val="24"/>
          <w:szCs w:val="24"/>
        </w:rPr>
      </w:pPr>
      <w:r>
        <w:rPr>
          <w:rFonts w:ascii="Times" w:eastAsia="Times New Roman" w:hAnsi="Times" w:cs="Times"/>
          <w:color w:val="000000"/>
          <w:sz w:val="24"/>
          <w:szCs w:val="24"/>
        </w:rPr>
        <w:t> </w:t>
      </w:r>
    </w:p>
    <w:p w:rsidR="000320A4" w:rsidRPr="000320A4" w:rsidRDefault="000320A4" w:rsidP="000320A4">
      <w:pPr>
        <w:spacing w:after="0" w:line="240" w:lineRule="auto"/>
        <w:rPr>
          <w:rFonts w:eastAsia="Times New Roman" w:cs="Times"/>
          <w:b/>
          <w:color w:val="000000"/>
          <w:sz w:val="28"/>
          <w:szCs w:val="28"/>
        </w:rPr>
      </w:pPr>
      <w:r w:rsidRPr="000320A4">
        <w:rPr>
          <w:rFonts w:eastAsia="Times New Roman" w:cs="Times"/>
          <w:b/>
          <w:color w:val="000000"/>
          <w:sz w:val="28"/>
          <w:szCs w:val="28"/>
        </w:rPr>
        <w:t>B</w:t>
      </w:r>
      <w:r w:rsidRPr="00B25E55">
        <w:rPr>
          <w:rFonts w:eastAsia="Times New Roman" w:cs="Times"/>
          <w:b/>
          <w:color w:val="000000"/>
          <w:sz w:val="24"/>
          <w:szCs w:val="28"/>
        </w:rPr>
        <w:t>OROUGH</w:t>
      </w:r>
      <w:r w:rsidRPr="000320A4">
        <w:rPr>
          <w:rFonts w:eastAsia="Times New Roman" w:cs="Times"/>
          <w:b/>
          <w:color w:val="000000"/>
          <w:sz w:val="28"/>
          <w:szCs w:val="28"/>
        </w:rPr>
        <w:t xml:space="preserve"> C</w:t>
      </w:r>
      <w:r w:rsidRPr="00B25E55">
        <w:rPr>
          <w:rFonts w:eastAsia="Times New Roman" w:cs="Times"/>
          <w:b/>
          <w:color w:val="000000"/>
          <w:sz w:val="24"/>
          <w:szCs w:val="28"/>
        </w:rPr>
        <w:t>OUNCIL</w:t>
      </w:r>
    </w:p>
    <w:p w:rsidR="000320A4" w:rsidRPr="000320A4" w:rsidRDefault="000320A4" w:rsidP="000320A4">
      <w:pPr>
        <w:spacing w:after="0" w:line="240" w:lineRule="auto"/>
        <w:rPr>
          <w:rFonts w:eastAsia="Times New Roman" w:cs="Times"/>
          <w:color w:val="000000"/>
          <w:sz w:val="28"/>
          <w:szCs w:val="28"/>
        </w:rPr>
      </w:pPr>
      <w:r w:rsidRPr="000320A4">
        <w:rPr>
          <w:rFonts w:eastAsia="Times New Roman" w:cs="Times"/>
          <w:color w:val="000000"/>
          <w:sz w:val="28"/>
          <w:szCs w:val="28"/>
        </w:rPr>
        <w:t>The Environmental Commission kept the council apprised of  the planning and the results of  Earth Day and Arbor Day events by presenting progress reports to the council.</w:t>
      </w:r>
    </w:p>
    <w:p w:rsidR="000320A4" w:rsidRPr="000320A4" w:rsidRDefault="000320A4" w:rsidP="000320A4">
      <w:pPr>
        <w:spacing w:after="0" w:line="240" w:lineRule="auto"/>
        <w:rPr>
          <w:rFonts w:eastAsia="Times New Roman" w:cs="Times"/>
          <w:color w:val="000000"/>
          <w:sz w:val="28"/>
          <w:szCs w:val="28"/>
        </w:rPr>
      </w:pPr>
    </w:p>
    <w:p w:rsidR="000320A4" w:rsidRPr="000320A4" w:rsidRDefault="000320A4" w:rsidP="000320A4">
      <w:pPr>
        <w:spacing w:after="0" w:line="240" w:lineRule="auto"/>
        <w:rPr>
          <w:rFonts w:eastAsia="Times New Roman" w:cs="Arial"/>
          <w:b/>
          <w:color w:val="000000"/>
          <w:sz w:val="28"/>
          <w:szCs w:val="28"/>
        </w:rPr>
      </w:pPr>
      <w:r w:rsidRPr="000320A4">
        <w:rPr>
          <w:rFonts w:eastAsia="Times New Roman" w:cs="Arial"/>
          <w:b/>
          <w:color w:val="000000"/>
          <w:sz w:val="28"/>
          <w:szCs w:val="28"/>
        </w:rPr>
        <w:t>P</w:t>
      </w:r>
      <w:r w:rsidRPr="00B25E55">
        <w:rPr>
          <w:rFonts w:eastAsia="Times New Roman" w:cs="Arial"/>
          <w:b/>
          <w:color w:val="000000"/>
          <w:sz w:val="24"/>
          <w:szCs w:val="28"/>
        </w:rPr>
        <w:t xml:space="preserve">LANNING </w:t>
      </w:r>
      <w:r w:rsidRPr="000320A4">
        <w:rPr>
          <w:rFonts w:eastAsia="Times New Roman" w:cs="Arial"/>
          <w:b/>
          <w:color w:val="000000"/>
          <w:sz w:val="28"/>
          <w:szCs w:val="28"/>
        </w:rPr>
        <w:t>B</w:t>
      </w:r>
      <w:r w:rsidRPr="00B25E55">
        <w:rPr>
          <w:rFonts w:eastAsia="Times New Roman" w:cs="Arial"/>
          <w:b/>
          <w:color w:val="000000"/>
          <w:sz w:val="24"/>
          <w:szCs w:val="28"/>
        </w:rPr>
        <w:t>OARD</w:t>
      </w:r>
    </w:p>
    <w:p w:rsidR="000320A4" w:rsidRPr="000320A4" w:rsidRDefault="000320A4" w:rsidP="000320A4">
      <w:pPr>
        <w:jc w:val="both"/>
        <w:rPr>
          <w:sz w:val="28"/>
          <w:szCs w:val="28"/>
        </w:rPr>
      </w:pPr>
      <w:r w:rsidRPr="000320A4">
        <w:rPr>
          <w:sz w:val="28"/>
          <w:szCs w:val="28"/>
        </w:rPr>
        <w:t xml:space="preserve">The Environmental Commission </w:t>
      </w:r>
      <w:r w:rsidR="00B25E55">
        <w:rPr>
          <w:sz w:val="28"/>
          <w:szCs w:val="28"/>
        </w:rPr>
        <w:t xml:space="preserve">is </w:t>
      </w:r>
      <w:r w:rsidR="00841AB5">
        <w:rPr>
          <w:sz w:val="28"/>
          <w:szCs w:val="28"/>
        </w:rPr>
        <w:t>awaiting an appointed</w:t>
      </w:r>
      <w:r w:rsidR="00B25E55">
        <w:rPr>
          <w:sz w:val="28"/>
          <w:szCs w:val="28"/>
        </w:rPr>
        <w:t xml:space="preserve"> liaison to our meetings </w:t>
      </w:r>
      <w:r w:rsidR="00841AB5">
        <w:rPr>
          <w:sz w:val="28"/>
          <w:szCs w:val="28"/>
        </w:rPr>
        <w:t>from the planning board.</w:t>
      </w:r>
    </w:p>
    <w:p w:rsidR="000320A4" w:rsidRPr="000320A4" w:rsidRDefault="000320A4" w:rsidP="000320A4">
      <w:pPr>
        <w:spacing w:after="0" w:line="240" w:lineRule="auto"/>
        <w:rPr>
          <w:rFonts w:eastAsia="Times New Roman" w:cs="Arial"/>
          <w:color w:val="000000"/>
          <w:sz w:val="28"/>
          <w:szCs w:val="28"/>
        </w:rPr>
      </w:pPr>
      <w:r w:rsidRPr="000320A4">
        <w:rPr>
          <w:rFonts w:eastAsia="Times New Roman" w:cs="Times"/>
          <w:b/>
          <w:bCs/>
          <w:color w:val="000000"/>
          <w:sz w:val="28"/>
          <w:szCs w:val="28"/>
        </w:rPr>
        <w:t>O</w:t>
      </w:r>
      <w:r w:rsidRPr="00B25E55">
        <w:rPr>
          <w:rFonts w:eastAsia="Times New Roman" w:cs="Times"/>
          <w:b/>
          <w:bCs/>
          <w:color w:val="000000"/>
          <w:sz w:val="24"/>
          <w:szCs w:val="28"/>
        </w:rPr>
        <w:t>PEN</w:t>
      </w:r>
      <w:r w:rsidRPr="000320A4">
        <w:rPr>
          <w:rFonts w:eastAsia="Times New Roman" w:cs="Times"/>
          <w:b/>
          <w:bCs/>
          <w:color w:val="000000"/>
          <w:sz w:val="28"/>
          <w:szCs w:val="28"/>
        </w:rPr>
        <w:t xml:space="preserve"> S</w:t>
      </w:r>
      <w:r w:rsidRPr="00B25E55">
        <w:rPr>
          <w:rFonts w:eastAsia="Times New Roman" w:cs="Times"/>
          <w:b/>
          <w:bCs/>
          <w:color w:val="000000"/>
          <w:sz w:val="24"/>
          <w:szCs w:val="28"/>
        </w:rPr>
        <w:t>PACE</w:t>
      </w:r>
      <w:r w:rsidRPr="000320A4">
        <w:rPr>
          <w:rFonts w:eastAsia="Times New Roman" w:cs="Times"/>
          <w:b/>
          <w:bCs/>
          <w:color w:val="000000"/>
          <w:sz w:val="28"/>
          <w:szCs w:val="28"/>
        </w:rPr>
        <w:t xml:space="preserve"> C</w:t>
      </w:r>
      <w:r w:rsidRPr="00B25E55">
        <w:rPr>
          <w:rFonts w:eastAsia="Times New Roman" w:cs="Times"/>
          <w:b/>
          <w:bCs/>
          <w:color w:val="000000"/>
          <w:sz w:val="24"/>
          <w:szCs w:val="28"/>
        </w:rPr>
        <w:t>OMMITTEE</w:t>
      </w:r>
    </w:p>
    <w:p w:rsidR="000320A4" w:rsidRPr="000320A4" w:rsidRDefault="000320A4" w:rsidP="000320A4">
      <w:pPr>
        <w:spacing w:after="0" w:line="240" w:lineRule="auto"/>
        <w:rPr>
          <w:rFonts w:eastAsia="Times New Roman" w:cs="Arial"/>
          <w:color w:val="000000"/>
          <w:sz w:val="28"/>
          <w:szCs w:val="28"/>
        </w:rPr>
      </w:pPr>
      <w:r w:rsidRPr="000320A4">
        <w:rPr>
          <w:rFonts w:eastAsia="Times New Roman" w:cs="Times"/>
          <w:color w:val="000000"/>
          <w:sz w:val="28"/>
          <w:szCs w:val="28"/>
        </w:rPr>
        <w:t>A member of the Commission serves on the Open Space Committee and insures that environmental aspects of potential open space acquisitions are fully considered. It also worked the Borough Engineer to keep in compliance with the DEP regulations.</w:t>
      </w:r>
    </w:p>
    <w:p w:rsidR="000320A4" w:rsidRPr="000320A4" w:rsidRDefault="000320A4" w:rsidP="000320A4">
      <w:pPr>
        <w:spacing w:after="0" w:line="240" w:lineRule="auto"/>
        <w:rPr>
          <w:rFonts w:eastAsia="Times New Roman" w:cs="Arial"/>
          <w:color w:val="000000"/>
          <w:sz w:val="28"/>
          <w:szCs w:val="28"/>
        </w:rPr>
      </w:pPr>
      <w:r w:rsidRPr="000320A4">
        <w:rPr>
          <w:rFonts w:eastAsia="Times New Roman" w:cs="Times"/>
          <w:color w:val="000000"/>
          <w:sz w:val="28"/>
          <w:szCs w:val="28"/>
        </w:rPr>
        <w:t> </w:t>
      </w:r>
    </w:p>
    <w:p w:rsidR="000320A4" w:rsidRPr="000320A4" w:rsidRDefault="000320A4" w:rsidP="000320A4">
      <w:pPr>
        <w:spacing w:after="0" w:line="240" w:lineRule="auto"/>
        <w:rPr>
          <w:rFonts w:eastAsia="Times New Roman" w:cs="Arial"/>
          <w:color w:val="000000"/>
          <w:sz w:val="28"/>
          <w:szCs w:val="28"/>
        </w:rPr>
      </w:pPr>
      <w:r w:rsidRPr="000320A4">
        <w:rPr>
          <w:rFonts w:eastAsia="Times New Roman" w:cs="Times"/>
          <w:b/>
          <w:bCs/>
          <w:color w:val="000000"/>
          <w:sz w:val="28"/>
          <w:szCs w:val="28"/>
        </w:rPr>
        <w:t>M</w:t>
      </w:r>
      <w:r w:rsidRPr="00B25E55">
        <w:rPr>
          <w:rFonts w:eastAsia="Times New Roman" w:cs="Times"/>
          <w:b/>
          <w:bCs/>
          <w:color w:val="000000"/>
          <w:sz w:val="24"/>
          <w:szCs w:val="28"/>
        </w:rPr>
        <w:t>EMBERSHIP</w:t>
      </w:r>
    </w:p>
    <w:p w:rsidR="000320A4" w:rsidRPr="000320A4" w:rsidRDefault="000320A4" w:rsidP="000320A4">
      <w:pPr>
        <w:spacing w:after="0" w:line="240" w:lineRule="auto"/>
        <w:rPr>
          <w:rFonts w:eastAsia="Times New Roman" w:cs="Times"/>
          <w:color w:val="000000"/>
          <w:sz w:val="28"/>
          <w:szCs w:val="28"/>
        </w:rPr>
      </w:pPr>
      <w:r w:rsidRPr="000320A4">
        <w:rPr>
          <w:rFonts w:eastAsia="Times New Roman" w:cs="Times"/>
          <w:color w:val="000000"/>
          <w:sz w:val="28"/>
          <w:szCs w:val="28"/>
        </w:rPr>
        <w:t xml:space="preserve"> Peter Barry</w:t>
      </w:r>
    </w:p>
    <w:p w:rsidR="000320A4" w:rsidRPr="000320A4" w:rsidRDefault="00B25E55" w:rsidP="000320A4">
      <w:pPr>
        <w:spacing w:after="0" w:line="240" w:lineRule="auto"/>
        <w:rPr>
          <w:rFonts w:eastAsia="Times New Roman" w:cs="Times"/>
          <w:sz w:val="28"/>
          <w:szCs w:val="28"/>
        </w:rPr>
      </w:pPr>
      <w:r>
        <w:rPr>
          <w:rFonts w:eastAsia="Times New Roman" w:cs="Times"/>
          <w:sz w:val="28"/>
          <w:szCs w:val="28"/>
        </w:rPr>
        <w:t xml:space="preserve">John Dannenbaum </w:t>
      </w:r>
    </w:p>
    <w:p w:rsidR="000320A4" w:rsidRDefault="000320A4" w:rsidP="000320A4">
      <w:pPr>
        <w:spacing w:after="0" w:line="240" w:lineRule="auto"/>
        <w:rPr>
          <w:rFonts w:eastAsia="Times New Roman" w:cs="Times"/>
          <w:color w:val="000000"/>
          <w:sz w:val="28"/>
          <w:szCs w:val="28"/>
        </w:rPr>
      </w:pPr>
      <w:r w:rsidRPr="000320A4">
        <w:rPr>
          <w:rFonts w:eastAsia="Times New Roman" w:cs="Times"/>
          <w:sz w:val="28"/>
          <w:szCs w:val="28"/>
        </w:rPr>
        <w:t>Laurie Felber</w:t>
      </w:r>
      <w:r w:rsidRPr="000320A4">
        <w:rPr>
          <w:rFonts w:eastAsia="Times New Roman" w:cs="Times"/>
          <w:color w:val="000000"/>
          <w:sz w:val="28"/>
          <w:szCs w:val="28"/>
        </w:rPr>
        <w:t xml:space="preserve"> - chairperson </w:t>
      </w:r>
    </w:p>
    <w:p w:rsidR="00B25E55" w:rsidRPr="000320A4" w:rsidRDefault="00B25E55" w:rsidP="000320A4">
      <w:pPr>
        <w:spacing w:after="0" w:line="240" w:lineRule="auto"/>
        <w:rPr>
          <w:rFonts w:eastAsia="Times New Roman" w:cs="Times"/>
          <w:color w:val="000000"/>
          <w:sz w:val="28"/>
          <w:szCs w:val="28"/>
        </w:rPr>
      </w:pPr>
      <w:r>
        <w:rPr>
          <w:rFonts w:eastAsia="Times New Roman" w:cs="Times"/>
          <w:color w:val="000000"/>
          <w:sz w:val="28"/>
          <w:szCs w:val="28"/>
        </w:rPr>
        <w:t>Catherine Maresca - alternate</w:t>
      </w:r>
    </w:p>
    <w:p w:rsidR="00B25E55" w:rsidRDefault="000320A4" w:rsidP="000320A4">
      <w:pPr>
        <w:spacing w:after="0" w:line="240" w:lineRule="auto"/>
        <w:rPr>
          <w:rFonts w:eastAsia="Times New Roman" w:cs="Times"/>
          <w:color w:val="000000"/>
          <w:sz w:val="28"/>
          <w:szCs w:val="28"/>
        </w:rPr>
      </w:pPr>
      <w:r w:rsidRPr="000320A4">
        <w:rPr>
          <w:rFonts w:eastAsia="Times New Roman" w:cs="Times"/>
          <w:color w:val="000000"/>
          <w:sz w:val="28"/>
          <w:szCs w:val="28"/>
        </w:rPr>
        <w:t xml:space="preserve">Marian Mundy- Hooper </w:t>
      </w:r>
    </w:p>
    <w:p w:rsidR="000320A4" w:rsidRPr="000320A4" w:rsidRDefault="000320A4" w:rsidP="000320A4">
      <w:pPr>
        <w:spacing w:after="0" w:line="240" w:lineRule="auto"/>
        <w:rPr>
          <w:rFonts w:eastAsia="Times New Roman" w:cs="Times"/>
          <w:color w:val="000000"/>
          <w:sz w:val="28"/>
          <w:szCs w:val="28"/>
        </w:rPr>
      </w:pPr>
      <w:r w:rsidRPr="000320A4">
        <w:rPr>
          <w:rFonts w:eastAsia="Times New Roman" w:cs="Times"/>
          <w:color w:val="000000"/>
          <w:sz w:val="28"/>
          <w:szCs w:val="28"/>
        </w:rPr>
        <w:t xml:space="preserve"> </w:t>
      </w:r>
    </w:p>
    <w:p w:rsidR="000320A4" w:rsidRPr="000320A4" w:rsidRDefault="000320A4" w:rsidP="000320A4">
      <w:pPr>
        <w:spacing w:after="0" w:line="240" w:lineRule="auto"/>
        <w:ind w:left="2880"/>
        <w:rPr>
          <w:rFonts w:ascii="Arial" w:eastAsia="Times New Roman" w:hAnsi="Arial" w:cs="Arial"/>
          <w:color w:val="000000"/>
          <w:sz w:val="28"/>
          <w:szCs w:val="28"/>
        </w:rPr>
      </w:pPr>
      <w:r w:rsidRPr="000320A4">
        <w:rPr>
          <w:rFonts w:ascii="Times" w:eastAsia="Times New Roman" w:hAnsi="Times" w:cs="Times"/>
          <w:color w:val="000000"/>
          <w:sz w:val="28"/>
          <w:szCs w:val="28"/>
        </w:rPr>
        <w:t> </w:t>
      </w:r>
    </w:p>
    <w:p w:rsidR="000320A4" w:rsidRPr="000320A4" w:rsidRDefault="000320A4" w:rsidP="000320A4">
      <w:pPr>
        <w:spacing w:after="0" w:line="240" w:lineRule="auto"/>
        <w:rPr>
          <w:rFonts w:ascii="Arial" w:eastAsia="Times New Roman" w:hAnsi="Arial" w:cs="Arial"/>
          <w:color w:val="000000"/>
          <w:sz w:val="28"/>
          <w:szCs w:val="28"/>
        </w:rPr>
      </w:pPr>
      <w:r w:rsidRPr="000320A4">
        <w:rPr>
          <w:rFonts w:ascii="Times" w:eastAsia="Times New Roman" w:hAnsi="Times" w:cs="Times"/>
          <w:color w:val="000000"/>
          <w:sz w:val="28"/>
          <w:szCs w:val="28"/>
        </w:rPr>
        <w:t>                                   </w:t>
      </w:r>
    </w:p>
    <w:p w:rsidR="000320A4" w:rsidRPr="000320A4" w:rsidRDefault="000320A4" w:rsidP="000320A4">
      <w:pPr>
        <w:spacing w:after="0" w:line="240" w:lineRule="auto"/>
        <w:rPr>
          <w:rFonts w:eastAsia="Times New Roman" w:cs="Arial"/>
          <w:color w:val="000000"/>
          <w:sz w:val="28"/>
          <w:szCs w:val="28"/>
        </w:rPr>
      </w:pPr>
      <w:r w:rsidRPr="000320A4">
        <w:rPr>
          <w:rFonts w:eastAsia="Times New Roman" w:cs="Times"/>
          <w:b/>
          <w:bCs/>
          <w:color w:val="000000"/>
          <w:sz w:val="28"/>
          <w:szCs w:val="28"/>
        </w:rPr>
        <w:t>Representation on Other Boards and Committees</w:t>
      </w:r>
    </w:p>
    <w:p w:rsidR="000320A4" w:rsidRPr="000320A4" w:rsidRDefault="000320A4" w:rsidP="000320A4">
      <w:pPr>
        <w:spacing w:after="0" w:line="240" w:lineRule="auto"/>
        <w:rPr>
          <w:rFonts w:eastAsia="Times New Roman" w:cs="Arial"/>
          <w:color w:val="000000"/>
          <w:sz w:val="28"/>
          <w:szCs w:val="28"/>
        </w:rPr>
      </w:pPr>
      <w:r w:rsidRPr="000320A4">
        <w:rPr>
          <w:rFonts w:eastAsia="Times New Roman" w:cs="Times"/>
          <w:i/>
          <w:iCs/>
          <w:color w:val="000000"/>
          <w:sz w:val="28"/>
          <w:szCs w:val="28"/>
        </w:rPr>
        <w:t> </w:t>
      </w:r>
    </w:p>
    <w:p w:rsidR="000320A4" w:rsidRPr="000320A4" w:rsidRDefault="000320A4" w:rsidP="000320A4">
      <w:pPr>
        <w:spacing w:after="0" w:line="240" w:lineRule="auto"/>
        <w:rPr>
          <w:rFonts w:eastAsia="Times New Roman" w:cs="Arial"/>
          <w:color w:val="000000"/>
          <w:sz w:val="28"/>
          <w:szCs w:val="28"/>
        </w:rPr>
      </w:pPr>
      <w:r w:rsidRPr="000320A4">
        <w:rPr>
          <w:rFonts w:eastAsia="Times New Roman" w:cs="Times"/>
          <w:color w:val="000000"/>
          <w:sz w:val="28"/>
          <w:szCs w:val="28"/>
        </w:rPr>
        <w:t>Peter Barry – Open Space Committee</w:t>
      </w:r>
    </w:p>
    <w:p w:rsidR="000320A4" w:rsidRPr="000320A4" w:rsidRDefault="000320A4" w:rsidP="000320A4">
      <w:pPr>
        <w:jc w:val="both"/>
        <w:rPr>
          <w:sz w:val="28"/>
          <w:szCs w:val="28"/>
        </w:rPr>
      </w:pPr>
    </w:p>
    <w:p w:rsidR="000320A4" w:rsidRDefault="000320A4" w:rsidP="000320A4">
      <w:pPr>
        <w:spacing w:after="0" w:line="240" w:lineRule="auto"/>
        <w:rPr>
          <w:rFonts w:eastAsia="Times New Roman" w:cs="Times"/>
          <w:color w:val="000000"/>
          <w:sz w:val="24"/>
          <w:szCs w:val="24"/>
        </w:rPr>
      </w:pPr>
    </w:p>
    <w:p w:rsidR="000320A4" w:rsidRDefault="000320A4" w:rsidP="000320A4">
      <w:pPr>
        <w:rPr>
          <w:szCs w:val="24"/>
        </w:rPr>
      </w:pPr>
    </w:p>
    <w:p w:rsidR="000320A4" w:rsidRDefault="000320A4" w:rsidP="000320A4"/>
    <w:p w:rsidR="00B97682" w:rsidRDefault="00B97682" w:rsidP="00645758">
      <w:pPr>
        <w:rPr>
          <w:sz w:val="28"/>
          <w:szCs w:val="28"/>
        </w:rPr>
      </w:pPr>
    </w:p>
    <w:p w:rsidR="00645758" w:rsidRPr="005B2EAB" w:rsidRDefault="00B97682" w:rsidP="00645758">
      <w:pPr>
        <w:rPr>
          <w:sz w:val="28"/>
          <w:szCs w:val="28"/>
        </w:rPr>
      </w:pPr>
      <w:r>
        <w:rPr>
          <w:sz w:val="28"/>
          <w:szCs w:val="28"/>
        </w:rPr>
        <w:t xml:space="preserve"> </w:t>
      </w:r>
    </w:p>
    <w:p w:rsidR="00645758" w:rsidRPr="00645758" w:rsidRDefault="00645758" w:rsidP="00645758">
      <w:pPr>
        <w:rPr>
          <w:sz w:val="28"/>
          <w:szCs w:val="28"/>
        </w:rPr>
      </w:pPr>
    </w:p>
    <w:p w:rsidR="00645758" w:rsidRPr="00D8276E" w:rsidRDefault="00645758">
      <w:pPr>
        <w:rPr>
          <w:sz w:val="28"/>
          <w:szCs w:val="28"/>
        </w:rPr>
      </w:pPr>
    </w:p>
    <w:sectPr w:rsidR="00645758" w:rsidRPr="00D82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76E"/>
    <w:rsid w:val="000320A4"/>
    <w:rsid w:val="00165CDA"/>
    <w:rsid w:val="00333247"/>
    <w:rsid w:val="005B2EAB"/>
    <w:rsid w:val="00645758"/>
    <w:rsid w:val="006C3924"/>
    <w:rsid w:val="00700FF3"/>
    <w:rsid w:val="00841AB5"/>
    <w:rsid w:val="00AE6609"/>
    <w:rsid w:val="00B25E55"/>
    <w:rsid w:val="00B97682"/>
    <w:rsid w:val="00D8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l.e.m. Felber</dc:creator>
  <cp:lastModifiedBy>E Ritter</cp:lastModifiedBy>
  <cp:revision>2</cp:revision>
  <dcterms:created xsi:type="dcterms:W3CDTF">2017-01-05T17:28:00Z</dcterms:created>
  <dcterms:modified xsi:type="dcterms:W3CDTF">2017-01-05T17:28:00Z</dcterms:modified>
</cp:coreProperties>
</file>