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5"/>
        <w:gridCol w:w="1345"/>
      </w:tblGrid>
      <w:tr w:rsidR="008A3638" w:rsidRPr="00DA7219" w14:paraId="18A02D81" w14:textId="5FC54E54" w:rsidTr="008A3638">
        <w:tc>
          <w:tcPr>
            <w:tcW w:w="8005" w:type="dxa"/>
          </w:tcPr>
          <w:p w14:paraId="62314E92" w14:textId="7708428C" w:rsidR="008A3638" w:rsidRPr="00DA7219" w:rsidRDefault="008A3638" w:rsidP="00CB0D4F">
            <w:r w:rsidRPr="00DA7219">
              <w:t>Chapter Name</w:t>
            </w:r>
            <w:r w:rsidRPr="00DA7219">
              <w:tab/>
            </w:r>
          </w:p>
        </w:tc>
        <w:tc>
          <w:tcPr>
            <w:tcW w:w="1345" w:type="dxa"/>
          </w:tcPr>
          <w:p w14:paraId="2F5ACB60" w14:textId="12EDE3FB" w:rsidR="008A3638" w:rsidRPr="00DA7219" w:rsidRDefault="008A3638" w:rsidP="00CB0D4F">
            <w:r w:rsidRPr="00DA7219">
              <w:t>Pages</w:t>
            </w:r>
          </w:p>
        </w:tc>
      </w:tr>
      <w:tr w:rsidR="008A3638" w:rsidRPr="00DA7219" w14:paraId="2A6DFC59" w14:textId="4BE430F6" w:rsidTr="008A3638">
        <w:tc>
          <w:tcPr>
            <w:tcW w:w="8005" w:type="dxa"/>
          </w:tcPr>
          <w:p w14:paraId="3FD00574" w14:textId="008044B0" w:rsidR="008A3638" w:rsidRPr="00DA7219" w:rsidRDefault="008A3638" w:rsidP="00CB0D4F">
            <w:r w:rsidRPr="00DA7219">
              <w:t>Front Matter</w:t>
            </w:r>
            <w:r w:rsidRPr="00DA7219">
              <w:tab/>
            </w:r>
          </w:p>
        </w:tc>
        <w:tc>
          <w:tcPr>
            <w:tcW w:w="1345" w:type="dxa"/>
          </w:tcPr>
          <w:p w14:paraId="0C3739B8" w14:textId="53D7B3C8" w:rsidR="008A3638" w:rsidRPr="00DA7219" w:rsidRDefault="008A3638" w:rsidP="00CB0D4F">
            <w:r w:rsidRPr="00DA7219">
              <w:t>i-xiv</w:t>
            </w:r>
          </w:p>
        </w:tc>
      </w:tr>
      <w:tr w:rsidR="008A3638" w:rsidRPr="00DA7219" w14:paraId="5B073938" w14:textId="3DADEDFC" w:rsidTr="008A3638">
        <w:tc>
          <w:tcPr>
            <w:tcW w:w="8005" w:type="dxa"/>
          </w:tcPr>
          <w:p w14:paraId="5876A791" w14:textId="668E1C44" w:rsidR="008A3638" w:rsidRPr="00DA7219" w:rsidRDefault="008A3638" w:rsidP="00CB0D4F">
            <w:r w:rsidRPr="00DA7219">
              <w:t>Introduction</w:t>
            </w:r>
            <w:r w:rsidRPr="00DA7219">
              <w:tab/>
            </w:r>
          </w:p>
        </w:tc>
        <w:tc>
          <w:tcPr>
            <w:tcW w:w="1345" w:type="dxa"/>
          </w:tcPr>
          <w:p w14:paraId="548FA17B" w14:textId="74DF3C4F" w:rsidR="008A3638" w:rsidRPr="00DA7219" w:rsidRDefault="008A3638" w:rsidP="00CB0D4F">
            <w:r w:rsidRPr="00DA7219">
              <w:t>1-7</w:t>
            </w:r>
          </w:p>
        </w:tc>
      </w:tr>
      <w:tr w:rsidR="008A3638" w:rsidRPr="00DA7219" w14:paraId="70CB20B2" w14:textId="2532C9B8" w:rsidTr="008A3638">
        <w:tc>
          <w:tcPr>
            <w:tcW w:w="8005" w:type="dxa"/>
          </w:tcPr>
          <w:p w14:paraId="3F2B077D" w14:textId="3CBC5B55" w:rsidR="008A3638" w:rsidRPr="00DA7219" w:rsidRDefault="008A3638" w:rsidP="00CB0D4F">
            <w:r w:rsidRPr="00DA7219">
              <w:t>Grand Challenge 1: Sustainably Supply Food, Water, and Energy</w:t>
            </w:r>
            <w:r w:rsidRPr="00DA7219">
              <w:tab/>
            </w:r>
          </w:p>
        </w:tc>
        <w:tc>
          <w:tcPr>
            <w:tcW w:w="1345" w:type="dxa"/>
          </w:tcPr>
          <w:p w14:paraId="2871701C" w14:textId="2108A6B2" w:rsidR="008A3638" w:rsidRPr="00DA7219" w:rsidRDefault="008A3638" w:rsidP="00CB0D4F">
            <w:r w:rsidRPr="00DA7219">
              <w:t>8-25</w:t>
            </w:r>
          </w:p>
        </w:tc>
      </w:tr>
      <w:tr w:rsidR="008A3638" w:rsidRPr="00DA7219" w14:paraId="41869A78" w14:textId="22E6BAF7" w:rsidTr="008A3638">
        <w:tc>
          <w:tcPr>
            <w:tcW w:w="8005" w:type="dxa"/>
          </w:tcPr>
          <w:p w14:paraId="3BB24825" w14:textId="6BEBFD11" w:rsidR="008A3638" w:rsidRPr="00DA7219" w:rsidRDefault="008A3638" w:rsidP="00CB0D4F">
            <w:r w:rsidRPr="00DA7219">
              <w:t>Grand Challenge 2: Curb Climate Change and Adapt to Its Impacts</w:t>
            </w:r>
            <w:r w:rsidRPr="00DA7219">
              <w:tab/>
            </w:r>
          </w:p>
        </w:tc>
        <w:tc>
          <w:tcPr>
            <w:tcW w:w="1345" w:type="dxa"/>
          </w:tcPr>
          <w:p w14:paraId="089F5293" w14:textId="57585455" w:rsidR="008A3638" w:rsidRPr="00DA7219" w:rsidRDefault="008A3638" w:rsidP="00CB0D4F">
            <w:r w:rsidRPr="00DA7219">
              <w:t>26-43</w:t>
            </w:r>
          </w:p>
        </w:tc>
      </w:tr>
      <w:tr w:rsidR="008A3638" w:rsidRPr="00DA7219" w14:paraId="3FE86F2A" w14:textId="632F97C2" w:rsidTr="008A3638">
        <w:tc>
          <w:tcPr>
            <w:tcW w:w="8005" w:type="dxa"/>
          </w:tcPr>
          <w:p w14:paraId="63E0BE11" w14:textId="74D36643" w:rsidR="008A3638" w:rsidRPr="00DA7219" w:rsidRDefault="008A3638" w:rsidP="00CB0D4F">
            <w:r w:rsidRPr="00DA7219">
              <w:t>Grand Challenge 3: Design a Future Without Pollution or Waste</w:t>
            </w:r>
            <w:r w:rsidRPr="00DA7219">
              <w:tab/>
            </w:r>
          </w:p>
        </w:tc>
        <w:tc>
          <w:tcPr>
            <w:tcW w:w="1345" w:type="dxa"/>
          </w:tcPr>
          <w:p w14:paraId="33DDDCD2" w14:textId="6D0717F1" w:rsidR="008A3638" w:rsidRPr="00DA7219" w:rsidRDefault="008A3638" w:rsidP="00CB0D4F">
            <w:r w:rsidRPr="00DA7219">
              <w:t>44-53</w:t>
            </w:r>
          </w:p>
        </w:tc>
      </w:tr>
      <w:tr w:rsidR="008A3638" w:rsidRPr="00DA7219" w14:paraId="5D99AF6C" w14:textId="616D3AFB" w:rsidTr="008A3638">
        <w:tc>
          <w:tcPr>
            <w:tcW w:w="8005" w:type="dxa"/>
          </w:tcPr>
          <w:p w14:paraId="52FD61B1" w14:textId="1BDA0547" w:rsidR="008A3638" w:rsidRPr="00DA7219" w:rsidRDefault="008A3638" w:rsidP="00CB0D4F">
            <w:r w:rsidRPr="00DA7219">
              <w:t>Grand Challenge 4: Create Efficient, Healthy, Resilient Cities</w:t>
            </w:r>
            <w:r w:rsidRPr="00DA7219">
              <w:tab/>
            </w:r>
          </w:p>
        </w:tc>
        <w:tc>
          <w:tcPr>
            <w:tcW w:w="1345" w:type="dxa"/>
          </w:tcPr>
          <w:p w14:paraId="367C8F18" w14:textId="16093396" w:rsidR="008A3638" w:rsidRPr="00DA7219" w:rsidRDefault="008A3638" w:rsidP="00CB0D4F">
            <w:r w:rsidRPr="00DA7219">
              <w:t>54-65</w:t>
            </w:r>
          </w:p>
        </w:tc>
      </w:tr>
      <w:tr w:rsidR="008A3638" w:rsidRPr="00DA7219" w14:paraId="496D6F76" w14:textId="638A5260" w:rsidTr="008A3638">
        <w:tc>
          <w:tcPr>
            <w:tcW w:w="8005" w:type="dxa"/>
          </w:tcPr>
          <w:p w14:paraId="6BEBA031" w14:textId="6B7DFF03" w:rsidR="008A3638" w:rsidRPr="00DA7219" w:rsidRDefault="008A3638" w:rsidP="00CB0D4F">
            <w:r w:rsidRPr="00DA7219">
              <w:t>Grand Challenge 5: Foster Informed Decisions and Actions</w:t>
            </w:r>
            <w:r w:rsidRPr="00DA7219">
              <w:tab/>
            </w:r>
          </w:p>
        </w:tc>
        <w:tc>
          <w:tcPr>
            <w:tcW w:w="1345" w:type="dxa"/>
          </w:tcPr>
          <w:p w14:paraId="4C8711BA" w14:textId="5BACF493" w:rsidR="008A3638" w:rsidRPr="00DA7219" w:rsidRDefault="008A3638" w:rsidP="00CB0D4F">
            <w:r w:rsidRPr="00DA7219">
              <w:t>66-77</w:t>
            </w:r>
          </w:p>
        </w:tc>
      </w:tr>
      <w:tr w:rsidR="008A3638" w:rsidRPr="00DA7219" w14:paraId="40C73AFF" w14:textId="74BFF923" w:rsidTr="008A3638">
        <w:tc>
          <w:tcPr>
            <w:tcW w:w="8005" w:type="dxa"/>
          </w:tcPr>
          <w:p w14:paraId="0659DEDB" w14:textId="494E8239" w:rsidR="008A3638" w:rsidRPr="00DA7219" w:rsidRDefault="008A3638" w:rsidP="00CB0D4F">
            <w:r w:rsidRPr="00DA7219">
              <w:t>The Ultimate Challenge for Environmental Engineering: Preparing the Field to Address a New Future</w:t>
            </w:r>
            <w:r w:rsidRPr="00DA7219">
              <w:tab/>
            </w:r>
          </w:p>
        </w:tc>
        <w:tc>
          <w:tcPr>
            <w:tcW w:w="1345" w:type="dxa"/>
          </w:tcPr>
          <w:p w14:paraId="03C5BB7D" w14:textId="63E6A1EA" w:rsidR="008A3638" w:rsidRPr="00DA7219" w:rsidRDefault="008A3638" w:rsidP="00CB0D4F">
            <w:r w:rsidRPr="00DA7219">
              <w:t>78-89</w:t>
            </w:r>
          </w:p>
        </w:tc>
      </w:tr>
      <w:tr w:rsidR="008A3638" w:rsidRPr="00DA7219" w14:paraId="464816A7" w14:textId="53B662FB" w:rsidTr="008A3638">
        <w:tc>
          <w:tcPr>
            <w:tcW w:w="8005" w:type="dxa"/>
          </w:tcPr>
          <w:p w14:paraId="362F0E65" w14:textId="470599C9" w:rsidR="008A3638" w:rsidRPr="00DA7219" w:rsidRDefault="008A3638" w:rsidP="00CB0D4F">
            <w:r w:rsidRPr="00DA7219">
              <w:t>Endnotes</w:t>
            </w:r>
            <w:r w:rsidRPr="00DA7219">
              <w:tab/>
            </w:r>
          </w:p>
        </w:tc>
        <w:tc>
          <w:tcPr>
            <w:tcW w:w="1345" w:type="dxa"/>
          </w:tcPr>
          <w:p w14:paraId="17001658" w14:textId="3CE98E9C" w:rsidR="008A3638" w:rsidRPr="00DA7219" w:rsidRDefault="008A3638" w:rsidP="00CB0D4F">
            <w:r w:rsidRPr="00DA7219">
              <w:t>90-99</w:t>
            </w:r>
          </w:p>
        </w:tc>
      </w:tr>
      <w:tr w:rsidR="008A3638" w:rsidRPr="00DA7219" w14:paraId="66B241A4" w14:textId="7965FBAB" w:rsidTr="008A3638">
        <w:tc>
          <w:tcPr>
            <w:tcW w:w="8005" w:type="dxa"/>
          </w:tcPr>
          <w:p w14:paraId="5699D5F7" w14:textId="75859564" w:rsidR="008A3638" w:rsidRPr="00DA7219" w:rsidRDefault="008A3638" w:rsidP="00CB0D4F">
            <w:r w:rsidRPr="00DA7219">
              <w:t>Figure Sources</w:t>
            </w:r>
            <w:r w:rsidRPr="00DA7219">
              <w:tab/>
            </w:r>
          </w:p>
        </w:tc>
        <w:tc>
          <w:tcPr>
            <w:tcW w:w="1345" w:type="dxa"/>
          </w:tcPr>
          <w:p w14:paraId="5874B6D2" w14:textId="63D743B8" w:rsidR="008A3638" w:rsidRPr="00DA7219" w:rsidRDefault="008A3638" w:rsidP="00CB0D4F">
            <w:r w:rsidRPr="00DA7219">
              <w:t>100</w:t>
            </w:r>
          </w:p>
        </w:tc>
      </w:tr>
      <w:tr w:rsidR="008A3638" w:rsidRPr="00DA7219" w14:paraId="422E6D06" w14:textId="10967F1E" w:rsidTr="008A3638">
        <w:tc>
          <w:tcPr>
            <w:tcW w:w="8005" w:type="dxa"/>
          </w:tcPr>
          <w:p w14:paraId="5F8D1368" w14:textId="5ECECC8E" w:rsidR="008A3638" w:rsidRPr="00DA7219" w:rsidRDefault="008A3638" w:rsidP="00CB0D4F">
            <w:r w:rsidRPr="00DA7219">
              <w:t>Appendix A: Statement of Task</w:t>
            </w:r>
            <w:r w:rsidRPr="00DA7219">
              <w:tab/>
            </w:r>
          </w:p>
        </w:tc>
        <w:tc>
          <w:tcPr>
            <w:tcW w:w="1345" w:type="dxa"/>
          </w:tcPr>
          <w:p w14:paraId="789759CB" w14:textId="5C23C4F7" w:rsidR="008A3638" w:rsidRPr="00DA7219" w:rsidRDefault="008A3638" w:rsidP="00CB0D4F">
            <w:r w:rsidRPr="00DA7219">
              <w:t>101</w:t>
            </w:r>
          </w:p>
        </w:tc>
      </w:tr>
      <w:tr w:rsidR="008A3638" w14:paraId="0A08A007" w14:textId="615CADEA" w:rsidTr="008A3638">
        <w:tc>
          <w:tcPr>
            <w:tcW w:w="8005" w:type="dxa"/>
          </w:tcPr>
          <w:p w14:paraId="0A195CC5" w14:textId="5044B5D8" w:rsidR="008A3638" w:rsidRDefault="008A3638" w:rsidP="00CB0D4F">
            <w:r w:rsidRPr="00DA7219">
              <w:t>Appendix B: Biographical Sketches of Committee Members</w:t>
            </w:r>
            <w:r w:rsidRPr="00DA7219">
              <w:tab/>
            </w:r>
          </w:p>
        </w:tc>
        <w:tc>
          <w:tcPr>
            <w:tcW w:w="1345" w:type="dxa"/>
          </w:tcPr>
          <w:p w14:paraId="3B88DCE0" w14:textId="7700F482" w:rsidR="008A3638" w:rsidRPr="00DA7219" w:rsidRDefault="008A3638" w:rsidP="00CB0D4F">
            <w:r w:rsidRPr="00DA7219">
              <w:t>102-110</w:t>
            </w:r>
          </w:p>
        </w:tc>
      </w:tr>
    </w:tbl>
    <w:p w14:paraId="6AC41A8C" w14:textId="39754052" w:rsidR="00DA7219" w:rsidRDefault="00DA7219" w:rsidP="00DA7219"/>
    <w:sectPr w:rsidR="00DA7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219"/>
    <w:rsid w:val="008A3638"/>
    <w:rsid w:val="00DA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F2034"/>
  <w15:chartTrackingRefBased/>
  <w15:docId w15:val="{67AE2FEB-4479-4956-80EA-4042B893A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7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A72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Fratini</dc:creator>
  <cp:keywords/>
  <dc:description/>
  <cp:lastModifiedBy>Stephen Fratini</cp:lastModifiedBy>
  <cp:revision>2</cp:revision>
  <dcterms:created xsi:type="dcterms:W3CDTF">2021-02-12T18:43:00Z</dcterms:created>
  <dcterms:modified xsi:type="dcterms:W3CDTF">2021-02-12T18:47:00Z</dcterms:modified>
</cp:coreProperties>
</file>