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8CE" w:rsidRDefault="00EB08CE">
      <w:pPr>
        <w:rPr>
          <w:lang w:val="es-AR"/>
        </w:rPr>
      </w:pPr>
      <w:proofErr w:type="gramStart"/>
      <w:r>
        <w:rPr>
          <w:lang w:val="es-AR"/>
        </w:rPr>
        <w:t>pre-1810</w:t>
      </w:r>
      <w:proofErr w:type="gramEnd"/>
      <w:r>
        <w:rPr>
          <w:lang w:val="es-AR"/>
        </w:rPr>
        <w:t xml:space="preserve">: </w:t>
      </w:r>
      <w:proofErr w:type="spellStart"/>
      <w:r>
        <w:rPr>
          <w:lang w:val="es-AR"/>
        </w:rPr>
        <w:t>multiples</w:t>
      </w:r>
      <w:proofErr w:type="spellEnd"/>
      <w:r>
        <w:rPr>
          <w:lang w:val="es-AR"/>
        </w:rPr>
        <w:t xml:space="preserve"> monedas españolas (onza de oro) y redondo duro de plata; otras monedas acuñadas en otros países</w:t>
      </w:r>
    </w:p>
    <w:p w:rsidR="00EB08CE" w:rsidRDefault="00EB08CE">
      <w:pPr>
        <w:rPr>
          <w:lang w:val="es-AR"/>
        </w:rPr>
      </w:pPr>
      <w:r>
        <w:rPr>
          <w:lang w:val="es-AR"/>
        </w:rPr>
        <w:t>1810-13: Argentina careció de Bandera y Moneda Propia</w:t>
      </w:r>
    </w:p>
    <w:p w:rsidR="00EB08CE" w:rsidRDefault="00EB08CE" w:rsidP="00EB08CE">
      <w:pPr>
        <w:tabs>
          <w:tab w:val="left" w:pos="7560"/>
        </w:tabs>
        <w:rPr>
          <w:lang w:val="es-AR"/>
        </w:rPr>
      </w:pPr>
      <w:r>
        <w:rPr>
          <w:lang w:val="es-AR"/>
        </w:rPr>
        <w:t xml:space="preserve">1813: </w:t>
      </w:r>
      <w:r w:rsidRPr="00CA779A">
        <w:rPr>
          <w:b/>
          <w:lang w:val="es-AR"/>
        </w:rPr>
        <w:t>Primeras monedas</w:t>
      </w:r>
      <w:r>
        <w:rPr>
          <w:lang w:val="es-AR"/>
        </w:rPr>
        <w:t xml:space="preserve"> argentinas acuñadas en la Casa de Moneda de Potosí: Monedas de plata (8 reales) y de oro (onza) </w:t>
      </w:r>
    </w:p>
    <w:p w:rsidR="00EB08CE" w:rsidRDefault="00EB08CE" w:rsidP="00EB08CE">
      <w:pPr>
        <w:tabs>
          <w:tab w:val="left" w:pos="7560"/>
        </w:tabs>
        <w:rPr>
          <w:lang w:val="es-AR"/>
        </w:rPr>
      </w:pPr>
      <w:r>
        <w:rPr>
          <w:lang w:val="es-AR"/>
        </w:rPr>
        <w:t>1816: Independencia – Inicio de acuñación regional de moneda</w:t>
      </w:r>
    </w:p>
    <w:p w:rsidR="00CA779A" w:rsidRDefault="00CA779A">
      <w:pPr>
        <w:rPr>
          <w:lang w:val="es-AR"/>
        </w:rPr>
      </w:pPr>
      <w:r>
        <w:rPr>
          <w:lang w:val="es-AR"/>
        </w:rPr>
        <w:t>1816-1850: Tres casas de moneda principales: provincia de La Rioja (única que continuó acuñando moneda de oro y plata); provincia de Córdoba (acuñó monedas de plata); provincia de Buenos Aires (acuñó monedas de cobre) a t</w:t>
      </w:r>
      <w:r w:rsidR="00E22D30">
        <w:rPr>
          <w:lang w:val="es-AR"/>
        </w:rPr>
        <w:t xml:space="preserve">ravés del Banco de Buenos Aires. Eran diferentes e independientes (a diferencia de las de 1813). </w:t>
      </w:r>
    </w:p>
    <w:p w:rsidR="00A3261E" w:rsidRDefault="00EB08CE">
      <w:pPr>
        <w:rPr>
          <w:lang w:val="es-AR"/>
        </w:rPr>
      </w:pPr>
      <w:r>
        <w:rPr>
          <w:lang w:val="es-AR"/>
        </w:rPr>
        <w:t>1822: Creación del primer banco del país (Banco de Buenos Aires)</w:t>
      </w:r>
      <w:r w:rsidR="00CA779A">
        <w:rPr>
          <w:lang w:val="es-AR"/>
        </w:rPr>
        <w:t xml:space="preserve"> – Emite los </w:t>
      </w:r>
      <w:r w:rsidR="00CA779A" w:rsidRPr="00CA779A">
        <w:rPr>
          <w:b/>
          <w:lang w:val="es-AR"/>
        </w:rPr>
        <w:t>primeros billetes</w:t>
      </w:r>
      <w:r w:rsidR="00CA779A">
        <w:rPr>
          <w:lang w:val="es-AR"/>
        </w:rPr>
        <w:t xml:space="preserve"> (papel moneda)</w:t>
      </w:r>
    </w:p>
    <w:p w:rsidR="00EB08CE" w:rsidRDefault="00E22D30">
      <w:pPr>
        <w:rPr>
          <w:lang w:val="es-AR"/>
        </w:rPr>
      </w:pPr>
      <w:r>
        <w:rPr>
          <w:lang w:val="es-AR"/>
        </w:rPr>
        <w:t xml:space="preserve">1880: Funda Casa de Moneda de La Nación. </w:t>
      </w:r>
    </w:p>
    <w:p w:rsidR="00E22D30" w:rsidRDefault="00E22D30">
      <w:pPr>
        <w:rPr>
          <w:lang w:val="es-AR"/>
        </w:rPr>
      </w:pPr>
      <w:r>
        <w:rPr>
          <w:lang w:val="es-AR"/>
        </w:rPr>
        <w:t xml:space="preserve">1881: Pesos Moneda Nacional en metálico (oro y plata). Uniforme y para todo el país. </w:t>
      </w:r>
    </w:p>
    <w:p w:rsidR="002731DE" w:rsidRDefault="002731DE">
      <w:pPr>
        <w:rPr>
          <w:lang w:val="es-AR"/>
        </w:rPr>
      </w:pPr>
    </w:p>
    <w:p w:rsidR="002731DE" w:rsidRDefault="002731DE">
      <w:pPr>
        <w:rPr>
          <w:lang w:val="es-AR"/>
        </w:rPr>
      </w:pPr>
      <w:r>
        <w:rPr>
          <w:lang w:val="es-AR"/>
        </w:rPr>
        <w:t>Imágenes e historias de los primeros billetes</w:t>
      </w:r>
    </w:p>
    <w:p w:rsidR="00E22D30" w:rsidRDefault="002731DE">
      <w:pPr>
        <w:rPr>
          <w:lang w:val="es-AR"/>
        </w:rPr>
      </w:pPr>
      <w:hyperlink r:id="rId4" w:history="1">
        <w:r w:rsidRPr="002731DE">
          <w:rPr>
            <w:rStyle w:val="Hyperlink"/>
            <w:lang w:val="es-AR"/>
          </w:rPr>
          <w:t>http://www.cefynag.com.ar/cefynag/numismatica_billetes__Pes</w:t>
        </w:r>
        <w:r w:rsidRPr="002731DE">
          <w:rPr>
            <w:rStyle w:val="Hyperlink"/>
            <w:lang w:val="es-AR"/>
          </w:rPr>
          <w:t>o</w:t>
        </w:r>
        <w:r w:rsidRPr="002731DE">
          <w:rPr>
            <w:rStyle w:val="Hyperlink"/>
            <w:lang w:val="es-AR"/>
          </w:rPr>
          <w:t>_Moneda_Corriente.htm</w:t>
        </w:r>
      </w:hyperlink>
    </w:p>
    <w:p w:rsidR="00CA779A" w:rsidRPr="00EB08CE" w:rsidRDefault="00CA779A">
      <w:pPr>
        <w:rPr>
          <w:lang w:val="es-AR"/>
        </w:rPr>
      </w:pPr>
      <w:bookmarkStart w:id="0" w:name="_GoBack"/>
      <w:bookmarkEnd w:id="0"/>
    </w:p>
    <w:sectPr w:rsidR="00CA779A" w:rsidRPr="00EB08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8CE"/>
    <w:rsid w:val="0018624E"/>
    <w:rsid w:val="002731DE"/>
    <w:rsid w:val="002D1B9B"/>
    <w:rsid w:val="002E784E"/>
    <w:rsid w:val="0063198B"/>
    <w:rsid w:val="006755ED"/>
    <w:rsid w:val="006A5920"/>
    <w:rsid w:val="008A0AC2"/>
    <w:rsid w:val="00A3261E"/>
    <w:rsid w:val="00C90FB5"/>
    <w:rsid w:val="00CA779A"/>
    <w:rsid w:val="00E22D30"/>
    <w:rsid w:val="00EB08CE"/>
    <w:rsid w:val="00FB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C5446-3347-4B45-9488-E595174F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31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31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efynag.com.ar/cefynag/numismatica_billetes__Peso_Moneda_Corrient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9447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Freille</dc:creator>
  <cp:keywords/>
  <dc:description/>
  <cp:lastModifiedBy>Sebastian Freille</cp:lastModifiedBy>
  <cp:revision>1</cp:revision>
  <dcterms:created xsi:type="dcterms:W3CDTF">2020-09-03T03:12:00Z</dcterms:created>
  <dcterms:modified xsi:type="dcterms:W3CDTF">2020-09-11T04:04:00Z</dcterms:modified>
</cp:coreProperties>
</file>