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34718C" w14:textId="77777777" w:rsidR="000E1284" w:rsidRDefault="000E1284" w:rsidP="000E1284">
      <w:pPr>
        <w:rPr>
          <w:rFonts w:ascii="Arial" w:hAnsi="Arial" w:cs="Arial"/>
          <w:sz w:val="20"/>
          <w:szCs w:val="20"/>
        </w:rPr>
      </w:pPr>
      <w:bookmarkStart w:id="0" w:name="_GoBack"/>
      <w:bookmarkEnd w:id="0"/>
    </w:p>
    <w:p w14:paraId="48421E39" w14:textId="3EACF50E" w:rsidR="000E1284" w:rsidRDefault="00D7087F" w:rsidP="000E1284">
      <w:pPr>
        <w:rPr>
          <w:rFonts w:ascii="Arial" w:hAnsi="Arial" w:cs="Arial"/>
          <w:sz w:val="20"/>
          <w:szCs w:val="20"/>
        </w:rPr>
      </w:pPr>
      <w:r>
        <w:rPr>
          <w:rFonts w:ascii="Arial" w:hAnsi="Arial" w:cs="Arial"/>
          <w:noProof/>
          <w:sz w:val="20"/>
          <w:szCs w:val="20"/>
          <w:lang w:val="es-ES_tradnl" w:eastAsia="es-ES_tradnl"/>
        </w:rPr>
        <w:drawing>
          <wp:inline distT="0" distB="0" distL="0" distR="0" wp14:anchorId="0C41DE33" wp14:editId="59C216AA">
            <wp:extent cx="58420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TopPC.png"/>
                    <pic:cNvPicPr/>
                  </pic:nvPicPr>
                  <pic:blipFill>
                    <a:blip r:embed="rId6"/>
                    <a:stretch>
                      <a:fillRect/>
                    </a:stretch>
                  </pic:blipFill>
                  <pic:spPr>
                    <a:xfrm>
                      <a:off x="0" y="0"/>
                      <a:ext cx="5842000" cy="914400"/>
                    </a:xfrm>
                    <a:prstGeom prst="rect">
                      <a:avLst/>
                    </a:prstGeom>
                  </pic:spPr>
                </pic:pic>
              </a:graphicData>
            </a:graphic>
          </wp:inline>
        </w:drawing>
      </w:r>
    </w:p>
    <w:p w14:paraId="0E4FE8AB" w14:textId="77777777" w:rsidR="000E1284" w:rsidRDefault="000E1284" w:rsidP="000E1284">
      <w:pPr>
        <w:rPr>
          <w:rFonts w:ascii="Arial" w:hAnsi="Arial" w:cs="Arial"/>
          <w:sz w:val="20"/>
          <w:szCs w:val="20"/>
        </w:rPr>
      </w:pPr>
    </w:p>
    <w:p w14:paraId="137F0CED" w14:textId="55D737DB" w:rsidR="00D338FB" w:rsidRDefault="000E40C9" w:rsidP="00D338FB">
      <w:pPr>
        <w:pStyle w:val="Default"/>
        <w:jc w:val="both"/>
        <w:rPr>
          <w:rFonts w:ascii="Arial" w:hAnsi="Arial" w:cs="Arial"/>
          <w:sz w:val="20"/>
          <w:szCs w:val="20"/>
        </w:rPr>
      </w:pPr>
      <w:r>
        <w:rPr>
          <w:rFonts w:ascii="Arial" w:hAnsi="Arial" w:cs="Arial"/>
          <w:sz w:val="20"/>
          <w:szCs w:val="20"/>
        </w:rPr>
        <w:t>31 January 2020</w:t>
      </w:r>
    </w:p>
    <w:p w14:paraId="0684FE1F" w14:textId="76287D19" w:rsidR="000E40C9" w:rsidRDefault="000E40C9" w:rsidP="000E40C9">
      <w:pPr>
        <w:spacing w:before="100" w:beforeAutospacing="1" w:after="100" w:afterAutospacing="1"/>
        <w:jc w:val="both"/>
        <w:rPr>
          <w:rFonts w:ascii="Arial" w:hAnsi="Arial" w:cs="Arial"/>
          <w:color w:val="000000"/>
          <w:sz w:val="20"/>
          <w:szCs w:val="20"/>
        </w:rPr>
      </w:pPr>
      <w:r w:rsidRPr="000E40C9">
        <w:rPr>
          <w:rFonts w:ascii="Arial" w:hAnsi="Arial" w:cs="Arial"/>
          <w:color w:val="000000"/>
          <w:sz w:val="20"/>
          <w:szCs w:val="20"/>
        </w:rPr>
        <w:t>Dear colleagues</w:t>
      </w:r>
      <w:r>
        <w:rPr>
          <w:rFonts w:ascii="Arial" w:hAnsi="Arial" w:cs="Arial"/>
          <w:color w:val="000000"/>
          <w:sz w:val="20"/>
          <w:szCs w:val="20"/>
        </w:rPr>
        <w:t xml:space="preserve"> and </w:t>
      </w:r>
      <w:r w:rsidRPr="000E40C9">
        <w:rPr>
          <w:rFonts w:ascii="Arial" w:hAnsi="Arial" w:cs="Arial"/>
          <w:color w:val="000000"/>
          <w:sz w:val="20"/>
          <w:szCs w:val="20"/>
        </w:rPr>
        <w:t>friends,</w:t>
      </w:r>
    </w:p>
    <w:p w14:paraId="3DBBD1CF" w14:textId="5A3DDD65" w:rsidR="000E40C9" w:rsidRDefault="000E40C9" w:rsidP="000E40C9">
      <w:pPr>
        <w:spacing w:before="100" w:beforeAutospacing="1" w:after="100" w:afterAutospacing="1"/>
        <w:jc w:val="both"/>
        <w:rPr>
          <w:rFonts w:ascii="Arial" w:hAnsi="Arial" w:cs="Arial"/>
          <w:color w:val="000000"/>
          <w:sz w:val="20"/>
          <w:szCs w:val="20"/>
        </w:rPr>
      </w:pPr>
      <w:r w:rsidRPr="000E40C9">
        <w:rPr>
          <w:rFonts w:ascii="Arial" w:hAnsi="Arial" w:cs="Arial"/>
          <w:color w:val="000000"/>
          <w:sz w:val="20"/>
          <w:szCs w:val="20"/>
        </w:rPr>
        <w:t>The coronavirus infection in China seems to be worsening by the hour</w:t>
      </w:r>
      <w:r>
        <w:rPr>
          <w:rFonts w:ascii="Arial" w:hAnsi="Arial" w:cs="Arial"/>
          <w:color w:val="000000"/>
          <w:sz w:val="20"/>
          <w:szCs w:val="20"/>
        </w:rPr>
        <w:t>, and the outbreak has now been declared by the World Health Organization (WHO) as a global emergency.</w:t>
      </w:r>
    </w:p>
    <w:p w14:paraId="12635EC9" w14:textId="760538A7" w:rsidR="009C475E" w:rsidRPr="000E40C9" w:rsidRDefault="009C475E" w:rsidP="000E40C9">
      <w:pPr>
        <w:spacing w:before="100" w:beforeAutospacing="1" w:after="100" w:afterAutospacing="1"/>
        <w:jc w:val="both"/>
        <w:rPr>
          <w:rFonts w:ascii="Arial" w:hAnsi="Arial" w:cs="Arial"/>
          <w:color w:val="000000"/>
          <w:sz w:val="20"/>
          <w:szCs w:val="20"/>
        </w:rPr>
      </w:pPr>
      <w:r>
        <w:rPr>
          <w:rFonts w:ascii="Arial" w:hAnsi="Arial" w:cs="Arial"/>
          <w:color w:val="000000"/>
          <w:sz w:val="20"/>
          <w:szCs w:val="20"/>
        </w:rPr>
        <w:t xml:space="preserve">In addition to these health concerns, the SFRRI Executive and the SFRRI Taiwan 2020 organizers are concerned that many invited speakers, presenters and delegates will cancel their attendance at the meeting. We had expected that many </w:t>
      </w:r>
      <w:r w:rsidRPr="000E40C9">
        <w:rPr>
          <w:rFonts w:ascii="Arial" w:hAnsi="Arial" w:cs="Arial"/>
          <w:color w:val="000000"/>
          <w:sz w:val="20"/>
          <w:szCs w:val="20"/>
        </w:rPr>
        <w:t xml:space="preserve">students and young scientists </w:t>
      </w:r>
      <w:r>
        <w:rPr>
          <w:rFonts w:ascii="Arial" w:hAnsi="Arial" w:cs="Arial"/>
          <w:color w:val="000000"/>
          <w:sz w:val="20"/>
          <w:szCs w:val="20"/>
        </w:rPr>
        <w:t>f</w:t>
      </w:r>
      <w:r w:rsidRPr="000E40C9">
        <w:rPr>
          <w:rFonts w:ascii="Arial" w:hAnsi="Arial" w:cs="Arial"/>
          <w:color w:val="000000"/>
          <w:sz w:val="20"/>
          <w:szCs w:val="20"/>
        </w:rPr>
        <w:t>rom mainland China</w:t>
      </w:r>
      <w:r>
        <w:rPr>
          <w:rFonts w:ascii="Arial" w:hAnsi="Arial" w:cs="Arial"/>
          <w:color w:val="000000"/>
          <w:sz w:val="20"/>
          <w:szCs w:val="20"/>
        </w:rPr>
        <w:t xml:space="preserve"> would attend the meeting</w:t>
      </w:r>
      <w:r w:rsidRPr="000E40C9">
        <w:rPr>
          <w:rFonts w:ascii="Arial" w:hAnsi="Arial" w:cs="Arial"/>
          <w:color w:val="000000"/>
          <w:sz w:val="20"/>
          <w:szCs w:val="20"/>
        </w:rPr>
        <w:t>, but in all likelihood, they will not be allowed by the authorities to leave the country. </w:t>
      </w:r>
    </w:p>
    <w:p w14:paraId="1A0AE2F7" w14:textId="54A7082D" w:rsidR="009C475E" w:rsidRDefault="009C475E" w:rsidP="000E40C9">
      <w:pPr>
        <w:spacing w:before="100" w:beforeAutospacing="1" w:after="100" w:afterAutospacing="1"/>
        <w:jc w:val="both"/>
        <w:rPr>
          <w:rFonts w:ascii="Arial" w:hAnsi="Arial" w:cs="Arial"/>
          <w:color w:val="000000"/>
          <w:sz w:val="20"/>
          <w:szCs w:val="20"/>
        </w:rPr>
      </w:pPr>
      <w:r>
        <w:rPr>
          <w:rFonts w:ascii="Arial" w:hAnsi="Arial" w:cs="Arial"/>
          <w:color w:val="000000"/>
          <w:sz w:val="20"/>
          <w:szCs w:val="20"/>
        </w:rPr>
        <w:t xml:space="preserve">Thus, the </w:t>
      </w:r>
      <w:r w:rsidR="000E40C9">
        <w:rPr>
          <w:rFonts w:ascii="Arial" w:hAnsi="Arial" w:cs="Arial"/>
          <w:color w:val="000000"/>
          <w:sz w:val="20"/>
          <w:szCs w:val="20"/>
        </w:rPr>
        <w:t>SFRRI Executive (</w:t>
      </w:r>
      <w:r w:rsidR="000E40C9" w:rsidRPr="000E40C9">
        <w:rPr>
          <w:rFonts w:ascii="Arial" w:hAnsi="Arial" w:cs="Arial"/>
          <w:color w:val="000000"/>
          <w:sz w:val="20"/>
          <w:szCs w:val="20"/>
        </w:rPr>
        <w:t>Giovanni Mann</w:t>
      </w:r>
      <w:r w:rsidR="000E40C9">
        <w:rPr>
          <w:rFonts w:ascii="Arial" w:hAnsi="Arial" w:cs="Arial"/>
          <w:color w:val="000000"/>
          <w:sz w:val="20"/>
          <w:szCs w:val="20"/>
        </w:rPr>
        <w:t>, Patricia Oteizia, Lin Mantell, Shinya Toyokuni)</w:t>
      </w:r>
      <w:r w:rsidR="000E40C9" w:rsidRPr="000E40C9">
        <w:rPr>
          <w:rFonts w:ascii="Arial" w:hAnsi="Arial" w:cs="Arial"/>
          <w:color w:val="000000"/>
          <w:sz w:val="20"/>
          <w:szCs w:val="20"/>
        </w:rPr>
        <w:t xml:space="preserve"> </w:t>
      </w:r>
      <w:r>
        <w:rPr>
          <w:rFonts w:ascii="Arial" w:hAnsi="Arial" w:cs="Arial"/>
          <w:color w:val="000000"/>
          <w:sz w:val="20"/>
          <w:szCs w:val="20"/>
        </w:rPr>
        <w:t>has urgently liaised and discussed what actions to take</w:t>
      </w:r>
      <w:r w:rsidR="000431F7">
        <w:rPr>
          <w:rFonts w:ascii="Arial" w:hAnsi="Arial" w:cs="Arial"/>
          <w:color w:val="000000"/>
          <w:sz w:val="20"/>
          <w:szCs w:val="20"/>
        </w:rPr>
        <w:t xml:space="preserve"> </w:t>
      </w:r>
      <w:r w:rsidR="000E40C9">
        <w:rPr>
          <w:rFonts w:ascii="Arial" w:hAnsi="Arial" w:cs="Arial"/>
          <w:color w:val="000000"/>
          <w:sz w:val="20"/>
          <w:szCs w:val="20"/>
        </w:rPr>
        <w:t xml:space="preserve">and Lin Mantell has been in telephone contact with the SFRRI Taiwan 2020 organizers. </w:t>
      </w:r>
    </w:p>
    <w:p w14:paraId="37596E77" w14:textId="77777777" w:rsidR="000431F7" w:rsidRDefault="000E40C9" w:rsidP="000E40C9">
      <w:pPr>
        <w:spacing w:before="100" w:beforeAutospacing="1" w:after="100" w:afterAutospacing="1"/>
        <w:jc w:val="both"/>
        <w:rPr>
          <w:rFonts w:ascii="Arial" w:hAnsi="Arial" w:cs="Arial"/>
          <w:color w:val="000000"/>
          <w:sz w:val="20"/>
          <w:szCs w:val="20"/>
        </w:rPr>
      </w:pPr>
      <w:r>
        <w:rPr>
          <w:rStyle w:val="apple-converted-space"/>
          <w:rFonts w:ascii="Arial" w:hAnsi="Arial" w:cs="Arial"/>
          <w:color w:val="000000"/>
          <w:sz w:val="20"/>
          <w:szCs w:val="20"/>
        </w:rPr>
        <w:t xml:space="preserve">Together we have taken the decision to </w:t>
      </w:r>
      <w:r>
        <w:rPr>
          <w:rFonts w:ascii="Arial" w:hAnsi="Arial" w:cs="Arial"/>
          <w:color w:val="000000"/>
          <w:sz w:val="20"/>
          <w:szCs w:val="20"/>
        </w:rPr>
        <w:t xml:space="preserve">postpone the SFRRI Taiwan 2020 meeting scheduled for 17-20 March 2020.  </w:t>
      </w:r>
    </w:p>
    <w:p w14:paraId="0F5ABC1C" w14:textId="09199B7F" w:rsidR="000E40C9" w:rsidRPr="000E40C9" w:rsidRDefault="000431F7" w:rsidP="000E40C9">
      <w:pPr>
        <w:spacing w:before="100" w:beforeAutospacing="1" w:after="100" w:afterAutospacing="1"/>
        <w:jc w:val="both"/>
        <w:rPr>
          <w:rFonts w:ascii="Arial" w:hAnsi="Arial" w:cs="Arial"/>
          <w:color w:val="000000"/>
          <w:sz w:val="20"/>
          <w:szCs w:val="20"/>
        </w:rPr>
      </w:pPr>
      <w:r>
        <w:rPr>
          <w:rFonts w:ascii="Arial" w:hAnsi="Arial" w:cs="Arial"/>
          <w:color w:val="000000"/>
          <w:sz w:val="20"/>
          <w:szCs w:val="20"/>
        </w:rPr>
        <w:t>At this stage we cannot specify a new meeting date but would expect to be able to confirm a new meeting date by latest this summer.</w:t>
      </w:r>
    </w:p>
    <w:p w14:paraId="30F8D700" w14:textId="4CA89464" w:rsidR="000E40C9" w:rsidRPr="000E40C9" w:rsidRDefault="000E40C9" w:rsidP="000E40C9">
      <w:pPr>
        <w:spacing w:before="100" w:beforeAutospacing="1" w:after="100" w:afterAutospacing="1"/>
        <w:jc w:val="both"/>
        <w:rPr>
          <w:rFonts w:ascii="Arial" w:hAnsi="Arial" w:cs="Arial"/>
          <w:color w:val="000000"/>
          <w:sz w:val="20"/>
          <w:szCs w:val="20"/>
        </w:rPr>
      </w:pPr>
      <w:r w:rsidRPr="000E40C9">
        <w:rPr>
          <w:rFonts w:ascii="Arial" w:hAnsi="Arial" w:cs="Arial"/>
          <w:color w:val="000000"/>
          <w:sz w:val="20"/>
          <w:szCs w:val="20"/>
        </w:rPr>
        <w:t>With warm regards</w:t>
      </w:r>
      <w:r w:rsidR="000431F7">
        <w:rPr>
          <w:rFonts w:ascii="Arial" w:hAnsi="Arial" w:cs="Arial"/>
          <w:color w:val="000000"/>
          <w:sz w:val="20"/>
          <w:szCs w:val="20"/>
        </w:rPr>
        <w:t>,</w:t>
      </w:r>
    </w:p>
    <w:p w14:paraId="708F442C" w14:textId="3A0F52A3" w:rsidR="000431F7" w:rsidRDefault="004350B0" w:rsidP="000E40C9">
      <w:pPr>
        <w:rPr>
          <w:rFonts w:ascii="Arial" w:hAnsi="Arial" w:cs="Arial"/>
          <w:color w:val="000000"/>
          <w:sz w:val="20"/>
          <w:szCs w:val="20"/>
        </w:rPr>
      </w:pPr>
      <w:r w:rsidRPr="004350B0">
        <w:rPr>
          <w:rFonts w:ascii="Arial" w:hAnsi="Arial" w:cs="Arial"/>
          <w:noProof/>
          <w:color w:val="000000"/>
          <w:sz w:val="20"/>
          <w:szCs w:val="20"/>
        </w:rPr>
        <w:drawing>
          <wp:inline distT="0" distB="0" distL="0" distR="0" wp14:anchorId="78E1FA7F" wp14:editId="2BE39905">
            <wp:extent cx="1028205" cy="59097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76211" cy="618565"/>
                    </a:xfrm>
                    <a:prstGeom prst="rect">
                      <a:avLst/>
                    </a:prstGeom>
                  </pic:spPr>
                </pic:pic>
              </a:graphicData>
            </a:graphic>
          </wp:inline>
        </w:drawing>
      </w:r>
    </w:p>
    <w:p w14:paraId="16A218CE" w14:textId="19411354" w:rsidR="000E40C9" w:rsidRPr="000E40C9" w:rsidRDefault="000E40C9" w:rsidP="000E40C9">
      <w:pPr>
        <w:rPr>
          <w:rFonts w:ascii="Arial" w:hAnsi="Arial" w:cs="Arial"/>
          <w:color w:val="000000"/>
          <w:sz w:val="20"/>
          <w:szCs w:val="20"/>
        </w:rPr>
      </w:pPr>
      <w:r w:rsidRPr="000E40C9">
        <w:rPr>
          <w:rFonts w:ascii="Arial" w:hAnsi="Arial" w:cs="Arial"/>
          <w:color w:val="000000"/>
          <w:sz w:val="20"/>
          <w:szCs w:val="20"/>
        </w:rPr>
        <w:br/>
        <w:t>***********************************</w:t>
      </w:r>
    </w:p>
    <w:p w14:paraId="5BBF18BD" w14:textId="77777777" w:rsidR="000431F7" w:rsidRDefault="000E40C9" w:rsidP="000E40C9">
      <w:pPr>
        <w:rPr>
          <w:rFonts w:ascii="Arial" w:hAnsi="Arial" w:cs="Arial"/>
          <w:color w:val="000000"/>
          <w:sz w:val="20"/>
          <w:szCs w:val="20"/>
        </w:rPr>
      </w:pPr>
      <w:r w:rsidRPr="000E40C9">
        <w:rPr>
          <w:rFonts w:ascii="Arial" w:hAnsi="Arial" w:cs="Arial"/>
          <w:color w:val="000000"/>
          <w:sz w:val="20"/>
          <w:szCs w:val="20"/>
        </w:rPr>
        <w:t>Prof. Jose Vina</w:t>
      </w:r>
    </w:p>
    <w:p w14:paraId="52320CFA" w14:textId="77777777" w:rsidR="000431F7" w:rsidRDefault="000431F7" w:rsidP="000E40C9">
      <w:pPr>
        <w:rPr>
          <w:rFonts w:ascii="Arial" w:hAnsi="Arial" w:cs="Arial"/>
          <w:color w:val="000000"/>
          <w:sz w:val="20"/>
          <w:szCs w:val="20"/>
        </w:rPr>
      </w:pPr>
      <w:r>
        <w:rPr>
          <w:rFonts w:ascii="Arial" w:hAnsi="Arial" w:cs="Arial"/>
          <w:color w:val="000000"/>
          <w:sz w:val="20"/>
          <w:szCs w:val="20"/>
        </w:rPr>
        <w:t>President SFRR International</w:t>
      </w:r>
    </w:p>
    <w:p w14:paraId="639E4A89" w14:textId="13A8EA52" w:rsidR="000E40C9" w:rsidRPr="000E40C9" w:rsidRDefault="000E40C9" w:rsidP="000E40C9">
      <w:pPr>
        <w:rPr>
          <w:rFonts w:ascii="Arial" w:hAnsi="Arial" w:cs="Arial"/>
          <w:color w:val="000000"/>
          <w:sz w:val="20"/>
          <w:szCs w:val="20"/>
        </w:rPr>
      </w:pPr>
      <w:r w:rsidRPr="000E40C9">
        <w:rPr>
          <w:rFonts w:ascii="Arial" w:hAnsi="Arial" w:cs="Arial"/>
          <w:color w:val="000000"/>
          <w:sz w:val="20"/>
          <w:szCs w:val="20"/>
        </w:rPr>
        <w:br/>
        <w:t>Freshage Research Group Leader</w:t>
      </w:r>
      <w:r w:rsidRPr="000E40C9">
        <w:rPr>
          <w:rFonts w:ascii="Arial" w:hAnsi="Arial" w:cs="Arial"/>
          <w:color w:val="000000"/>
          <w:sz w:val="20"/>
          <w:szCs w:val="20"/>
        </w:rPr>
        <w:br/>
        <w:t>Dpt. Physiology. Fac. Medicine. </w:t>
      </w:r>
    </w:p>
    <w:p w14:paraId="4A9E5059" w14:textId="3A639467" w:rsidR="000E40C9" w:rsidRPr="000E40C9" w:rsidRDefault="000E40C9" w:rsidP="000E40C9">
      <w:pPr>
        <w:rPr>
          <w:rFonts w:ascii="Arial" w:hAnsi="Arial" w:cs="Arial"/>
          <w:color w:val="000000"/>
          <w:sz w:val="20"/>
          <w:szCs w:val="20"/>
        </w:rPr>
      </w:pPr>
      <w:r w:rsidRPr="000E40C9">
        <w:rPr>
          <w:rFonts w:ascii="Arial" w:hAnsi="Arial" w:cs="Arial"/>
          <w:color w:val="000000"/>
          <w:sz w:val="20"/>
          <w:szCs w:val="20"/>
        </w:rPr>
        <w:t>University of Valencia</w:t>
      </w:r>
      <w:r w:rsidRPr="000E40C9">
        <w:rPr>
          <w:rFonts w:ascii="Arial" w:hAnsi="Arial" w:cs="Arial"/>
          <w:color w:val="000000"/>
          <w:sz w:val="20"/>
          <w:szCs w:val="20"/>
        </w:rPr>
        <w:br/>
        <w:t>Avda. Blasco Ibañez 15- 46010 Valencia. Spain</w:t>
      </w:r>
      <w:r w:rsidRPr="000E40C9">
        <w:rPr>
          <w:rFonts w:ascii="Arial" w:hAnsi="Arial" w:cs="Arial"/>
          <w:color w:val="000000"/>
          <w:sz w:val="20"/>
          <w:szCs w:val="20"/>
        </w:rPr>
        <w:br/>
        <w:t>Phone: (+34) 96386 4650    </w:t>
      </w:r>
      <w:r w:rsidRPr="000E40C9">
        <w:rPr>
          <w:rFonts w:ascii="Arial" w:hAnsi="Arial" w:cs="Arial"/>
          <w:color w:val="000000"/>
          <w:sz w:val="20"/>
          <w:szCs w:val="20"/>
        </w:rPr>
        <w:br/>
        <w:t>Cell phone (+34)619112856 </w:t>
      </w:r>
      <w:r w:rsidRPr="000E40C9">
        <w:rPr>
          <w:rFonts w:ascii="Arial" w:hAnsi="Arial" w:cs="Arial"/>
          <w:color w:val="000000"/>
          <w:sz w:val="20"/>
          <w:szCs w:val="20"/>
        </w:rPr>
        <w:br/>
      </w:r>
      <w:hyperlink r:id="rId8" w:history="1">
        <w:r w:rsidRPr="000E40C9">
          <w:rPr>
            <w:rStyle w:val="Hyperlink"/>
            <w:rFonts w:ascii="Arial" w:hAnsi="Arial" w:cs="Arial"/>
            <w:sz w:val="20"/>
            <w:szCs w:val="20"/>
          </w:rPr>
          <w:t>https://www.uv.es/freshage/</w:t>
        </w:r>
      </w:hyperlink>
    </w:p>
    <w:p w14:paraId="30617003" w14:textId="1EBFAD2F" w:rsidR="00846194" w:rsidRPr="000E40C9" w:rsidRDefault="00846194" w:rsidP="00D42BB0">
      <w:pPr>
        <w:pStyle w:val="NormalWeb"/>
        <w:spacing w:before="120" w:beforeAutospacing="0" w:after="0" w:afterAutospacing="0"/>
        <w:jc w:val="both"/>
        <w:rPr>
          <w:rFonts w:ascii="Arial" w:hAnsi="Arial" w:cs="Arial"/>
        </w:rPr>
      </w:pPr>
    </w:p>
    <w:sectPr w:rsidR="00846194" w:rsidRPr="000E40C9" w:rsidSect="005D3003">
      <w:headerReference w:type="even" r:id="rId9"/>
      <w:headerReference w:type="default" r:id="rId10"/>
      <w:footerReference w:type="even" r:id="rId11"/>
      <w:footerReference w:type="default" r:id="rId12"/>
      <w:headerReference w:type="first" r:id="rId13"/>
      <w:footerReference w:type="first" r:id="rId14"/>
      <w:pgSz w:w="11900" w:h="16840"/>
      <w:pgMar w:top="1134" w:right="1021" w:bottom="1928" w:left="1021" w:header="39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E2BDA7" w14:textId="77777777" w:rsidR="00D117B4" w:rsidRDefault="00D117B4" w:rsidP="00C41229">
      <w:r>
        <w:separator/>
      </w:r>
    </w:p>
  </w:endnote>
  <w:endnote w:type="continuationSeparator" w:id="0">
    <w:p w14:paraId="124FD3C5" w14:textId="77777777" w:rsidR="00D117B4" w:rsidRDefault="00D117B4" w:rsidP="00C412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Helvetica Neue Medium">
    <w:panose1 w:val="020B0604020202020204"/>
    <w:charset w:val="4D"/>
    <w:family w:val="swiss"/>
    <w:pitch w:val="variable"/>
    <w:sig w:usb0="A00002FF" w:usb1="5000205B" w:usb2="00000002" w:usb3="00000000" w:csb0="0000009B" w:csb1="00000000"/>
  </w:font>
  <w:font w:name="Helvetica Neue">
    <w:panose1 w:val="02000503000000020004"/>
    <w:charset w:val="00"/>
    <w:family w:val="auto"/>
    <w:pitch w:val="variable"/>
    <w:sig w:usb0="E50002FF" w:usb1="500079DB" w:usb2="00000010" w:usb3="00000000" w:csb0="00000001" w:csb1="00000000"/>
  </w:font>
  <w:font w:name="Helvetica Neue Light">
    <w:panose1 w:val="02000403000000020004"/>
    <w:charset w:val="00"/>
    <w:family w:val="auto"/>
    <w:pitch w:val="variable"/>
    <w:sig w:usb0="A00002FF" w:usb1="5000205B" w:usb2="00000002" w:usb3="00000000" w:csb0="00000007" w:csb1="00000000"/>
  </w:font>
  <w:font w:name="Lucida Grande">
    <w:panose1 w:val="020B0600040502020204"/>
    <w:charset w:val="00"/>
    <w:family w:val="auto"/>
    <w:pitch w:val="variable"/>
    <w:sig w:usb0="E1000AEF" w:usb1="5000A1FF" w:usb2="00000000" w:usb3="00000000" w:csb0="000001BF" w:csb1="00000000"/>
  </w:font>
  <w:font w:name="Times">
    <w:panose1 w:val="00000500000000020000"/>
    <w:charset w:val="4D"/>
    <w:family w:val="roman"/>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4AA5F" w14:textId="77777777" w:rsidR="003A00D1" w:rsidRDefault="003A00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B8C5C" w14:textId="2B34DE93" w:rsidR="006173BC" w:rsidRDefault="0074513F" w:rsidP="008007AC">
    <w:pPr>
      <w:pStyle w:val="Footer"/>
      <w:ind w:left="-993"/>
      <w:jc w:val="center"/>
    </w:pPr>
    <w:r>
      <w:t xml:space="preserve">           </w:t>
    </w:r>
    <w:r w:rsidR="006173BC" w:rsidRPr="00403A22">
      <w:rPr>
        <w:noProof/>
        <w:lang w:val="es-ES_tradnl" w:eastAsia="es-ES_tradnl"/>
      </w:rPr>
      <w:drawing>
        <wp:inline distT="0" distB="0" distL="0" distR="0" wp14:anchorId="5CB1D21A" wp14:editId="2DD8F09A">
          <wp:extent cx="5314122" cy="1117600"/>
          <wp:effectExtent l="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r="10971"/>
                  <a:stretch/>
                </pic:blipFill>
                <pic:spPr bwMode="auto">
                  <a:xfrm>
                    <a:off x="0" y="0"/>
                    <a:ext cx="5320137" cy="1118865"/>
                  </a:xfrm>
                  <a:prstGeom prst="rect">
                    <a:avLst/>
                  </a:prstGeom>
                  <a:noFill/>
                  <a:ln>
                    <a:noFill/>
                  </a:ln>
                  <a:extLst>
                    <a:ext uri="{53640926-AAD7-44D8-BBD7-CCE9431645EC}">
                      <a14:shadowObscured xmlns:a14="http://schemas.microsoft.com/office/drawing/2010/main"/>
                    </a:ext>
                  </a:extLst>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1D02FF" w14:textId="77777777" w:rsidR="003A00D1" w:rsidRDefault="003A00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0E25FE" w14:textId="77777777" w:rsidR="00D117B4" w:rsidRDefault="00D117B4" w:rsidP="00C41229">
      <w:r>
        <w:separator/>
      </w:r>
    </w:p>
  </w:footnote>
  <w:footnote w:type="continuationSeparator" w:id="0">
    <w:p w14:paraId="08C4E943" w14:textId="77777777" w:rsidR="00D117B4" w:rsidRDefault="00D117B4" w:rsidP="00C412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C38B0" w14:textId="77777777" w:rsidR="003A00D1" w:rsidRDefault="003A00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324250" w14:textId="05F3ECAE" w:rsidR="006173BC" w:rsidRDefault="006173BC" w:rsidP="00380B18">
    <w:pPr>
      <w:pStyle w:val="Header"/>
    </w:pPr>
  </w:p>
  <w:p w14:paraId="5C26AC43" w14:textId="5720697C" w:rsidR="00380B18" w:rsidRPr="00A00766" w:rsidRDefault="006173BC" w:rsidP="00380B18">
    <w:pPr>
      <w:pStyle w:val="Header"/>
      <w:ind w:left="-284"/>
      <w:rPr>
        <w:rFonts w:ascii="Arial" w:hAnsi="Arial" w:cs="Arial"/>
        <w:color w:val="7F7F7F" w:themeColor="text1" w:themeTint="80"/>
        <w:sz w:val="16"/>
        <w:szCs w:val="16"/>
      </w:rPr>
    </w:pPr>
    <w:r>
      <w:rPr>
        <w:rFonts w:ascii="Arial" w:hAnsi="Arial" w:cs="Arial"/>
        <w:b/>
        <w:color w:val="7F7F7F" w:themeColor="text1" w:themeTint="80"/>
        <w:sz w:val="16"/>
        <w:szCs w:val="16"/>
      </w:rPr>
      <w:t xml:space="preserve">        </w:t>
    </w:r>
  </w:p>
  <w:p w14:paraId="2BC394F6" w14:textId="79CB70A0" w:rsidR="006173BC" w:rsidRPr="00A00766" w:rsidRDefault="006173BC" w:rsidP="00846194">
    <w:pPr>
      <w:pStyle w:val="Header"/>
      <w:ind w:left="-284"/>
      <w:rPr>
        <w:rFonts w:ascii="Arial" w:hAnsi="Arial" w:cs="Arial"/>
        <w:color w:val="7F7F7F" w:themeColor="text1" w:themeTint="80"/>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A9F0E" w14:textId="77777777" w:rsidR="003A00D1" w:rsidRDefault="003A00D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hideSpellingErrors/>
  <w:hideGrammaticalError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719F"/>
    <w:rsid w:val="0001748D"/>
    <w:rsid w:val="000431F7"/>
    <w:rsid w:val="000478B4"/>
    <w:rsid w:val="00063C42"/>
    <w:rsid w:val="000B5AE1"/>
    <w:rsid w:val="000E1284"/>
    <w:rsid w:val="000E40C9"/>
    <w:rsid w:val="00106AA1"/>
    <w:rsid w:val="00153D70"/>
    <w:rsid w:val="00164409"/>
    <w:rsid w:val="001B2C6C"/>
    <w:rsid w:val="001F1DE1"/>
    <w:rsid w:val="001F263C"/>
    <w:rsid w:val="001F4C27"/>
    <w:rsid w:val="002260D9"/>
    <w:rsid w:val="0027634D"/>
    <w:rsid w:val="0029719F"/>
    <w:rsid w:val="00330936"/>
    <w:rsid w:val="00356196"/>
    <w:rsid w:val="00371EA8"/>
    <w:rsid w:val="00380B18"/>
    <w:rsid w:val="003A00D1"/>
    <w:rsid w:val="003C44CD"/>
    <w:rsid w:val="003D27F0"/>
    <w:rsid w:val="003D5248"/>
    <w:rsid w:val="003E09FA"/>
    <w:rsid w:val="003E38B2"/>
    <w:rsid w:val="003E6C7A"/>
    <w:rsid w:val="003F08B7"/>
    <w:rsid w:val="00403A22"/>
    <w:rsid w:val="00406702"/>
    <w:rsid w:val="004350B0"/>
    <w:rsid w:val="0043785B"/>
    <w:rsid w:val="00454540"/>
    <w:rsid w:val="0047538B"/>
    <w:rsid w:val="004964B9"/>
    <w:rsid w:val="004A51DF"/>
    <w:rsid w:val="004C2709"/>
    <w:rsid w:val="004D4B82"/>
    <w:rsid w:val="004E163E"/>
    <w:rsid w:val="0054555A"/>
    <w:rsid w:val="00570A22"/>
    <w:rsid w:val="00594819"/>
    <w:rsid w:val="005B7D25"/>
    <w:rsid w:val="005D3003"/>
    <w:rsid w:val="006041B4"/>
    <w:rsid w:val="00604A6C"/>
    <w:rsid w:val="006173BC"/>
    <w:rsid w:val="006863DF"/>
    <w:rsid w:val="0069487B"/>
    <w:rsid w:val="006C2E70"/>
    <w:rsid w:val="006D22CD"/>
    <w:rsid w:val="00700E66"/>
    <w:rsid w:val="00713479"/>
    <w:rsid w:val="00734C2B"/>
    <w:rsid w:val="00735391"/>
    <w:rsid w:val="007367D8"/>
    <w:rsid w:val="0074513F"/>
    <w:rsid w:val="007527FC"/>
    <w:rsid w:val="00754457"/>
    <w:rsid w:val="007B405F"/>
    <w:rsid w:val="008007AC"/>
    <w:rsid w:val="0081733A"/>
    <w:rsid w:val="00846194"/>
    <w:rsid w:val="00896D29"/>
    <w:rsid w:val="008B08FA"/>
    <w:rsid w:val="008C0DB6"/>
    <w:rsid w:val="008C192C"/>
    <w:rsid w:val="008C2C06"/>
    <w:rsid w:val="008F6DC7"/>
    <w:rsid w:val="009053AA"/>
    <w:rsid w:val="00941D27"/>
    <w:rsid w:val="00943157"/>
    <w:rsid w:val="009460C8"/>
    <w:rsid w:val="00972371"/>
    <w:rsid w:val="00972AA2"/>
    <w:rsid w:val="009A669F"/>
    <w:rsid w:val="009C475E"/>
    <w:rsid w:val="009D1BC0"/>
    <w:rsid w:val="009F651C"/>
    <w:rsid w:val="009F6AC9"/>
    <w:rsid w:val="00A00766"/>
    <w:rsid w:val="00A013B5"/>
    <w:rsid w:val="00A027EB"/>
    <w:rsid w:val="00A456A7"/>
    <w:rsid w:val="00A45DB9"/>
    <w:rsid w:val="00B3330A"/>
    <w:rsid w:val="00B779D6"/>
    <w:rsid w:val="00BA3C8A"/>
    <w:rsid w:val="00BD151C"/>
    <w:rsid w:val="00BF7750"/>
    <w:rsid w:val="00C02D2A"/>
    <w:rsid w:val="00C35C7C"/>
    <w:rsid w:val="00C41229"/>
    <w:rsid w:val="00C46709"/>
    <w:rsid w:val="00C51CB1"/>
    <w:rsid w:val="00C607F1"/>
    <w:rsid w:val="00C61BB7"/>
    <w:rsid w:val="00C653EC"/>
    <w:rsid w:val="00C86FD5"/>
    <w:rsid w:val="00CB58D7"/>
    <w:rsid w:val="00CC07D1"/>
    <w:rsid w:val="00CE6781"/>
    <w:rsid w:val="00D018B5"/>
    <w:rsid w:val="00D117B4"/>
    <w:rsid w:val="00D338FB"/>
    <w:rsid w:val="00D42BB0"/>
    <w:rsid w:val="00D51899"/>
    <w:rsid w:val="00D7087F"/>
    <w:rsid w:val="00DB51D1"/>
    <w:rsid w:val="00DE55D0"/>
    <w:rsid w:val="00E01C22"/>
    <w:rsid w:val="00E22F13"/>
    <w:rsid w:val="00E32DC3"/>
    <w:rsid w:val="00E3570A"/>
    <w:rsid w:val="00E57B52"/>
    <w:rsid w:val="00E6238E"/>
    <w:rsid w:val="00ED7B3E"/>
    <w:rsid w:val="00F07ED3"/>
    <w:rsid w:val="00F247E9"/>
    <w:rsid w:val="00F24CA8"/>
    <w:rsid w:val="00F2616E"/>
    <w:rsid w:val="00F76DAB"/>
    <w:rsid w:val="00F8136B"/>
    <w:rsid w:val="00F85ED9"/>
    <w:rsid w:val="00FB4D7E"/>
    <w:rsid w:val="00FC4660"/>
    <w:rsid w:val="00FC57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3043C90"/>
  <w14:defaultImageDpi w14:val="300"/>
  <w15:docId w15:val="{D24B769A-12FD-104B-86B8-36B85CD34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719F"/>
  </w:style>
  <w:style w:type="paragraph" w:styleId="Heading1">
    <w:name w:val="heading 1"/>
    <w:basedOn w:val="Normal"/>
    <w:next w:val="Normal"/>
    <w:link w:val="Heading1Char"/>
    <w:autoRedefine/>
    <w:qFormat/>
    <w:rsid w:val="00DB51D1"/>
    <w:pPr>
      <w:keepNext/>
      <w:widowControl w:val="0"/>
      <w:tabs>
        <w:tab w:val="left" w:pos="280"/>
        <w:tab w:val="left" w:pos="560"/>
        <w:tab w:val="left" w:pos="840"/>
        <w:tab w:val="left" w:pos="1120"/>
        <w:tab w:val="left" w:pos="1400"/>
        <w:tab w:val="left" w:pos="1700"/>
        <w:tab w:val="left" w:pos="1980"/>
        <w:tab w:val="left" w:pos="2260"/>
        <w:tab w:val="left" w:pos="2540"/>
        <w:tab w:val="left" w:pos="2800"/>
      </w:tabs>
      <w:adjustRightInd w:val="0"/>
      <w:jc w:val="center"/>
      <w:textAlignment w:val="baseline"/>
      <w:outlineLvl w:val="0"/>
    </w:pPr>
    <w:rPr>
      <w:rFonts w:ascii="Helvetica Neue Medium" w:eastAsia="MS Mincho" w:hAnsi="Helvetica Neue Medium" w:cs="Times New Roman"/>
      <w:b/>
      <w:szCs w:val="20"/>
      <w:lang w:eastAsia="pt-PT"/>
    </w:rPr>
  </w:style>
  <w:style w:type="paragraph" w:styleId="Heading2">
    <w:name w:val="heading 2"/>
    <w:basedOn w:val="Normal"/>
    <w:next w:val="Normal"/>
    <w:link w:val="Heading2Char"/>
    <w:autoRedefine/>
    <w:qFormat/>
    <w:rsid w:val="00DB51D1"/>
    <w:pPr>
      <w:keepNext/>
      <w:widowControl w:val="0"/>
      <w:tabs>
        <w:tab w:val="left" w:pos="280"/>
        <w:tab w:val="left" w:pos="560"/>
        <w:tab w:val="left" w:pos="840"/>
        <w:tab w:val="left" w:pos="1120"/>
        <w:tab w:val="left" w:pos="1400"/>
        <w:tab w:val="left" w:pos="1700"/>
        <w:tab w:val="left" w:pos="1980"/>
        <w:tab w:val="left" w:pos="2260"/>
        <w:tab w:val="left" w:pos="2540"/>
        <w:tab w:val="left" w:pos="2800"/>
      </w:tabs>
      <w:adjustRightInd w:val="0"/>
      <w:jc w:val="both"/>
      <w:textAlignment w:val="baseline"/>
      <w:outlineLvl w:val="1"/>
    </w:pPr>
    <w:rPr>
      <w:rFonts w:ascii="Helvetica Neue Medium" w:eastAsia="MS Mincho" w:hAnsi="Helvetica Neue Medium" w:cs="Times New Roman"/>
      <w:szCs w:val="20"/>
      <w:lang w:eastAsia="pt-PT"/>
    </w:rPr>
  </w:style>
  <w:style w:type="paragraph" w:styleId="Heading3">
    <w:name w:val="heading 3"/>
    <w:basedOn w:val="Normal"/>
    <w:next w:val="Normal"/>
    <w:link w:val="Heading3Char"/>
    <w:autoRedefine/>
    <w:qFormat/>
    <w:rsid w:val="00DB51D1"/>
    <w:pPr>
      <w:keepNext/>
      <w:widowControl w:val="0"/>
      <w:tabs>
        <w:tab w:val="left" w:pos="280"/>
        <w:tab w:val="left" w:pos="560"/>
        <w:tab w:val="left" w:pos="840"/>
        <w:tab w:val="left" w:pos="1120"/>
        <w:tab w:val="left" w:pos="1400"/>
        <w:tab w:val="left" w:pos="1700"/>
        <w:tab w:val="left" w:pos="1980"/>
        <w:tab w:val="left" w:pos="2260"/>
        <w:tab w:val="left" w:pos="2540"/>
        <w:tab w:val="left" w:pos="2800"/>
      </w:tabs>
      <w:adjustRightInd w:val="0"/>
      <w:jc w:val="both"/>
      <w:textAlignment w:val="baseline"/>
      <w:outlineLvl w:val="2"/>
    </w:pPr>
    <w:rPr>
      <w:rFonts w:ascii="Helvetica Neue Medium" w:eastAsia="MS Mincho" w:hAnsi="Helvetica Neue Medium" w:cs="Times New Roman"/>
      <w:sz w:val="22"/>
      <w:szCs w:val="20"/>
      <w:lang w:eastAsia="pt-PT"/>
    </w:rPr>
  </w:style>
  <w:style w:type="paragraph" w:styleId="Heading4">
    <w:name w:val="heading 4"/>
    <w:basedOn w:val="Normal"/>
    <w:next w:val="Normal"/>
    <w:link w:val="Heading4Char"/>
    <w:autoRedefine/>
    <w:qFormat/>
    <w:rsid w:val="00DB51D1"/>
    <w:pPr>
      <w:keepNext/>
      <w:widowControl w:val="0"/>
      <w:tabs>
        <w:tab w:val="left" w:pos="280"/>
        <w:tab w:val="left" w:pos="560"/>
        <w:tab w:val="left" w:pos="840"/>
        <w:tab w:val="left" w:pos="1120"/>
        <w:tab w:val="left" w:pos="1400"/>
        <w:tab w:val="left" w:pos="1700"/>
        <w:tab w:val="left" w:pos="1980"/>
        <w:tab w:val="left" w:pos="2260"/>
        <w:tab w:val="left" w:pos="2540"/>
        <w:tab w:val="left" w:pos="2800"/>
      </w:tabs>
      <w:adjustRightInd w:val="0"/>
      <w:spacing w:before="240"/>
      <w:jc w:val="both"/>
      <w:textAlignment w:val="baseline"/>
      <w:outlineLvl w:val="3"/>
    </w:pPr>
    <w:rPr>
      <w:rFonts w:ascii="Helvetica Neue Medium" w:eastAsia="MS Mincho" w:hAnsi="Helvetica Neue Medium" w:cs="Times New Roman"/>
      <w:sz w:val="22"/>
      <w:szCs w:val="20"/>
      <w:lang w:eastAsia="pt-PT"/>
    </w:rPr>
  </w:style>
  <w:style w:type="paragraph" w:styleId="Heading5">
    <w:name w:val="heading 5"/>
    <w:basedOn w:val="Normal"/>
    <w:next w:val="Normal"/>
    <w:link w:val="Heading5Char"/>
    <w:autoRedefine/>
    <w:qFormat/>
    <w:rsid w:val="00DB51D1"/>
    <w:pPr>
      <w:keepNext/>
      <w:widowControl w:val="0"/>
      <w:tabs>
        <w:tab w:val="left" w:pos="284"/>
        <w:tab w:val="left" w:pos="560"/>
        <w:tab w:val="left" w:pos="840"/>
        <w:tab w:val="left" w:pos="1120"/>
        <w:tab w:val="left" w:pos="1400"/>
        <w:tab w:val="left" w:pos="1700"/>
        <w:tab w:val="left" w:pos="1980"/>
        <w:tab w:val="left" w:pos="2260"/>
        <w:tab w:val="left" w:pos="2540"/>
        <w:tab w:val="left" w:pos="2800"/>
      </w:tabs>
      <w:adjustRightInd w:val="0"/>
      <w:jc w:val="both"/>
      <w:textAlignment w:val="baseline"/>
      <w:outlineLvl w:val="4"/>
    </w:pPr>
    <w:rPr>
      <w:rFonts w:ascii="Helvetica Neue Medium" w:eastAsia="MS Mincho" w:hAnsi="Helvetica Neue Medium" w:cs="Times New Roman"/>
      <w:sz w:val="22"/>
      <w:szCs w:val="20"/>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51D1"/>
    <w:rPr>
      <w:rFonts w:ascii="Helvetica Neue Medium" w:eastAsia="MS Mincho" w:hAnsi="Helvetica Neue Medium" w:cs="Times New Roman"/>
      <w:b/>
      <w:szCs w:val="20"/>
      <w:lang w:eastAsia="pt-PT"/>
    </w:rPr>
  </w:style>
  <w:style w:type="character" w:customStyle="1" w:styleId="Heading2Char">
    <w:name w:val="Heading 2 Char"/>
    <w:basedOn w:val="DefaultParagraphFont"/>
    <w:link w:val="Heading2"/>
    <w:rsid w:val="00DB51D1"/>
    <w:rPr>
      <w:rFonts w:ascii="Helvetica Neue Medium" w:eastAsia="MS Mincho" w:hAnsi="Helvetica Neue Medium" w:cs="Times New Roman"/>
      <w:szCs w:val="20"/>
      <w:lang w:eastAsia="pt-PT"/>
    </w:rPr>
  </w:style>
  <w:style w:type="character" w:customStyle="1" w:styleId="Heading3Char">
    <w:name w:val="Heading 3 Char"/>
    <w:basedOn w:val="DefaultParagraphFont"/>
    <w:link w:val="Heading3"/>
    <w:rsid w:val="00DB51D1"/>
    <w:rPr>
      <w:rFonts w:ascii="Helvetica Neue Medium" w:eastAsia="MS Mincho" w:hAnsi="Helvetica Neue Medium" w:cs="Times New Roman"/>
      <w:sz w:val="22"/>
      <w:szCs w:val="20"/>
      <w:lang w:eastAsia="pt-PT"/>
    </w:rPr>
  </w:style>
  <w:style w:type="character" w:customStyle="1" w:styleId="Heading4Char">
    <w:name w:val="Heading 4 Char"/>
    <w:basedOn w:val="DefaultParagraphFont"/>
    <w:link w:val="Heading4"/>
    <w:rsid w:val="00DB51D1"/>
    <w:rPr>
      <w:rFonts w:ascii="Helvetica Neue Medium" w:eastAsia="MS Mincho" w:hAnsi="Helvetica Neue Medium" w:cs="Times New Roman"/>
      <w:sz w:val="22"/>
      <w:szCs w:val="20"/>
      <w:lang w:eastAsia="pt-PT"/>
    </w:rPr>
  </w:style>
  <w:style w:type="character" w:customStyle="1" w:styleId="Heading5Char">
    <w:name w:val="Heading 5 Char"/>
    <w:basedOn w:val="DefaultParagraphFont"/>
    <w:link w:val="Heading5"/>
    <w:rsid w:val="00DB51D1"/>
    <w:rPr>
      <w:rFonts w:ascii="Helvetica Neue Medium" w:eastAsia="MS Mincho" w:hAnsi="Helvetica Neue Medium" w:cs="Times New Roman"/>
      <w:sz w:val="22"/>
      <w:szCs w:val="20"/>
      <w:lang w:eastAsia="pt-PT"/>
    </w:rPr>
  </w:style>
  <w:style w:type="paragraph" w:styleId="TOC1">
    <w:name w:val="toc 1"/>
    <w:basedOn w:val="Normal"/>
    <w:next w:val="Normal"/>
    <w:autoRedefine/>
    <w:uiPriority w:val="39"/>
    <w:qFormat/>
    <w:rsid w:val="00DB51D1"/>
    <w:pPr>
      <w:spacing w:line="360" w:lineRule="auto"/>
    </w:pPr>
    <w:rPr>
      <w:rFonts w:ascii="Helvetica Neue" w:hAnsi="Helvetica Neue"/>
      <w:b/>
      <w:sz w:val="22"/>
    </w:rPr>
  </w:style>
  <w:style w:type="paragraph" w:styleId="TOC2">
    <w:name w:val="toc 2"/>
    <w:basedOn w:val="Normal"/>
    <w:next w:val="Normal"/>
    <w:autoRedefine/>
    <w:uiPriority w:val="39"/>
    <w:qFormat/>
    <w:rsid w:val="00DB51D1"/>
    <w:pPr>
      <w:spacing w:line="360" w:lineRule="auto"/>
      <w:ind w:left="240"/>
    </w:pPr>
    <w:rPr>
      <w:rFonts w:ascii="Helvetica Neue" w:hAnsi="Helvetica Neue"/>
      <w:sz w:val="22"/>
    </w:rPr>
  </w:style>
  <w:style w:type="paragraph" w:styleId="TOC3">
    <w:name w:val="toc 3"/>
    <w:basedOn w:val="Normal"/>
    <w:next w:val="Normal"/>
    <w:autoRedefine/>
    <w:uiPriority w:val="39"/>
    <w:qFormat/>
    <w:rsid w:val="00DB51D1"/>
    <w:pPr>
      <w:ind w:left="480"/>
    </w:pPr>
    <w:rPr>
      <w:rFonts w:ascii="Helvetica Neue" w:hAnsi="Helvetica Neue"/>
      <w:sz w:val="18"/>
    </w:rPr>
  </w:style>
  <w:style w:type="paragraph" w:styleId="TOC4">
    <w:name w:val="toc 4"/>
    <w:basedOn w:val="Normal"/>
    <w:next w:val="Normal"/>
    <w:autoRedefine/>
    <w:uiPriority w:val="39"/>
    <w:qFormat/>
    <w:rsid w:val="00DB51D1"/>
    <w:pPr>
      <w:spacing w:line="360" w:lineRule="auto"/>
      <w:ind w:left="720"/>
    </w:pPr>
    <w:rPr>
      <w:rFonts w:ascii="Helvetica Neue Light" w:hAnsi="Helvetica Neue Light"/>
      <w:sz w:val="18"/>
    </w:rPr>
  </w:style>
  <w:style w:type="paragraph" w:styleId="TOC5">
    <w:name w:val="toc 5"/>
    <w:basedOn w:val="Normal"/>
    <w:next w:val="Normal"/>
    <w:autoRedefine/>
    <w:uiPriority w:val="39"/>
    <w:qFormat/>
    <w:rsid w:val="00DB51D1"/>
    <w:pPr>
      <w:spacing w:line="360" w:lineRule="auto"/>
      <w:ind w:left="960"/>
    </w:pPr>
    <w:rPr>
      <w:rFonts w:ascii="Helvetica Neue Light" w:hAnsi="Helvetica Neue Light"/>
      <w:sz w:val="18"/>
    </w:rPr>
  </w:style>
  <w:style w:type="character" w:styleId="Hyperlink">
    <w:name w:val="Hyperlink"/>
    <w:basedOn w:val="DefaultParagraphFont"/>
    <w:uiPriority w:val="99"/>
    <w:unhideWhenUsed/>
    <w:rsid w:val="0029719F"/>
    <w:rPr>
      <w:color w:val="0000FF" w:themeColor="hyperlink"/>
      <w:u w:val="single"/>
    </w:rPr>
  </w:style>
  <w:style w:type="paragraph" w:styleId="Header">
    <w:name w:val="header"/>
    <w:basedOn w:val="Normal"/>
    <w:link w:val="HeaderChar"/>
    <w:uiPriority w:val="99"/>
    <w:unhideWhenUsed/>
    <w:rsid w:val="00C41229"/>
    <w:pPr>
      <w:tabs>
        <w:tab w:val="center" w:pos="4320"/>
        <w:tab w:val="right" w:pos="8640"/>
      </w:tabs>
    </w:pPr>
  </w:style>
  <w:style w:type="character" w:customStyle="1" w:styleId="HeaderChar">
    <w:name w:val="Header Char"/>
    <w:basedOn w:val="DefaultParagraphFont"/>
    <w:link w:val="Header"/>
    <w:uiPriority w:val="99"/>
    <w:rsid w:val="00C41229"/>
  </w:style>
  <w:style w:type="paragraph" w:styleId="Footer">
    <w:name w:val="footer"/>
    <w:basedOn w:val="Normal"/>
    <w:link w:val="FooterChar"/>
    <w:uiPriority w:val="99"/>
    <w:unhideWhenUsed/>
    <w:rsid w:val="00C41229"/>
    <w:pPr>
      <w:tabs>
        <w:tab w:val="center" w:pos="4320"/>
        <w:tab w:val="right" w:pos="8640"/>
      </w:tabs>
    </w:pPr>
  </w:style>
  <w:style w:type="character" w:customStyle="1" w:styleId="FooterChar">
    <w:name w:val="Footer Char"/>
    <w:basedOn w:val="DefaultParagraphFont"/>
    <w:link w:val="Footer"/>
    <w:uiPriority w:val="99"/>
    <w:rsid w:val="00C41229"/>
  </w:style>
  <w:style w:type="paragraph" w:styleId="BalloonText">
    <w:name w:val="Balloon Text"/>
    <w:basedOn w:val="Normal"/>
    <w:link w:val="BalloonTextChar"/>
    <w:uiPriority w:val="99"/>
    <w:semiHidden/>
    <w:unhideWhenUsed/>
    <w:rsid w:val="00C41229"/>
    <w:rPr>
      <w:rFonts w:ascii="Lucida Grande" w:hAnsi="Lucida Grande"/>
      <w:sz w:val="18"/>
      <w:szCs w:val="18"/>
    </w:rPr>
  </w:style>
  <w:style w:type="character" w:customStyle="1" w:styleId="BalloonTextChar">
    <w:name w:val="Balloon Text Char"/>
    <w:basedOn w:val="DefaultParagraphFont"/>
    <w:link w:val="BalloonText"/>
    <w:uiPriority w:val="99"/>
    <w:semiHidden/>
    <w:rsid w:val="00C41229"/>
    <w:rPr>
      <w:rFonts w:ascii="Lucida Grande" w:hAnsi="Lucida Grande"/>
      <w:sz w:val="18"/>
      <w:szCs w:val="18"/>
    </w:rPr>
  </w:style>
  <w:style w:type="paragraph" w:styleId="NormalWeb">
    <w:name w:val="Normal (Web)"/>
    <w:basedOn w:val="Normal"/>
    <w:uiPriority w:val="99"/>
    <w:unhideWhenUsed/>
    <w:rsid w:val="001F1DE1"/>
    <w:pPr>
      <w:spacing w:before="100" w:beforeAutospacing="1" w:after="100" w:afterAutospacing="1"/>
    </w:pPr>
    <w:rPr>
      <w:rFonts w:ascii="Times" w:hAnsi="Times" w:cs="Times New Roman"/>
      <w:sz w:val="20"/>
      <w:szCs w:val="20"/>
    </w:rPr>
  </w:style>
  <w:style w:type="paragraph" w:customStyle="1" w:styleId="Default">
    <w:name w:val="Default"/>
    <w:rsid w:val="00D338FB"/>
    <w:pPr>
      <w:autoSpaceDE w:val="0"/>
      <w:autoSpaceDN w:val="0"/>
      <w:adjustRightInd w:val="0"/>
    </w:pPr>
    <w:rPr>
      <w:rFonts w:ascii="Calibri" w:eastAsia="Calibri" w:hAnsi="Calibri" w:cs="Calibri"/>
      <w:color w:val="000000"/>
    </w:rPr>
  </w:style>
  <w:style w:type="character" w:customStyle="1" w:styleId="apple-converted-space">
    <w:name w:val="apple-converted-space"/>
    <w:basedOn w:val="DefaultParagraphFont"/>
    <w:rsid w:val="003C44CD"/>
  </w:style>
  <w:style w:type="character" w:styleId="FollowedHyperlink">
    <w:name w:val="FollowedHyperlink"/>
    <w:basedOn w:val="DefaultParagraphFont"/>
    <w:uiPriority w:val="99"/>
    <w:semiHidden/>
    <w:unhideWhenUsed/>
    <w:rsid w:val="00A027EB"/>
    <w:rPr>
      <w:color w:val="800080" w:themeColor="followedHyperlink"/>
      <w:u w:val="single"/>
    </w:rPr>
  </w:style>
  <w:style w:type="character" w:customStyle="1" w:styleId="UnresolvedMention1">
    <w:name w:val="Unresolved Mention1"/>
    <w:basedOn w:val="DefaultParagraphFont"/>
    <w:uiPriority w:val="99"/>
    <w:semiHidden/>
    <w:unhideWhenUsed/>
    <w:rsid w:val="00FB4D7E"/>
    <w:rPr>
      <w:color w:val="605E5C"/>
      <w:shd w:val="clear" w:color="auto" w:fill="E1DFDD"/>
    </w:rPr>
  </w:style>
  <w:style w:type="character" w:customStyle="1" w:styleId="c1">
    <w:name w:val="c1"/>
    <w:basedOn w:val="DefaultParagraphFont"/>
    <w:rsid w:val="00FB4D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930796">
      <w:bodyDiv w:val="1"/>
      <w:marLeft w:val="0"/>
      <w:marRight w:val="0"/>
      <w:marTop w:val="0"/>
      <w:marBottom w:val="0"/>
      <w:divBdr>
        <w:top w:val="none" w:sz="0" w:space="0" w:color="auto"/>
        <w:left w:val="none" w:sz="0" w:space="0" w:color="auto"/>
        <w:bottom w:val="none" w:sz="0" w:space="0" w:color="auto"/>
        <w:right w:val="none" w:sz="0" w:space="0" w:color="auto"/>
      </w:divBdr>
      <w:divsChild>
        <w:div w:id="1776055608">
          <w:marLeft w:val="0"/>
          <w:marRight w:val="0"/>
          <w:marTop w:val="0"/>
          <w:marBottom w:val="0"/>
          <w:divBdr>
            <w:top w:val="none" w:sz="0" w:space="0" w:color="auto"/>
            <w:left w:val="none" w:sz="0" w:space="0" w:color="auto"/>
            <w:bottom w:val="none" w:sz="0" w:space="0" w:color="auto"/>
            <w:right w:val="none" w:sz="0" w:space="0" w:color="auto"/>
          </w:divBdr>
          <w:divsChild>
            <w:div w:id="1653370223">
              <w:marLeft w:val="0"/>
              <w:marRight w:val="0"/>
              <w:marTop w:val="0"/>
              <w:marBottom w:val="0"/>
              <w:divBdr>
                <w:top w:val="none" w:sz="0" w:space="0" w:color="auto"/>
                <w:left w:val="none" w:sz="0" w:space="0" w:color="auto"/>
                <w:bottom w:val="none" w:sz="0" w:space="0" w:color="auto"/>
                <w:right w:val="none" w:sz="0" w:space="0" w:color="auto"/>
              </w:divBdr>
            </w:div>
            <w:div w:id="1489436757">
              <w:marLeft w:val="0"/>
              <w:marRight w:val="0"/>
              <w:marTop w:val="0"/>
              <w:marBottom w:val="0"/>
              <w:divBdr>
                <w:top w:val="none" w:sz="0" w:space="0" w:color="auto"/>
                <w:left w:val="none" w:sz="0" w:space="0" w:color="auto"/>
                <w:bottom w:val="none" w:sz="0" w:space="0" w:color="auto"/>
                <w:right w:val="none" w:sz="0" w:space="0" w:color="auto"/>
              </w:divBdr>
            </w:div>
            <w:div w:id="125752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29857">
      <w:bodyDiv w:val="1"/>
      <w:marLeft w:val="0"/>
      <w:marRight w:val="0"/>
      <w:marTop w:val="0"/>
      <w:marBottom w:val="0"/>
      <w:divBdr>
        <w:top w:val="none" w:sz="0" w:space="0" w:color="auto"/>
        <w:left w:val="none" w:sz="0" w:space="0" w:color="auto"/>
        <w:bottom w:val="none" w:sz="0" w:space="0" w:color="auto"/>
        <w:right w:val="none" w:sz="0" w:space="0" w:color="auto"/>
      </w:divBdr>
    </w:div>
    <w:div w:id="1060133022">
      <w:bodyDiv w:val="1"/>
      <w:marLeft w:val="0"/>
      <w:marRight w:val="0"/>
      <w:marTop w:val="0"/>
      <w:marBottom w:val="0"/>
      <w:divBdr>
        <w:top w:val="none" w:sz="0" w:space="0" w:color="auto"/>
        <w:left w:val="none" w:sz="0" w:space="0" w:color="auto"/>
        <w:bottom w:val="none" w:sz="0" w:space="0" w:color="auto"/>
        <w:right w:val="none" w:sz="0" w:space="0" w:color="auto"/>
      </w:divBdr>
    </w:div>
    <w:div w:id="1103650104">
      <w:bodyDiv w:val="1"/>
      <w:marLeft w:val="0"/>
      <w:marRight w:val="0"/>
      <w:marTop w:val="0"/>
      <w:marBottom w:val="0"/>
      <w:divBdr>
        <w:top w:val="none" w:sz="0" w:space="0" w:color="auto"/>
        <w:left w:val="none" w:sz="0" w:space="0" w:color="auto"/>
        <w:bottom w:val="none" w:sz="0" w:space="0" w:color="auto"/>
        <w:right w:val="none" w:sz="0" w:space="0" w:color="auto"/>
      </w:divBdr>
    </w:div>
    <w:div w:id="1114784177">
      <w:bodyDiv w:val="1"/>
      <w:marLeft w:val="0"/>
      <w:marRight w:val="0"/>
      <w:marTop w:val="0"/>
      <w:marBottom w:val="0"/>
      <w:divBdr>
        <w:top w:val="none" w:sz="0" w:space="0" w:color="auto"/>
        <w:left w:val="none" w:sz="0" w:space="0" w:color="auto"/>
        <w:bottom w:val="none" w:sz="0" w:space="0" w:color="auto"/>
        <w:right w:val="none" w:sz="0" w:space="0" w:color="auto"/>
      </w:divBdr>
    </w:div>
    <w:div w:id="1119224671">
      <w:bodyDiv w:val="1"/>
      <w:marLeft w:val="0"/>
      <w:marRight w:val="0"/>
      <w:marTop w:val="0"/>
      <w:marBottom w:val="0"/>
      <w:divBdr>
        <w:top w:val="none" w:sz="0" w:space="0" w:color="auto"/>
        <w:left w:val="none" w:sz="0" w:space="0" w:color="auto"/>
        <w:bottom w:val="none" w:sz="0" w:space="0" w:color="auto"/>
        <w:right w:val="none" w:sz="0" w:space="0" w:color="auto"/>
      </w:divBdr>
    </w:div>
    <w:div w:id="1377580697">
      <w:bodyDiv w:val="1"/>
      <w:marLeft w:val="0"/>
      <w:marRight w:val="0"/>
      <w:marTop w:val="0"/>
      <w:marBottom w:val="0"/>
      <w:divBdr>
        <w:top w:val="none" w:sz="0" w:space="0" w:color="auto"/>
        <w:left w:val="none" w:sz="0" w:space="0" w:color="auto"/>
        <w:bottom w:val="none" w:sz="0" w:space="0" w:color="auto"/>
        <w:right w:val="none" w:sz="0" w:space="0" w:color="auto"/>
      </w:divBdr>
    </w:div>
    <w:div w:id="1402412585">
      <w:bodyDiv w:val="1"/>
      <w:marLeft w:val="0"/>
      <w:marRight w:val="0"/>
      <w:marTop w:val="0"/>
      <w:marBottom w:val="0"/>
      <w:divBdr>
        <w:top w:val="none" w:sz="0" w:space="0" w:color="auto"/>
        <w:left w:val="none" w:sz="0" w:space="0" w:color="auto"/>
        <w:bottom w:val="none" w:sz="0" w:space="0" w:color="auto"/>
        <w:right w:val="none" w:sz="0" w:space="0" w:color="auto"/>
      </w:divBdr>
    </w:div>
    <w:div w:id="1445156198">
      <w:bodyDiv w:val="1"/>
      <w:marLeft w:val="0"/>
      <w:marRight w:val="0"/>
      <w:marTop w:val="0"/>
      <w:marBottom w:val="0"/>
      <w:divBdr>
        <w:top w:val="none" w:sz="0" w:space="0" w:color="auto"/>
        <w:left w:val="none" w:sz="0" w:space="0" w:color="auto"/>
        <w:bottom w:val="none" w:sz="0" w:space="0" w:color="auto"/>
        <w:right w:val="none" w:sz="0" w:space="0" w:color="auto"/>
      </w:divBdr>
    </w:div>
    <w:div w:id="1533952737">
      <w:bodyDiv w:val="1"/>
      <w:marLeft w:val="0"/>
      <w:marRight w:val="0"/>
      <w:marTop w:val="0"/>
      <w:marBottom w:val="0"/>
      <w:divBdr>
        <w:top w:val="none" w:sz="0" w:space="0" w:color="auto"/>
        <w:left w:val="none" w:sz="0" w:space="0" w:color="auto"/>
        <w:bottom w:val="none" w:sz="0" w:space="0" w:color="auto"/>
        <w:right w:val="none" w:sz="0" w:space="0" w:color="auto"/>
      </w:divBdr>
    </w:div>
    <w:div w:id="15535415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v.es/freshage/" TargetMode="External"/><Relationship Id="rId13" Type="http://schemas.openxmlformats.org/officeDocument/2006/relationships/header" Target="header3.xm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217</Words>
  <Characters>1243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Laranjinha</dc:creator>
  <cp:keywords/>
  <dc:description/>
  <cp:lastModifiedBy>Mann, Giovanni</cp:lastModifiedBy>
  <cp:revision>2</cp:revision>
  <cp:lastPrinted>2017-12-12T18:14:00Z</cp:lastPrinted>
  <dcterms:created xsi:type="dcterms:W3CDTF">2020-02-01T09:51:00Z</dcterms:created>
  <dcterms:modified xsi:type="dcterms:W3CDTF">2020-02-01T09:51:00Z</dcterms:modified>
</cp:coreProperties>
</file>