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FORMATO DE DERECHO DE PETICIÓN – ACCESO A SERVICIOS DE SALUD ONCOLÓGICOS</w:t>
      </w:r>
    </w:p>
    <w:p>
      <w:r>
        <w:t>[Ciudad], [día] de [mes] de [año]</w:t>
      </w:r>
    </w:p>
    <w:p>
      <w:r>
        <w:t>Señores:</w:t>
      </w:r>
    </w:p>
    <w:p>
      <w:r>
        <w:t>[Nombre de la EPS / IPS / Entidad responsable]</w:t>
      </w:r>
    </w:p>
    <w:p>
      <w:r>
        <w:t>Atn: [Representante legal / Dirección de Atención al Usuario]</w:t>
      </w:r>
    </w:p>
    <w:p>
      <w:r>
        <w:t>[Dirección]</w:t>
      </w:r>
    </w:p>
    <w:p>
      <w:r>
        <w:t>[Ciudad]</w:t>
      </w:r>
    </w:p>
    <w:p>
      <w:r>
        <w:t>Asunto: Derecho de Petición – Solicitud de acceso a servicios oncológicos</w:t>
      </w:r>
    </w:p>
    <w:p>
      <w:r>
        <w:t>Yo, [Nombre completo del paciente], mayor de edad, identificado(a) con cédula de ciudadanía No. [Número], afiliado(a) a la EPS/IPS [Nombre EPS/IPS], en calidad de [paciente / representante legal del paciente (nombre del paciente y relación: hijo/a, cónyuge, etc.)], me permito ejercer el derecho fundamental de petición en interés particular, consagrado en el artículo 23 de la Constitución Política de Colombia, con el fin de solicitar lo siguiente:</w:t>
      </w:r>
    </w:p>
    <w:p>
      <w:pPr>
        <w:pStyle w:val="Heading2"/>
      </w:pPr>
      <w:r>
        <w:t>HECHOS</w:t>
      </w:r>
    </w:p>
    <w:p>
      <w:r>
        <w:t>1. Me encuentro afiliado(a) a la EPS/IPS [Nombre EPS/IPS] con régimen [contributivo / subsidiado / especial].</w:t>
      </w:r>
    </w:p>
    <w:p>
      <w:r>
        <w:t>2. He sido diagnosticado(a) con [tipo de cáncer, si se conoce], lo cual requiere atención médica integral, continua y oportuna.</w:t>
      </w:r>
    </w:p>
    <w:p>
      <w:r>
        <w:t>3. A la fecha, necesito [especificar: autorización de medicamentos, realización de exámenes diagnósticos, acceso a procedimientos, valoración por oncología, inicio/continuidad de tratamiento, etc.].</w:t>
      </w:r>
    </w:p>
    <w:p>
      <w:r>
        <w:t>4. Estos servicios han sido ordenados por el médico tratante en la historia clínica (anexo copia de la orden y/o historia clínica).</w:t>
      </w:r>
    </w:p>
    <w:p>
      <w:r>
        <w:t>5. Sin embargo, no he recibido respuesta oportuna y/o se me ha negado el acceso a dichos servicios, poniendo en riesgo mi derecho fundamental a la salud, la vida digna y la integridad personal.</w:t>
      </w:r>
    </w:p>
    <w:p>
      <w:pPr>
        <w:pStyle w:val="Heading2"/>
      </w:pPr>
      <w:r>
        <w:t>PETICIONES</w:t>
      </w:r>
    </w:p>
    <w:p>
      <w:r>
        <w:t>1. Se autorice de manera inmediata el acceso al servicio de [medicamento/procedimiento/examen/tratamiento] ordenado por el médico tratante.</w:t>
      </w:r>
    </w:p>
    <w:p>
      <w:r>
        <w:t>2. Se me garantice la continuidad del tratamiento integral en oncología, sin dilaciones administrativas que afecten mi estado de salud.</w:t>
      </w:r>
    </w:p>
    <w:p>
      <w:r>
        <w:t>3. Se expida un plan claro y completo de atención médica, incluyendo consultas, medicamentos, hospitalización, traslados, terapias o cualquier otro servicio que el médico tratante considere necesario.</w:t>
      </w:r>
    </w:p>
    <w:p>
      <w:r>
        <w:t>4. Se me informe, de manera clara y por escrito, el trámite realizado frente a la presente petición, dentro del término legal de 15 días hábiles, de conformidad con la Ley 1755 de 2015.</w:t>
      </w:r>
    </w:p>
    <w:p>
      <w:pPr>
        <w:pStyle w:val="Heading2"/>
      </w:pPr>
      <w:r>
        <w:t>FUNDAMENTOS DE DERECHO</w:t>
      </w:r>
    </w:p>
    <w:p>
      <w:r>
        <w:t>- Constitución Política de Colombia: artículos 11 (derecho a la vida), 23 (derecho de petición), 48 (seguridad social) y 49 (derecho a la salud).</w:t>
      </w:r>
    </w:p>
    <w:p>
      <w:r>
        <w:t>- Ley 1751 de 2015 – Ley Estatutaria de Salud, que reconoce la salud como un derecho fundamental autónomo.</w:t>
      </w:r>
    </w:p>
    <w:p>
      <w:r>
        <w:t>- Ley 1755 de 2015 – Derecho de petición.</w:t>
      </w:r>
    </w:p>
    <w:p>
      <w:r>
        <w:t>- Jurisprudencia de la Corte Constitucional sobre el derecho a la salud en condiciones de dignidad y oportunidad (ej.: T-760 de 2008 y posteriores).</w:t>
      </w:r>
    </w:p>
    <w:p>
      <w:pPr>
        <w:pStyle w:val="Heading2"/>
      </w:pPr>
      <w:r>
        <w:t>PRUEBAS ANEXAS</w:t>
      </w:r>
    </w:p>
    <w:p>
      <w:r>
        <w:t>1. Copia de la cédula de ciudadanía.</w:t>
      </w:r>
    </w:p>
    <w:p>
      <w:r>
        <w:t>2. Copia del carné o certificación de afiliación a la EPS/IPS.</w:t>
      </w:r>
    </w:p>
    <w:p>
      <w:r>
        <w:t>3. Copia de la historia clínica y/o orden médica.</w:t>
      </w:r>
    </w:p>
    <w:p>
      <w:r>
        <w:t>4. Otros documentos que sustenten la solicitud (si aplica).</w:t>
      </w:r>
    </w:p>
    <w:p>
      <w:pPr>
        <w:pStyle w:val="Heading2"/>
      </w:pPr>
      <w:r>
        <w:t>NOTIFICACIONES</w:t>
      </w:r>
    </w:p>
    <w:p>
      <w:r>
        <w:t>Las recibiré en la dirección [Dirección completa], teléfono [número], correo electrónico [correo].</w:t>
      </w:r>
    </w:p>
    <w:p>
      <w:r>
        <w:br/>
        <w:t>Atentamente,</w:t>
        <w:br/>
      </w:r>
    </w:p>
    <w:p>
      <w:r>
        <w:t>[Firma]</w:t>
        <w:br/>
        <w:t>[Nombre completo]</w:t>
        <w:br/>
        <w:t>C.C. No. [Número de cédula]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