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১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আপলোড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১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দাপ্তরিক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নাগরিক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২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সিল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প্রাপক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মুছে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ফেলা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২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প্রেরণ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১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সিল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প্রাপক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মুছে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ফেলা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২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সিদ্ধান্ত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অগ্রাধিকার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গোপনীয়তা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যুক্তকরন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৩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নতুন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সিদ্ধান্ত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৪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একটি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একাধিক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প্রেরণ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৩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নথিতে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উপস্থাপন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৪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নথিজাত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৫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আর্কাইভ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৬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গতিবিধি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৭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প্রেরিত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উপস্থাপিত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নথিজাত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আর্কাইভকৃত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ফেরত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আনার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ব্যবস্থা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করা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৮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ডাকের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বিস্তারিত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থেকেও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সকল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কার্যক্রম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করতে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পারবো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যে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কাজগুলো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ডাকের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লিস্ট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তালিকা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পেইজ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থেকে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করা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যায়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১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ধরন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২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নথিতে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অনুমতি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পর্যালোচনা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অনুমতি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সংশোধন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৩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নোট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অনুচ্ছেদ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অনুচ্ছেদ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লেখা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৪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নোটে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অনুচ্ছেদে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সংযুক্তি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যুক্ত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করা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৫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প্রেরণ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৬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প্রেরণ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এর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সময়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প্রাপক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নথিতে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অনুমতি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প্রধান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৭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প্রেরণকৃত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ফেরত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আনার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ব্যবস্থা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করা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৮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নোটাংশ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প্রত্রাংশ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এবং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নোট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লিস্ট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আলাদা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করে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দেখানোর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ব্যবস্থা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৯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আগত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প্রেরিত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সকল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নথি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তালিকার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পাশে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নোট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তালিকা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দেখানো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১০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অনুচ্ছেদ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এডিট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Nirmala UI" w:hAnsi="Nirmala UI" w:cs="Nirmala UI" w:eastAsia="Nirmala UI"/>
          <w:color w:val="auto"/>
          <w:spacing w:val="0"/>
          <w:position w:val="0"/>
          <w:sz w:val="22"/>
          <w:shd w:fill="auto" w:val="clear"/>
        </w:rPr>
        <w:t xml:space="preserve">ডিলেট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