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2B" w:rsidRPr="00F03801" w:rsidRDefault="00F03801" w:rsidP="00F0380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3801">
        <w:rPr>
          <w:rFonts w:asciiTheme="majorBidi" w:hAnsiTheme="majorBidi" w:cstheme="majorBidi"/>
          <w:b/>
          <w:bCs/>
          <w:sz w:val="24"/>
          <w:szCs w:val="24"/>
        </w:rPr>
        <w:t xml:space="preserve">How to run </w:t>
      </w:r>
      <w:proofErr w:type="spellStart"/>
      <w:r w:rsidRPr="00F03801">
        <w:rPr>
          <w:rFonts w:asciiTheme="majorBidi" w:hAnsiTheme="majorBidi" w:cstheme="majorBidi"/>
          <w:b/>
          <w:bCs/>
          <w:sz w:val="24"/>
          <w:szCs w:val="24"/>
        </w:rPr>
        <w:t>OutlierDetection</w:t>
      </w:r>
      <w:proofErr w:type="spellEnd"/>
      <w:r w:rsidRPr="00F03801">
        <w:rPr>
          <w:rFonts w:asciiTheme="majorBidi" w:hAnsiTheme="majorBidi" w:cstheme="majorBidi"/>
          <w:b/>
          <w:bCs/>
          <w:sz w:val="24"/>
          <w:szCs w:val="24"/>
        </w:rPr>
        <w:t xml:space="preserve"> code</w:t>
      </w:r>
    </w:p>
    <w:p w:rsidR="00F03801" w:rsidRPr="00F03801" w:rsidRDefault="00F03801" w:rsidP="00F03801">
      <w:pPr>
        <w:rPr>
          <w:rFonts w:asciiTheme="majorBidi" w:hAnsiTheme="majorBidi" w:cstheme="majorBidi"/>
          <w:sz w:val="24"/>
          <w:szCs w:val="24"/>
        </w:rPr>
      </w:pPr>
      <w:r w:rsidRPr="00F03801">
        <w:rPr>
          <w:rFonts w:asciiTheme="majorBidi" w:hAnsiTheme="majorBidi" w:cstheme="majorBidi"/>
          <w:sz w:val="24"/>
          <w:szCs w:val="24"/>
        </w:rPr>
        <w:t xml:space="preserve">Project name = </w:t>
      </w:r>
      <w:proofErr w:type="spellStart"/>
      <w:r w:rsidRPr="00F03801">
        <w:rPr>
          <w:rFonts w:asciiTheme="majorBidi" w:hAnsiTheme="majorBidi" w:cstheme="majorBidi"/>
          <w:sz w:val="24"/>
          <w:szCs w:val="24"/>
        </w:rPr>
        <w:t>BayesBaseNew</w:t>
      </w:r>
      <w:proofErr w:type="spellEnd"/>
    </w:p>
    <w:p w:rsidR="00F03801" w:rsidRPr="00F03801" w:rsidRDefault="00F03801" w:rsidP="00F0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0380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1)</w:t>
      </w:r>
      <w:r w:rsidRPr="00F03801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Make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yourDatabaseName</w:t>
      </w:r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>_setup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the database server</w:t>
      </w:r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You can use any of the </w:t>
      </w:r>
      <w:proofErr w:type="spellStart"/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>BayeBase</w:t>
      </w:r>
      <w:proofErr w:type="spellEnd"/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codes to generate the setup database. My code doesn't generate the setup. You can use </w:t>
      </w:r>
      <w:proofErr w:type="spellStart"/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>GeneralBayesBase</w:t>
      </w:r>
      <w:proofErr w:type="spellEnd"/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to generate Setup.</w:t>
      </w:r>
    </w:p>
    <w:p w:rsidR="00F03801" w:rsidRDefault="00F03801" w:rsidP="00F0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F</w:t>
      </w:r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or example if database name is </w:t>
      </w:r>
      <w:proofErr w:type="spellStart"/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>Premier_League_MidStr</w:t>
      </w:r>
      <w:proofErr w:type="spellEnd"/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setup must be in the format of </w:t>
      </w:r>
      <w:proofErr w:type="spellStart"/>
      <w:r w:rsidRPr="00F03801">
        <w:rPr>
          <w:rFonts w:asciiTheme="majorBidi" w:eastAsia="Times New Roman" w:hAnsiTheme="majorBidi" w:cstheme="majorBidi"/>
          <w:color w:val="000000"/>
          <w:sz w:val="24"/>
          <w:szCs w:val="24"/>
        </w:rPr>
        <w:t>Premier_League_MidStr_setup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F03801" w:rsidRDefault="00F03801" w:rsidP="00F0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F03801" w:rsidRPr="00F03801" w:rsidRDefault="00F03801" w:rsidP="00F03801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b/>
          <w:bCs/>
          <w:color w:val="FF0000"/>
          <w:sz w:val="24"/>
          <w:szCs w:val="24"/>
        </w:rPr>
        <w:t>2)</w:t>
      </w:r>
      <w:r w:rsidRPr="003777D6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What is the individual you want to ground? 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it a Movie, player or a team? 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>You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should change a line in the main function of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Wrapper.Java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F03801" w:rsidRPr="00F03801" w:rsidRDefault="00F03801" w:rsidP="00F03801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F03801">
        <w:rPr>
          <w:rFonts w:asciiTheme="majorBidi" w:hAnsiTheme="majorBidi" w:cstheme="majorBidi"/>
          <w:color w:val="000000"/>
          <w:sz w:val="24"/>
          <w:szCs w:val="24"/>
        </w:rPr>
        <w:t>line</w:t>
      </w:r>
      <w:proofErr w:type="gram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127:  </w:t>
      </w:r>
      <w:r>
        <w:rPr>
          <w:rFonts w:asciiTheme="majorBidi" w:hAnsiTheme="majorBidi" w:cstheme="majorBidi"/>
          <w:color w:val="000000"/>
          <w:sz w:val="24"/>
          <w:szCs w:val="24"/>
        </w:rPr>
        <w:t>as shown below: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F03801" w:rsidRPr="00F03801" w:rsidRDefault="00F03801" w:rsidP="00F0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F03801" w:rsidRPr="00F03801" w:rsidRDefault="00F03801" w:rsidP="00F0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3801" w:rsidRDefault="00F03801" w:rsidP="00F03801">
      <w:r>
        <w:rPr>
          <w:noProof/>
        </w:rPr>
        <w:drawing>
          <wp:inline distT="0" distB="0" distL="0" distR="0">
            <wp:extent cx="4968240" cy="15525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46" cy="155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01" w:rsidRDefault="00F03801" w:rsidP="00F03801"/>
    <w:p w:rsidR="00F03801" w:rsidRDefault="00F03801" w:rsidP="00F03801"/>
    <w:p w:rsidR="00F03801" w:rsidRDefault="00F03801" w:rsidP="00F03801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b/>
          <w:bCs/>
          <w:color w:val="FF0000"/>
          <w:sz w:val="24"/>
          <w:szCs w:val="24"/>
        </w:rPr>
        <w:t>3)</w:t>
      </w:r>
      <w:r w:rsidRPr="003777D6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Generate Generic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Bayesnet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: You can use any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code to generate Generic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Basenet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: Or you can use the project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to generate it by doing followings:</w:t>
      </w:r>
    </w:p>
    <w:p w:rsidR="00F03801" w:rsidRPr="00F03801" w:rsidRDefault="00F03801" w:rsidP="00F03801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</w:p>
    <w:p w:rsidR="00F03801" w:rsidRDefault="00F03801" w:rsidP="00F03801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1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) change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databasename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in the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Config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files</w:t>
      </w:r>
      <w:r w:rsidRPr="00F03801">
        <w:rPr>
          <w:rFonts w:asciiTheme="majorBidi" w:hAnsiTheme="majorBidi" w:cstheme="majorBidi"/>
          <w:color w:val="000000"/>
          <w:sz w:val="24"/>
          <w:szCs w:val="24"/>
        </w:rPr>
        <w:t>: for example replace all the Premier_League_MidFielder_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Dec2015 in all the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config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files:</w:t>
      </w:r>
      <w:r>
        <w:rPr>
          <w:rFonts w:asciiTheme="majorBidi" w:hAnsiTheme="majorBidi" w:cstheme="majorBidi"/>
          <w:color w:val="000000"/>
          <w:sz w:val="24"/>
          <w:szCs w:val="24"/>
        </w:rPr>
        <w:br/>
      </w:r>
    </w:p>
    <w:p w:rsidR="00F03801" w:rsidRDefault="00F03801" w:rsidP="00F03801">
      <w:pPr>
        <w:pStyle w:val="HTMLPreformatted"/>
        <w:numPr>
          <w:ilvl w:val="1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cfg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groundcfg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scorecomputation.cfg</w:t>
      </w:r>
      <w:proofErr w:type="spellEnd"/>
    </w:p>
    <w:p w:rsidR="00F03801" w:rsidRPr="00F03801" w:rsidRDefault="00F03801" w:rsidP="00F03801">
      <w:pPr>
        <w:pStyle w:val="HTMLPreformatted"/>
        <w:numPr>
          <w:ilvl w:val="1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groundcfg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subsetctcomputation.cfg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config.cfg</w:t>
      </w:r>
      <w:proofErr w:type="spellEnd"/>
    </w:p>
    <w:p w:rsidR="00F03801" w:rsidRPr="00F03801" w:rsidRDefault="00F03801" w:rsidP="00F03801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config.cfg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file modify the following lines: Individual=0 and Approach1 = 0 and Approach2 = 0</w:t>
      </w:r>
    </w:p>
    <w:p w:rsidR="00F03801" w:rsidRPr="00F03801" w:rsidRDefault="00F03801" w:rsidP="00F03801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groundcfg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scorecomputation.cfg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change ELD= 0 </w:t>
      </w:r>
    </w:p>
    <w:p w:rsidR="00F03801" w:rsidRPr="00F03801" w:rsidRDefault="00F03801" w:rsidP="00F03801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groundcfg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subsetctcomputation.cfg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make Grounded=0 and ELD=0</w:t>
      </w:r>
    </w:p>
    <w:p w:rsidR="00F03801" w:rsidRDefault="00F03801" w:rsidP="00F03801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In the code: in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Wrapper.Java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in the function named: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PlayerTeamW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change the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quary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 to run it for only one </w:t>
      </w:r>
      <w:r>
        <w:rPr>
          <w:rFonts w:asciiTheme="majorBidi" w:hAnsiTheme="majorBidi" w:cstheme="majorBidi"/>
          <w:color w:val="000000"/>
          <w:sz w:val="24"/>
          <w:szCs w:val="24"/>
        </w:rPr>
        <w:t>individual.</w:t>
      </w:r>
    </w:p>
    <w:p w:rsidR="00F03801" w:rsidRPr="00F03801" w:rsidRDefault="008B0F8E" w:rsidP="00F03801">
      <w:pPr>
        <w:pStyle w:val="HTMLPreformatted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01" w:rsidRPr="00F03801" w:rsidRDefault="00F03801" w:rsidP="00F03801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Then it will generate the generic database for you with this name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YourDatabaseName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_***_BN</w:t>
      </w:r>
    </w:p>
    <w:p w:rsidR="00F03801" w:rsidRPr="008B0F8E" w:rsidRDefault="00F03801" w:rsidP="008B0F8E">
      <w:pPr>
        <w:pStyle w:val="HTMLPreformatted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YourDatabaseName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_***_CT and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YourDatabaseName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>_***_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db</w:t>
      </w:r>
      <w:proofErr w:type="spellEnd"/>
      <w:r w:rsidRPr="00F03801">
        <w:rPr>
          <w:rFonts w:asciiTheme="majorBidi" w:hAnsiTheme="majorBidi" w:cstheme="majorBidi"/>
          <w:color w:val="000000"/>
          <w:sz w:val="24"/>
          <w:szCs w:val="24"/>
        </w:rPr>
        <w:t xml:space="preserve">, then you have to rename these databases to </w:t>
      </w:r>
      <w:proofErr w:type="spellStart"/>
      <w:r w:rsidRPr="00F03801">
        <w:rPr>
          <w:rFonts w:asciiTheme="majorBidi" w:hAnsiTheme="majorBidi" w:cstheme="majorBidi"/>
          <w:color w:val="000000"/>
          <w:sz w:val="24"/>
          <w:szCs w:val="24"/>
        </w:rPr>
        <w:t>YourDatabaseName_db</w:t>
      </w:r>
      <w:proofErr w:type="gramStart"/>
      <w:r w:rsidRPr="00F03801">
        <w:rPr>
          <w:rFonts w:asciiTheme="majorBidi" w:hAnsiTheme="majorBidi" w:cstheme="majorBidi"/>
          <w:color w:val="000000"/>
          <w:sz w:val="24"/>
          <w:szCs w:val="24"/>
        </w:rPr>
        <w:t>;YourData</w:t>
      </w:r>
      <w:r w:rsidR="008B0F8E">
        <w:rPr>
          <w:rFonts w:asciiTheme="majorBidi" w:hAnsiTheme="majorBidi" w:cstheme="majorBidi"/>
          <w:color w:val="000000"/>
          <w:sz w:val="24"/>
          <w:szCs w:val="24"/>
        </w:rPr>
        <w:t>baseName</w:t>
      </w:r>
      <w:proofErr w:type="gramEnd"/>
      <w:r w:rsidR="008B0F8E">
        <w:rPr>
          <w:rFonts w:asciiTheme="majorBidi" w:hAnsiTheme="majorBidi" w:cstheme="majorBidi"/>
          <w:color w:val="000000"/>
          <w:sz w:val="24"/>
          <w:szCs w:val="24"/>
        </w:rPr>
        <w:t>_BN</w:t>
      </w:r>
      <w:proofErr w:type="spellEnd"/>
      <w:r w:rsidR="008B0F8E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proofErr w:type="spellStart"/>
      <w:r w:rsidR="008B0F8E">
        <w:rPr>
          <w:rFonts w:asciiTheme="majorBidi" w:hAnsiTheme="majorBidi" w:cstheme="majorBidi"/>
          <w:color w:val="000000"/>
          <w:sz w:val="24"/>
          <w:szCs w:val="24"/>
        </w:rPr>
        <w:t>YourDatabaseName_CT</w:t>
      </w:r>
      <w:proofErr w:type="spellEnd"/>
      <w:r w:rsidR="008B0F8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B0F8E">
        <w:rPr>
          <w:rFonts w:asciiTheme="majorBidi" w:hAnsiTheme="majorBidi" w:cstheme="majorBidi"/>
          <w:color w:val="000000"/>
          <w:sz w:val="24"/>
          <w:szCs w:val="24"/>
        </w:rPr>
        <w:t xml:space="preserve">to reflect that this is </w:t>
      </w:r>
      <w:proofErr w:type="spellStart"/>
      <w:r w:rsidRPr="008B0F8E">
        <w:rPr>
          <w:rFonts w:asciiTheme="majorBidi" w:hAnsiTheme="majorBidi" w:cstheme="majorBidi"/>
          <w:color w:val="000000"/>
          <w:sz w:val="24"/>
          <w:szCs w:val="24"/>
        </w:rPr>
        <w:t>infact</w:t>
      </w:r>
      <w:proofErr w:type="spellEnd"/>
      <w:r w:rsidRPr="008B0F8E">
        <w:rPr>
          <w:rFonts w:asciiTheme="majorBidi" w:hAnsiTheme="majorBidi" w:cstheme="majorBidi"/>
          <w:color w:val="000000"/>
          <w:sz w:val="24"/>
          <w:szCs w:val="24"/>
        </w:rPr>
        <w:t xml:space="preserve"> generic.</w:t>
      </w:r>
    </w:p>
    <w:p w:rsidR="00F03801" w:rsidRDefault="00F03801" w:rsidP="00F03801"/>
    <w:p w:rsidR="003777D6" w:rsidRPr="003777D6" w:rsidRDefault="003777D6" w:rsidP="003777D6">
      <w:pPr>
        <w:pStyle w:val="HTMLPreformatted"/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>4) Now you should iterate through all individuals: in two different runs.</w:t>
      </w:r>
    </w:p>
    <w:p w:rsidR="003777D6" w:rsidRPr="003777D6" w:rsidRDefault="003777D6" w:rsidP="003777D6">
      <w:pPr>
        <w:pStyle w:val="HTMLPreformatted"/>
        <w:numPr>
          <w:ilvl w:val="1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>First Run:</w:t>
      </w:r>
    </w:p>
    <w:p w:rsidR="003777D6" w:rsidRPr="003777D6" w:rsidRDefault="003777D6" w:rsidP="003777D6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config.cfg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change Individual=1;Approach1 = 0;Approach2 = 1 and ELD=0</w:t>
      </w:r>
    </w:p>
    <w:p w:rsidR="003777D6" w:rsidRDefault="003777D6" w:rsidP="003777D6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databaseserver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make a schema for code to store result in. Schema must have two tables: Score and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Path_BayesNet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make tables in the result database just like these two tables in Premier_League_Midfielder_Dec2015_CorrelationSchema: create table score like Premier_League_Midfielder_Dec2015_</w:t>
      </w:r>
      <w:proofErr w:type="gramStart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CorrelationSchema.Score 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gramEnd"/>
    </w:p>
    <w:p w:rsidR="003777D6" w:rsidRPr="003777D6" w:rsidRDefault="003777D6" w:rsidP="003777D6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Change the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ResultdataBase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field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 xml:space="preserve">in 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proofErr w:type="gram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config.cfg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to the database name that you created in the previous step.</w:t>
      </w:r>
    </w:p>
    <w:p w:rsidR="003777D6" w:rsidRPr="003777D6" w:rsidRDefault="003777D6" w:rsidP="003777D6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groundcfg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scorecomputation.cfg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change ELD=0</w:t>
      </w:r>
    </w:p>
    <w:p w:rsidR="003777D6" w:rsidRPr="003777D6" w:rsidRDefault="003777D6" w:rsidP="003777D6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groundcfg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subsetctcomputation.cfg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make Grounded=1 and ELD=0</w:t>
      </w:r>
    </w:p>
    <w:p w:rsidR="003777D6" w:rsidRDefault="003777D6" w:rsidP="003777D6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In the code: in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Wrapper.Java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in the function named: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PlayerTeamW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change the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quary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to run it for all the individuals</w:t>
      </w:r>
    </w:p>
    <w:p w:rsidR="003777D6" w:rsidRPr="003777D6" w:rsidRDefault="003777D6" w:rsidP="003777D6">
      <w:pPr>
        <w:pStyle w:val="HTMLPreformatted"/>
        <w:numPr>
          <w:ilvl w:val="1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Second Run</w:t>
      </w:r>
    </w:p>
    <w:p w:rsidR="003777D6" w:rsidRPr="003777D6" w:rsidRDefault="003777D6" w:rsidP="003777D6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a)In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config.cfg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change Individual=1;Approach1 = 0;Approach2 = 0 and ELD=1</w:t>
      </w:r>
    </w:p>
    <w:p w:rsidR="003777D6" w:rsidRPr="003777D6" w:rsidRDefault="003777D6" w:rsidP="003777D6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3777D6">
        <w:rPr>
          <w:rFonts w:asciiTheme="majorBidi" w:hAnsiTheme="majorBidi" w:cstheme="majorBidi"/>
          <w:color w:val="000000"/>
          <w:sz w:val="24"/>
          <w:szCs w:val="24"/>
        </w:rPr>
        <w:t>b)In</w:t>
      </w:r>
      <w:proofErr w:type="gram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databaseserver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 make another schema for code to store result in. Just like a database you created for the result of first run, it must have two tables with those formats</w:t>
      </w:r>
    </w:p>
    <w:p w:rsidR="001546CA" w:rsidRPr="003777D6" w:rsidRDefault="001546CA" w:rsidP="001546CA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Change the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ResultdataBase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field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 xml:space="preserve">in 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proofErr w:type="gram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src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config.cfg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to the database name that you created in the previous step.</w:t>
      </w:r>
    </w:p>
    <w:p w:rsidR="001546CA" w:rsidRPr="003777D6" w:rsidRDefault="001546CA" w:rsidP="001546CA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groundcfg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scorecomputation.cfg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change ELD=1</w:t>
      </w:r>
    </w:p>
    <w:p w:rsidR="003777D6" w:rsidRPr="00F708D7" w:rsidRDefault="001546CA" w:rsidP="00F708D7">
      <w:pPr>
        <w:pStyle w:val="HTMLPreformatted"/>
        <w:numPr>
          <w:ilvl w:val="3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777D6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BayesBaseNew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groundcfg</w:t>
      </w:r>
      <w:proofErr w:type="spellEnd"/>
      <w:r w:rsidRPr="003777D6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Pr="003777D6">
        <w:rPr>
          <w:rFonts w:asciiTheme="majorBidi" w:hAnsiTheme="majorBidi" w:cstheme="majorBidi"/>
          <w:color w:val="000000"/>
          <w:sz w:val="24"/>
          <w:szCs w:val="24"/>
        </w:rPr>
        <w:t>subsetctcomputati</w:t>
      </w:r>
      <w:r>
        <w:rPr>
          <w:rFonts w:asciiTheme="majorBidi" w:hAnsiTheme="majorBidi" w:cstheme="majorBidi"/>
          <w:color w:val="000000"/>
          <w:sz w:val="24"/>
          <w:szCs w:val="24"/>
        </w:rPr>
        <w:t>on.cfg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make Grounded=1 and ELD=1</w:t>
      </w:r>
      <w:bookmarkStart w:id="0" w:name="_GoBack"/>
      <w:bookmarkEnd w:id="0"/>
    </w:p>
    <w:p w:rsidR="008B0F8E" w:rsidRPr="00F03801" w:rsidRDefault="008B0F8E" w:rsidP="00F03801"/>
    <w:sectPr w:rsidR="008B0F8E" w:rsidRPr="00F0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A7A63"/>
    <w:multiLevelType w:val="hybridMultilevel"/>
    <w:tmpl w:val="2EC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820"/>
    <w:multiLevelType w:val="hybridMultilevel"/>
    <w:tmpl w:val="E23C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27072"/>
    <w:multiLevelType w:val="hybridMultilevel"/>
    <w:tmpl w:val="F5B49654"/>
    <w:lvl w:ilvl="0" w:tplc="7966ADC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01"/>
    <w:rsid w:val="001546CA"/>
    <w:rsid w:val="00284D2B"/>
    <w:rsid w:val="003777D6"/>
    <w:rsid w:val="008B0F8E"/>
    <w:rsid w:val="00F03801"/>
    <w:rsid w:val="00F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67E30-BC79-44A2-B857-9BBB4202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Riahi, Fatemeh</dc:creator>
  <cp:keywords/>
  <dc:description/>
  <cp:lastModifiedBy>Riahi, Fatemeh</cp:lastModifiedBy>
  <cp:revision>4</cp:revision>
  <dcterms:created xsi:type="dcterms:W3CDTF">2016-05-10T20:28:00Z</dcterms:created>
  <dcterms:modified xsi:type="dcterms:W3CDTF">2016-05-10T20:51:00Z</dcterms:modified>
</cp:coreProperties>
</file>