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A4B413" w14:textId="721AB138" w:rsidR="00C95FE7" w:rsidRPr="00C95FE7" w:rsidRDefault="00C95FE7" w:rsidP="005C0617">
      <w:pPr>
        <w:pStyle w:val="Basestyle"/>
        <w:jc w:val="center"/>
      </w:pPr>
      <w:r w:rsidRPr="00C95FE7">
        <w:t>Министерство науки и высшего образования РФ</w:t>
      </w:r>
    </w:p>
    <w:p w14:paraId="409D39A9" w14:textId="77777777" w:rsidR="00C95FE7" w:rsidRPr="00C95FE7" w:rsidRDefault="00C95FE7" w:rsidP="005C0617">
      <w:pPr>
        <w:pStyle w:val="Basestyle"/>
        <w:jc w:val="center"/>
        <w:rPr>
          <w:sz w:val="24"/>
          <w:szCs w:val="24"/>
        </w:rPr>
      </w:pPr>
      <w:r w:rsidRPr="00C95FE7">
        <w:rPr>
          <w:sz w:val="24"/>
          <w:szCs w:val="24"/>
        </w:rPr>
        <w:t>Федеральное государственное автономное</w:t>
      </w:r>
    </w:p>
    <w:p w14:paraId="6AB9CC6D" w14:textId="77777777" w:rsidR="00C95FE7" w:rsidRPr="00C95FE7" w:rsidRDefault="00C95FE7" w:rsidP="005C0617">
      <w:pPr>
        <w:pStyle w:val="Basestyle"/>
        <w:jc w:val="center"/>
        <w:rPr>
          <w:sz w:val="24"/>
          <w:szCs w:val="24"/>
        </w:rPr>
      </w:pPr>
      <w:r w:rsidRPr="00C95FE7">
        <w:rPr>
          <w:sz w:val="24"/>
          <w:szCs w:val="24"/>
        </w:rPr>
        <w:t>образовательное учреждение высшего образования</w:t>
      </w:r>
    </w:p>
    <w:p w14:paraId="74E46F1A" w14:textId="77777777" w:rsidR="00C95FE7" w:rsidRPr="00C95FE7" w:rsidRDefault="00C95FE7" w:rsidP="00C95FE7">
      <w:pPr>
        <w:pStyle w:val="Basestyle"/>
        <w:jc w:val="center"/>
        <w:rPr>
          <w:b/>
          <w:bCs/>
          <w:sz w:val="24"/>
          <w:szCs w:val="24"/>
        </w:rPr>
      </w:pPr>
      <w:r w:rsidRPr="00C95FE7">
        <w:rPr>
          <w:b/>
          <w:bCs/>
          <w:sz w:val="24"/>
          <w:szCs w:val="24"/>
        </w:rPr>
        <w:t>«СИБИРСКИЙ ФЕДЕРАЛЬНЫЙ УНИВЕРСИТЕТ»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CE1F0B" w14:paraId="3D155FBF" w14:textId="77777777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403E9CE2" w14:textId="77777777" w:rsidR="00CE1F0B" w:rsidRDefault="0051293E">
            <w:pPr>
              <w:pStyle w:val="Basestyle"/>
              <w:jc w:val="center"/>
            </w:pPr>
            <w:r>
              <w:t>Институт космических и информационных технологий</w:t>
            </w:r>
          </w:p>
        </w:tc>
      </w:tr>
      <w:tr w:rsidR="00CE1F0B" w14:paraId="3CD0C838" w14:textId="77777777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806ED76" w14:textId="77777777" w:rsidR="00CE1F0B" w:rsidRDefault="0051293E">
            <w:pPr>
              <w:pStyle w:val="BaseTiny"/>
              <w:jc w:val="center"/>
            </w:pPr>
            <w:r>
              <w:t>институт</w:t>
            </w:r>
          </w:p>
        </w:tc>
      </w:tr>
      <w:tr w:rsidR="00CE1F0B" w14:paraId="3574A0A9" w14:textId="77777777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09DEC07" w14:textId="6AA4F533" w:rsidR="00CE1F0B" w:rsidRPr="00F53BD1" w:rsidRDefault="00612608">
            <w:pPr>
              <w:pStyle w:val="Basestyle"/>
              <w:jc w:val="center"/>
              <w:rPr>
                <w:lang w:val="en-US"/>
              </w:rPr>
            </w:pPr>
            <w:r>
              <w:t>Систем и</w:t>
            </w:r>
            <w:r w:rsidR="00CB272D">
              <w:t>скусственного интеллекта</w:t>
            </w:r>
          </w:p>
        </w:tc>
      </w:tr>
      <w:tr w:rsidR="00CE1F0B" w14:paraId="1314E256" w14:textId="77777777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6443E3F" w14:textId="77777777" w:rsidR="00CE1F0B" w:rsidRDefault="0051293E">
            <w:pPr>
              <w:pStyle w:val="BaseTiny"/>
              <w:jc w:val="center"/>
            </w:pPr>
            <w:r>
              <w:t>кафедра</w:t>
            </w:r>
          </w:p>
        </w:tc>
      </w:tr>
    </w:tbl>
    <w:p w14:paraId="233BC2DA" w14:textId="4D311A09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6AEF538" w14:textId="5C3F4930" w:rsidR="00CE1F0B" w:rsidRPr="00BA059C" w:rsidRDefault="0051293E">
      <w:pPr>
        <w:pStyle w:val="Basestyle"/>
        <w:spacing w:line="340" w:lineRule="auto"/>
        <w:jc w:val="center"/>
      </w:pPr>
      <w:r>
        <w:rPr>
          <w:b/>
          <w:bCs/>
        </w:rPr>
        <w:t xml:space="preserve">ОТЧЕТ О </w:t>
      </w:r>
      <w:r w:rsidR="00EB12BD">
        <w:rPr>
          <w:b/>
          <w:bCs/>
        </w:rPr>
        <w:t>ПРАКТИЧЕСКОЙ</w:t>
      </w:r>
      <w:r>
        <w:rPr>
          <w:b/>
          <w:bCs/>
        </w:rPr>
        <w:t xml:space="preserve"> РАБОТЕ</w:t>
      </w:r>
      <w:r w:rsidR="00A96169">
        <w:rPr>
          <w:b/>
          <w:bCs/>
        </w:rPr>
        <w:t xml:space="preserve"> №</w:t>
      </w:r>
      <w:r w:rsidR="006F56FE">
        <w:rPr>
          <w:b/>
          <w:bCs/>
        </w:rPr>
        <w:t>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4C5516" w14:paraId="0E334044" w14:textId="77777777" w:rsidTr="004C5516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41023EE2" w14:textId="4A4C98BA" w:rsidR="004C5516" w:rsidRPr="00EF660B" w:rsidRDefault="00EE46E8" w:rsidP="004C5516">
            <w:pPr>
              <w:pStyle w:val="Basestyle"/>
              <w:jc w:val="center"/>
            </w:pPr>
            <w:r>
              <w:t>Сети Кохонена</w:t>
            </w:r>
          </w:p>
        </w:tc>
      </w:tr>
      <w:tr w:rsidR="004C5516" w14:paraId="1720EEB6" w14:textId="77777777" w:rsidTr="004C5516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F353436" w14:textId="77777777" w:rsidR="004C5516" w:rsidRDefault="004C5516" w:rsidP="004C5516">
            <w:pPr>
              <w:pStyle w:val="BaseTiny"/>
              <w:jc w:val="center"/>
            </w:pPr>
            <w:r>
              <w:t>тема</w:t>
            </w:r>
          </w:p>
        </w:tc>
      </w:tr>
    </w:tbl>
    <w:p w14:paraId="65726F97" w14:textId="77777777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 w:rsidR="00CE1F0B" w14:paraId="2BEFBE5E" w14:textId="77777777">
        <w:trPr>
          <w:jc w:val="center"/>
        </w:trPr>
        <w:tc>
          <w:tcPr>
            <w:tcW w:w="4535" w:type="dxa"/>
            <w:gridSpan w:val="2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22FEBE3" w14:textId="77777777" w:rsidR="00CE1F0B" w:rsidRDefault="0051293E">
            <w:pPr>
              <w:pStyle w:val="Basestyle"/>
              <w:jc w:val="left"/>
            </w:pPr>
            <w:r>
              <w:t>Преподаватель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3796338" w14:textId="77777777" w:rsidR="00CE1F0B" w:rsidRDefault="00CE1F0B"/>
        </w:tc>
        <w:tc>
          <w:tcPr>
            <w:tcW w:w="1700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52E029A5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CAA71A9" w14:textId="77777777" w:rsidR="00CE1F0B" w:rsidRDefault="00CE1F0B"/>
        </w:tc>
        <w:tc>
          <w:tcPr>
            <w:tcW w:w="2834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1D74E9E" w14:textId="59761FD2" w:rsidR="00CE1F0B" w:rsidRDefault="00CB272D">
            <w:pPr>
              <w:pStyle w:val="Basestyle"/>
              <w:jc w:val="center"/>
            </w:pPr>
            <w:r>
              <w:t>Т. Н. Сизова</w:t>
            </w:r>
          </w:p>
        </w:tc>
      </w:tr>
      <w:tr w:rsidR="00CE1F0B" w14:paraId="514FD370" w14:textId="77777777">
        <w:trPr>
          <w:jc w:val="center"/>
        </w:trPr>
        <w:tc>
          <w:tcPr>
            <w:tcW w:w="4535" w:type="dxa"/>
            <w:gridSpan w:val="2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2766F41E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3AFDFD1" w14:textId="77777777" w:rsidR="00CE1F0B" w:rsidRDefault="00CE1F0B"/>
        </w:tc>
        <w:tc>
          <w:tcPr>
            <w:tcW w:w="1700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D2A2240" w14:textId="77777777" w:rsidR="00CE1F0B" w:rsidRDefault="0051293E">
            <w:pPr>
              <w:pStyle w:val="BaseTiny"/>
              <w:jc w:val="center"/>
            </w:pPr>
            <w:r>
              <w:t>подпись, дата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470DC79" w14:textId="77777777" w:rsidR="00CE1F0B" w:rsidRDefault="00CE1F0B"/>
        </w:tc>
        <w:tc>
          <w:tcPr>
            <w:tcW w:w="2834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08C6E51A" w14:textId="77777777" w:rsidR="00CE1F0B" w:rsidRDefault="0051293E">
            <w:pPr>
              <w:jc w:val="center"/>
            </w:pPr>
            <w:r>
              <w:t>инициалы, фамилия</w:t>
            </w:r>
          </w:p>
        </w:tc>
      </w:tr>
      <w:tr w:rsidR="00CE1F0B" w14:paraId="23925B00" w14:textId="77777777">
        <w:trPr>
          <w:jc w:val="center"/>
        </w:trPr>
        <w:tc>
          <w:tcPr>
            <w:tcW w:w="1417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E6F43FA" w14:textId="77777777" w:rsidR="00CE1F0B" w:rsidRDefault="0051293E">
            <w:pPr>
              <w:pStyle w:val="Basestyle"/>
              <w:jc w:val="left"/>
            </w:pPr>
            <w:r>
              <w:t>Студент</w:t>
            </w:r>
          </w:p>
        </w:tc>
        <w:tc>
          <w:tcPr>
            <w:tcW w:w="3118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0D8FDB4A" w14:textId="66AB496E" w:rsidR="00CE1F0B" w:rsidRDefault="0051293E">
            <w:pPr>
              <w:pStyle w:val="Basestyle"/>
              <w:jc w:val="center"/>
            </w:pPr>
            <w:r>
              <w:t>КИ</w:t>
            </w:r>
            <w:r w:rsidR="00D00E0F">
              <w:t>22</w:t>
            </w:r>
            <w:r>
              <w:t>-2</w:t>
            </w:r>
            <w:r w:rsidR="00E93976">
              <w:t>1</w:t>
            </w:r>
            <w:r>
              <w:t xml:space="preserve">Б, </w:t>
            </w:r>
            <w:r w:rsidR="00D00E0F" w:rsidRPr="00D00E0F">
              <w:rPr>
                <w:szCs w:val="32"/>
              </w:rPr>
              <w:t>03221</w:t>
            </w:r>
            <w:r w:rsidR="006F56FE">
              <w:rPr>
                <w:szCs w:val="32"/>
              </w:rPr>
              <w:t>5739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62DC56F6" w14:textId="77777777" w:rsidR="00CE1F0B" w:rsidRDefault="00CE1F0B"/>
        </w:tc>
        <w:tc>
          <w:tcPr>
            <w:tcW w:w="1700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A00F43C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1A6659B" w14:textId="77777777" w:rsidR="00CE1F0B" w:rsidRDefault="00CE1F0B"/>
        </w:tc>
        <w:tc>
          <w:tcPr>
            <w:tcW w:w="2834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7794D3E8" w14:textId="423895F7" w:rsidR="00CE1F0B" w:rsidRPr="00C95FE7" w:rsidRDefault="00D00E0F">
            <w:pPr>
              <w:pStyle w:val="Basestyle"/>
              <w:jc w:val="center"/>
            </w:pPr>
            <w:r>
              <w:t xml:space="preserve">А. </w:t>
            </w:r>
            <w:r w:rsidR="006F56FE">
              <w:t>С</w:t>
            </w:r>
            <w:r>
              <w:t xml:space="preserve">. </w:t>
            </w:r>
            <w:r w:rsidR="006F56FE">
              <w:t>Полешко</w:t>
            </w:r>
          </w:p>
        </w:tc>
      </w:tr>
      <w:tr w:rsidR="00CE1F0B" w14:paraId="07BA67A7" w14:textId="77777777">
        <w:trPr>
          <w:jc w:val="center"/>
        </w:trPr>
        <w:tc>
          <w:tcPr>
            <w:tcW w:w="1417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40B9E23F" w14:textId="77777777" w:rsidR="00CE1F0B" w:rsidRDefault="00CE1F0B"/>
        </w:tc>
        <w:tc>
          <w:tcPr>
            <w:tcW w:w="3118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6295D29" w14:textId="77777777" w:rsidR="00CE1F0B" w:rsidRDefault="0051293E">
            <w:pPr>
              <w:pStyle w:val="BaseTiny"/>
              <w:jc w:val="center"/>
            </w:pPr>
            <w:r>
              <w:t>номер группы, зачётной книжки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6BE7B24D" w14:textId="77777777" w:rsidR="00CE1F0B" w:rsidRDefault="00CE1F0B"/>
        </w:tc>
        <w:tc>
          <w:tcPr>
            <w:tcW w:w="1700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2B02DF5" w14:textId="77777777" w:rsidR="00CE1F0B" w:rsidRDefault="0051293E">
            <w:pPr>
              <w:pStyle w:val="BaseTiny"/>
              <w:jc w:val="center"/>
            </w:pPr>
            <w:r>
              <w:t>подпись, дата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2BDFDEC1" w14:textId="77777777" w:rsidR="00CE1F0B" w:rsidRDefault="00CE1F0B"/>
        </w:tc>
        <w:tc>
          <w:tcPr>
            <w:tcW w:w="2834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46716848" w14:textId="77777777" w:rsidR="00CE1F0B" w:rsidRDefault="0051293E">
            <w:pPr>
              <w:jc w:val="center"/>
            </w:pPr>
            <w:r>
              <w:t>инициалы, фамилия</w:t>
            </w:r>
          </w:p>
        </w:tc>
      </w:tr>
    </w:tbl>
    <w:p w14:paraId="15272ED0" w14:textId="77777777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</w:p>
    <w:p w14:paraId="591363D2" w14:textId="4B1465B2" w:rsidR="00CE1F0B" w:rsidRDefault="0051293E" w:rsidP="00BD3BB0">
      <w:pPr>
        <w:pStyle w:val="Basestyle"/>
        <w:jc w:val="center"/>
        <w:sectPr w:rsidR="00CE1F0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3" w:right="566" w:bottom="1133" w:left="1700" w:header="708" w:footer="708" w:gutter="0"/>
          <w:cols w:space="708"/>
          <w:docGrid w:linePitch="360"/>
        </w:sectPr>
      </w:pPr>
      <w:r>
        <w:t>Красноярск 2</w:t>
      </w:r>
      <w:r w:rsidR="00BD0A28">
        <w:t>02</w:t>
      </w:r>
      <w:r w:rsidR="00D00E0F">
        <w:t>5</w:t>
      </w:r>
    </w:p>
    <w:p w14:paraId="5F3C3DC0" w14:textId="3BE5D822" w:rsidR="007C48A1" w:rsidRDefault="007C48A1" w:rsidP="00BD3BB0">
      <w:pPr>
        <w:rPr>
          <w:b/>
          <w:bCs/>
          <w:color w:val="000000" w:themeColor="text1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7391822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214C99" w14:textId="48DEDCD6" w:rsidR="00BD3BB0" w:rsidRPr="00BD3BB0" w:rsidRDefault="00BD3BB0" w:rsidP="00BD3BB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D3BB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8CAD9FB" w14:textId="5C58B6B4" w:rsidR="00BD3BB0" w:rsidRDefault="00BD3BB0" w:rsidP="00BD3BB0"/>
        <w:p w14:paraId="5265FFEA" w14:textId="77777777" w:rsidR="00BD3BB0" w:rsidRPr="00555E6C" w:rsidRDefault="00BD3BB0" w:rsidP="00C73834">
          <w:pPr>
            <w:jc w:val="both"/>
            <w:rPr>
              <w:sz w:val="28"/>
              <w:szCs w:val="28"/>
            </w:rPr>
          </w:pPr>
        </w:p>
        <w:p w14:paraId="2D8167AD" w14:textId="692577E5" w:rsidR="00BA34C4" w:rsidRPr="00BA34C4" w:rsidRDefault="00BD3BB0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BA34C4">
            <w:rPr>
              <w:sz w:val="28"/>
              <w:szCs w:val="28"/>
            </w:rPr>
            <w:fldChar w:fldCharType="begin"/>
          </w:r>
          <w:r w:rsidRPr="00BA34C4">
            <w:rPr>
              <w:sz w:val="28"/>
              <w:szCs w:val="28"/>
            </w:rPr>
            <w:instrText xml:space="preserve"> TOC \o "1-3" \h \z \u </w:instrText>
          </w:r>
          <w:r w:rsidRPr="00BA34C4">
            <w:rPr>
              <w:sz w:val="28"/>
              <w:szCs w:val="28"/>
            </w:rPr>
            <w:fldChar w:fldCharType="separate"/>
          </w:r>
          <w:hyperlink w:anchor="_Toc188532524" w:history="1">
            <w:r w:rsidR="00BA34C4" w:rsidRPr="00BA34C4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="00BA34C4" w:rsidRPr="00BA34C4">
              <w:rPr>
                <w:noProof/>
                <w:webHidden/>
                <w:sz w:val="28"/>
                <w:szCs w:val="28"/>
              </w:rPr>
              <w:tab/>
            </w:r>
            <w:r w:rsidR="00BA34C4"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="00BA34C4" w:rsidRPr="00BA34C4">
              <w:rPr>
                <w:noProof/>
                <w:webHidden/>
                <w:sz w:val="28"/>
                <w:szCs w:val="28"/>
              </w:rPr>
              <w:instrText xml:space="preserve"> PAGEREF _Toc188532524 \h </w:instrText>
            </w:r>
            <w:r w:rsidR="00BA34C4" w:rsidRPr="00BA34C4">
              <w:rPr>
                <w:noProof/>
                <w:webHidden/>
                <w:sz w:val="28"/>
                <w:szCs w:val="28"/>
              </w:rPr>
            </w:r>
            <w:r w:rsidR="00BA34C4"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1A66">
              <w:rPr>
                <w:noProof/>
                <w:webHidden/>
                <w:sz w:val="28"/>
                <w:szCs w:val="28"/>
              </w:rPr>
              <w:t>3</w:t>
            </w:r>
            <w:r w:rsidR="00BA34C4"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32A31" w14:textId="3F0DA29A" w:rsidR="00BA34C4" w:rsidRPr="00BA34C4" w:rsidRDefault="00BA34C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532525" w:history="1">
            <w:r w:rsidRPr="00BA34C4">
              <w:rPr>
                <w:rStyle w:val="Hyperlink"/>
                <w:noProof/>
                <w:sz w:val="28"/>
                <w:szCs w:val="28"/>
              </w:rPr>
              <w:t>Решение</w:t>
            </w:r>
            <w:r w:rsidRPr="00BA34C4">
              <w:rPr>
                <w:noProof/>
                <w:webHidden/>
                <w:sz w:val="28"/>
                <w:szCs w:val="28"/>
              </w:rPr>
              <w:tab/>
            </w:r>
            <w:r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34C4">
              <w:rPr>
                <w:noProof/>
                <w:webHidden/>
                <w:sz w:val="28"/>
                <w:szCs w:val="28"/>
              </w:rPr>
              <w:instrText xml:space="preserve"> PAGEREF _Toc188532525 \h </w:instrText>
            </w:r>
            <w:r w:rsidRPr="00BA34C4">
              <w:rPr>
                <w:noProof/>
                <w:webHidden/>
                <w:sz w:val="28"/>
                <w:szCs w:val="28"/>
              </w:rPr>
            </w:r>
            <w:r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1A66">
              <w:rPr>
                <w:noProof/>
                <w:webHidden/>
                <w:sz w:val="28"/>
                <w:szCs w:val="28"/>
              </w:rPr>
              <w:t>4</w:t>
            </w:r>
            <w:r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68B8A" w14:textId="3DB13050" w:rsidR="00BA34C4" w:rsidRPr="00BA34C4" w:rsidRDefault="00BA34C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532526" w:history="1">
            <w:r w:rsidRPr="00BA34C4">
              <w:rPr>
                <w:rStyle w:val="Hyperlink"/>
                <w:noProof/>
                <w:sz w:val="28"/>
                <w:szCs w:val="28"/>
              </w:rPr>
              <w:t>Заключение</w:t>
            </w:r>
            <w:r w:rsidRPr="00BA34C4">
              <w:rPr>
                <w:noProof/>
                <w:webHidden/>
                <w:sz w:val="28"/>
                <w:szCs w:val="28"/>
              </w:rPr>
              <w:tab/>
            </w:r>
            <w:r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34C4">
              <w:rPr>
                <w:noProof/>
                <w:webHidden/>
                <w:sz w:val="28"/>
                <w:szCs w:val="28"/>
              </w:rPr>
              <w:instrText xml:space="preserve"> PAGEREF _Toc188532526 \h </w:instrText>
            </w:r>
            <w:r w:rsidRPr="00BA34C4">
              <w:rPr>
                <w:noProof/>
                <w:webHidden/>
                <w:sz w:val="28"/>
                <w:szCs w:val="28"/>
              </w:rPr>
            </w:r>
            <w:r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1A66">
              <w:rPr>
                <w:noProof/>
                <w:webHidden/>
                <w:sz w:val="28"/>
                <w:szCs w:val="28"/>
              </w:rPr>
              <w:t>8</w:t>
            </w:r>
            <w:r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422FF" w14:textId="30DBBC5F" w:rsidR="00BA34C4" w:rsidRPr="00BA34C4" w:rsidRDefault="00BA34C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532527" w:history="1">
            <w:r w:rsidRPr="00BA34C4">
              <w:rPr>
                <w:rStyle w:val="Hyperlink"/>
                <w:noProof/>
                <w:sz w:val="28"/>
                <w:szCs w:val="28"/>
              </w:rPr>
              <w:t>Список использованных источников</w:t>
            </w:r>
            <w:r w:rsidRPr="00BA34C4">
              <w:rPr>
                <w:noProof/>
                <w:webHidden/>
                <w:sz w:val="28"/>
                <w:szCs w:val="28"/>
              </w:rPr>
              <w:tab/>
            </w:r>
            <w:r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34C4">
              <w:rPr>
                <w:noProof/>
                <w:webHidden/>
                <w:sz w:val="28"/>
                <w:szCs w:val="28"/>
              </w:rPr>
              <w:instrText xml:space="preserve"> PAGEREF _Toc188532527 \h </w:instrText>
            </w:r>
            <w:r w:rsidRPr="00BA34C4">
              <w:rPr>
                <w:noProof/>
                <w:webHidden/>
                <w:sz w:val="28"/>
                <w:szCs w:val="28"/>
              </w:rPr>
            </w:r>
            <w:r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31A66">
              <w:rPr>
                <w:noProof/>
                <w:webHidden/>
                <w:sz w:val="28"/>
                <w:szCs w:val="28"/>
              </w:rPr>
              <w:t>9</w:t>
            </w:r>
            <w:r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4502B" w14:textId="797F5FC2" w:rsidR="00BD3BB0" w:rsidRDefault="00BD3BB0" w:rsidP="00C73834">
          <w:pPr>
            <w:jc w:val="both"/>
          </w:pPr>
          <w:r w:rsidRPr="00BA34C4">
            <w:rPr>
              <w:sz w:val="28"/>
              <w:szCs w:val="28"/>
            </w:rPr>
            <w:fldChar w:fldCharType="end"/>
          </w:r>
        </w:p>
      </w:sdtContent>
    </w:sdt>
    <w:p w14:paraId="7BA16DB6" w14:textId="7AFADC65" w:rsidR="00BD3BB0" w:rsidRDefault="00BD3BB0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F2F7827" w14:textId="4FF89007" w:rsidR="00BD3BB0" w:rsidRDefault="00BD3BB0" w:rsidP="00CD63C6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4B6A790" w14:textId="3D322341" w:rsidR="007C48A1" w:rsidRDefault="007C48A1" w:rsidP="00CB272D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0" w:name="_Toc188532524"/>
      <w:r>
        <w:rPr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2835A04" w14:textId="542114E2" w:rsidR="007C48A1" w:rsidRDefault="007C48A1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79A3B11" w14:textId="13DAF409" w:rsidR="00D5781B" w:rsidRDefault="00D5781B" w:rsidP="00BA059C">
      <w:pPr>
        <w:pStyle w:val="Basestyle"/>
        <w:spacing w:line="340" w:lineRule="exact"/>
        <w:ind w:firstLine="709"/>
      </w:pPr>
      <w:r w:rsidRPr="00D5781B">
        <w:t xml:space="preserve">Сети Кохонена </w:t>
      </w:r>
      <w:r w:rsidR="00E42603">
        <w:t xml:space="preserve">– </w:t>
      </w:r>
      <w:r w:rsidRPr="00D5781B">
        <w:t>это нейронные сети без учителя, которые используются для кластеризации и визуализации данных.</w:t>
      </w:r>
      <w:r w:rsidRPr="00D5781B">
        <w:br/>
        <w:t>Они автоматически группируют похожие объекты, располагая их рядом друг с другом на двумерной карте.</w:t>
      </w:r>
    </w:p>
    <w:p w14:paraId="1DE0BA37" w14:textId="3DA25CEA" w:rsidR="00BA059C" w:rsidRPr="00751D73" w:rsidRDefault="00BA059C" w:rsidP="00BA059C">
      <w:pPr>
        <w:pStyle w:val="Basestyle"/>
        <w:spacing w:line="340" w:lineRule="exact"/>
        <w:ind w:firstLine="709"/>
      </w:pPr>
      <w:r>
        <w:t xml:space="preserve">Данная практическая работа посвящена </w:t>
      </w:r>
      <w:r w:rsidR="00F948A0">
        <w:t xml:space="preserve">построению сети Кохонена в </w:t>
      </w:r>
      <w:r w:rsidR="00E42603">
        <w:t xml:space="preserve">аналитической платформе для обработки данных </w:t>
      </w:r>
      <w:r w:rsidR="00FE20B9">
        <w:t xml:space="preserve">– </w:t>
      </w:r>
      <w:r w:rsidR="00FE20B9" w:rsidRPr="00E42603">
        <w:t>в</w:t>
      </w:r>
      <w:r w:rsidR="00E42603">
        <w:t xml:space="preserve"> </w:t>
      </w:r>
      <w:r w:rsidR="00E42603">
        <w:rPr>
          <w:lang w:val="en-US"/>
        </w:rPr>
        <w:t>Deductor</w:t>
      </w:r>
      <w:r>
        <w:t>.</w:t>
      </w:r>
    </w:p>
    <w:p w14:paraId="4EDF4B22" w14:textId="49843E7C" w:rsidR="00401A87" w:rsidRPr="00751D73" w:rsidRDefault="00401A87" w:rsidP="00401A87">
      <w:pPr>
        <w:pStyle w:val="BodyText"/>
        <w:tabs>
          <w:tab w:val="left" w:pos="993"/>
        </w:tabs>
        <w:ind w:firstLine="709"/>
        <w:jc w:val="both"/>
      </w:pPr>
      <w:r w:rsidRPr="00510C16">
        <w:rPr>
          <w:b/>
          <w:bCs/>
        </w:rPr>
        <w:t>Задание</w:t>
      </w:r>
      <w:r>
        <w:t xml:space="preserve">: определить самый благоприятный район, построив сеть Кохонена в программе </w:t>
      </w:r>
      <w:r>
        <w:rPr>
          <w:lang w:val="en-US"/>
        </w:rPr>
        <w:t>Deductor</w:t>
      </w:r>
      <w:r w:rsidRPr="008769F3">
        <w:t>.</w:t>
      </w:r>
    </w:p>
    <w:p w14:paraId="0C733EB9" w14:textId="1FF26F72" w:rsidR="00B93CC3" w:rsidRPr="00881461" w:rsidRDefault="007C48A1" w:rsidP="00946674">
      <w:pPr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881461">
        <w:rPr>
          <w:b/>
          <w:bCs/>
          <w:color w:val="000000" w:themeColor="text1"/>
          <w:sz w:val="28"/>
          <w:szCs w:val="28"/>
        </w:rPr>
        <w:br w:type="page"/>
      </w:r>
    </w:p>
    <w:p w14:paraId="33C0C33C" w14:textId="6C3C4A59" w:rsidR="00093EFA" w:rsidRPr="00093EFA" w:rsidRDefault="00A8466E" w:rsidP="00093EFA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1" w:name="_Toc188532525"/>
      <w:r w:rsidRPr="00A8466E">
        <w:rPr>
          <w:b/>
          <w:bCs/>
          <w:color w:val="000000" w:themeColor="text1"/>
          <w:sz w:val="28"/>
          <w:szCs w:val="28"/>
        </w:rPr>
        <w:lastRenderedPageBreak/>
        <w:t>Решение</w:t>
      </w:r>
      <w:bookmarkEnd w:id="1"/>
    </w:p>
    <w:p w14:paraId="6B4D1244" w14:textId="77777777" w:rsidR="00510C16" w:rsidRDefault="00510C16" w:rsidP="00F83AD4">
      <w:pPr>
        <w:pStyle w:val="BodyText"/>
        <w:tabs>
          <w:tab w:val="left" w:pos="993"/>
        </w:tabs>
        <w:jc w:val="both"/>
      </w:pPr>
    </w:p>
    <w:p w14:paraId="44A304FA" w14:textId="36BB862C" w:rsidR="00BA059C" w:rsidRDefault="00401A87" w:rsidP="00B44683">
      <w:pPr>
        <w:pStyle w:val="BodyText"/>
        <w:tabs>
          <w:tab w:val="left" w:pos="993"/>
        </w:tabs>
        <w:ind w:firstLine="709"/>
        <w:jc w:val="both"/>
      </w:pPr>
      <w:r>
        <w:t>Д</w:t>
      </w:r>
      <w:r w:rsidR="008769F3">
        <w:t>ля решения задачи</w:t>
      </w:r>
      <w:r w:rsidR="00563F72">
        <w:t xml:space="preserve"> необходимо было загрузить данные в </w:t>
      </w:r>
      <w:r w:rsidR="00563F72">
        <w:rPr>
          <w:lang w:val="en-US"/>
        </w:rPr>
        <w:t>Deductor</w:t>
      </w:r>
      <w:r w:rsidR="00563F72" w:rsidRPr="00563F72">
        <w:t xml:space="preserve"> </w:t>
      </w:r>
      <w:r w:rsidR="00563F72">
        <w:t xml:space="preserve">и применить к </w:t>
      </w:r>
      <w:r w:rsidR="008C5755">
        <w:t>ним функцию «Мастер обработки»</w:t>
      </w:r>
      <w:r w:rsidR="00757AE0">
        <w:t>.</w:t>
      </w:r>
      <w:r w:rsidR="00CA6EC2">
        <w:t xml:space="preserve"> Для обучения были выбраны стандартные гиперпараметры:</w:t>
      </w:r>
    </w:p>
    <w:p w14:paraId="4FB82723" w14:textId="68EC2147" w:rsidR="00EF67F3" w:rsidRPr="00392E2C" w:rsidRDefault="00CA6EC2" w:rsidP="00EF67F3">
      <w:pPr>
        <w:pStyle w:val="BodyText"/>
        <w:tabs>
          <w:tab w:val="left" w:pos="993"/>
        </w:tabs>
        <w:ind w:firstLine="709"/>
        <w:jc w:val="both"/>
      </w:pPr>
      <w:r>
        <w:t xml:space="preserve">- </w:t>
      </w:r>
      <w:r w:rsidR="00B551F8">
        <w:t xml:space="preserve">размер карты по оси </w:t>
      </w:r>
      <w:r w:rsidR="00B551F8">
        <w:rPr>
          <w:lang w:val="en-US"/>
        </w:rPr>
        <w:t>X</w:t>
      </w:r>
      <w:r w:rsidR="00EF67F3" w:rsidRPr="00EF67F3">
        <w:t xml:space="preserve"> </w:t>
      </w:r>
      <w:r w:rsidR="00EF67F3">
        <w:t xml:space="preserve">равен 16, по оси </w:t>
      </w:r>
      <w:r w:rsidR="00EF67F3">
        <w:rPr>
          <w:lang w:val="en-US"/>
        </w:rPr>
        <w:t>Y</w:t>
      </w:r>
      <w:r w:rsidR="00EF67F3" w:rsidRPr="00EF67F3">
        <w:t xml:space="preserve"> </w:t>
      </w:r>
      <w:r w:rsidR="00EF67F3">
        <w:t>–</w:t>
      </w:r>
      <w:r w:rsidR="00EF67F3" w:rsidRPr="00EF67F3">
        <w:t xml:space="preserve"> 12</w:t>
      </w:r>
      <w:r w:rsidR="00392E2C" w:rsidRPr="00392E2C">
        <w:t xml:space="preserve">, </w:t>
      </w:r>
      <w:r w:rsidR="00392E2C">
        <w:t>форма ячеек - шестиугольная</w:t>
      </w:r>
      <w:r w:rsidR="00EF67F3" w:rsidRPr="00EF67F3">
        <w:t>;</w:t>
      </w:r>
    </w:p>
    <w:p w14:paraId="24916E45" w14:textId="7206D512" w:rsidR="00EF67F3" w:rsidRPr="00F83AD4" w:rsidRDefault="00EF67F3" w:rsidP="00EF67F3">
      <w:pPr>
        <w:pStyle w:val="BodyText"/>
        <w:tabs>
          <w:tab w:val="left" w:pos="993"/>
        </w:tabs>
        <w:ind w:firstLine="709"/>
        <w:jc w:val="both"/>
      </w:pPr>
      <w:r w:rsidRPr="005361DF">
        <w:t xml:space="preserve">- </w:t>
      </w:r>
      <w:r w:rsidR="005361DF">
        <w:t xml:space="preserve">остановка обучения при ошибке </w:t>
      </w:r>
      <w:r w:rsidR="005361DF" w:rsidRPr="005361DF">
        <w:t>&lt;0.05</w:t>
      </w:r>
      <w:r w:rsidR="005361DF" w:rsidRPr="00F83AD4">
        <w:t>;</w:t>
      </w:r>
    </w:p>
    <w:p w14:paraId="67129BBB" w14:textId="351E76C1" w:rsidR="00E575DF" w:rsidRDefault="00E575DF" w:rsidP="00EF67F3">
      <w:pPr>
        <w:pStyle w:val="BodyText"/>
        <w:tabs>
          <w:tab w:val="left" w:pos="993"/>
        </w:tabs>
        <w:ind w:firstLine="709"/>
        <w:jc w:val="both"/>
      </w:pPr>
      <w:r w:rsidRPr="0042143A">
        <w:t xml:space="preserve">- </w:t>
      </w:r>
      <w:r>
        <w:t>начальная инициализация</w:t>
      </w:r>
      <w:r w:rsidR="0042143A">
        <w:t xml:space="preserve"> карты по собственным векторам матрицы входных данных;</w:t>
      </w:r>
    </w:p>
    <w:p w14:paraId="6806806C" w14:textId="49C20AFF" w:rsidR="0042143A" w:rsidRPr="009C242D" w:rsidRDefault="009C242D" w:rsidP="00EF67F3">
      <w:pPr>
        <w:pStyle w:val="BodyText"/>
        <w:tabs>
          <w:tab w:val="left" w:pos="993"/>
        </w:tabs>
        <w:ind w:firstLine="709"/>
        <w:jc w:val="both"/>
      </w:pPr>
      <w:r>
        <w:t xml:space="preserve">- скорость обучения изменяется от </w:t>
      </w:r>
      <w:r w:rsidRPr="009C242D">
        <w:t xml:space="preserve">0.3 </w:t>
      </w:r>
      <w:r>
        <w:t xml:space="preserve">до </w:t>
      </w:r>
      <w:r w:rsidRPr="009C242D">
        <w:t>0.0</w:t>
      </w:r>
      <w:r w:rsidR="00985F64">
        <w:t>05</w:t>
      </w:r>
      <w:r w:rsidRPr="009C242D">
        <w:t xml:space="preserve"> </w:t>
      </w:r>
      <w:r>
        <w:t>по мере прохождения эпох;</w:t>
      </w:r>
    </w:p>
    <w:p w14:paraId="5B0EE9B7" w14:textId="2E5CA4F5" w:rsidR="00655CD9" w:rsidRDefault="0099737B" w:rsidP="00655CD9">
      <w:pPr>
        <w:pStyle w:val="BodyText"/>
        <w:tabs>
          <w:tab w:val="left" w:pos="993"/>
        </w:tabs>
        <w:ind w:firstLine="709"/>
        <w:jc w:val="both"/>
      </w:pPr>
      <w:r>
        <w:t>- функция соседства – ступенчатая;</w:t>
      </w:r>
    </w:p>
    <w:p w14:paraId="001FDB7B" w14:textId="7592676C" w:rsidR="00655CD9" w:rsidRDefault="00655CD9" w:rsidP="00655CD9">
      <w:pPr>
        <w:pStyle w:val="BodyText"/>
        <w:tabs>
          <w:tab w:val="left" w:pos="993"/>
        </w:tabs>
        <w:ind w:firstLine="709"/>
        <w:jc w:val="both"/>
      </w:pPr>
      <w:r>
        <w:t>После запуска обучения</w:t>
      </w:r>
      <w:r w:rsidR="005C1222">
        <w:t xml:space="preserve"> получились следующие карты (рисунок 1).</w:t>
      </w:r>
    </w:p>
    <w:p w14:paraId="0517B5D3" w14:textId="77777777" w:rsidR="005C1222" w:rsidRDefault="005C1222" w:rsidP="00655CD9">
      <w:pPr>
        <w:pStyle w:val="BodyText"/>
        <w:tabs>
          <w:tab w:val="left" w:pos="993"/>
        </w:tabs>
        <w:ind w:firstLine="709"/>
        <w:jc w:val="both"/>
      </w:pPr>
    </w:p>
    <w:p w14:paraId="3E8866EA" w14:textId="18D37D52" w:rsidR="00156E5C" w:rsidRDefault="006F0F2F" w:rsidP="00156E5C">
      <w:pPr>
        <w:pStyle w:val="BodyText"/>
        <w:keepNext/>
        <w:tabs>
          <w:tab w:val="left" w:pos="993"/>
        </w:tabs>
        <w:jc w:val="center"/>
      </w:pPr>
      <w:r w:rsidRPr="006F0F2F">
        <w:rPr>
          <w:noProof/>
        </w:rPr>
        <w:drawing>
          <wp:inline distT="0" distB="0" distL="0" distR="0" wp14:anchorId="047B745B" wp14:editId="1404B45F">
            <wp:extent cx="6121400" cy="3037840"/>
            <wp:effectExtent l="0" t="0" r="0" b="0"/>
            <wp:docPr id="865721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21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3294" w14:textId="7E783213" w:rsidR="009D5375" w:rsidRDefault="00156E5C" w:rsidP="00156E5C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9D537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D5375">
        <w:rPr>
          <w:i w:val="0"/>
          <w:iCs w:val="0"/>
          <w:color w:val="auto"/>
          <w:sz w:val="28"/>
          <w:szCs w:val="28"/>
        </w:rPr>
        <w:fldChar w:fldCharType="begin"/>
      </w:r>
      <w:r w:rsidRPr="009D537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D5375">
        <w:rPr>
          <w:i w:val="0"/>
          <w:iCs w:val="0"/>
          <w:color w:val="auto"/>
          <w:sz w:val="28"/>
          <w:szCs w:val="28"/>
        </w:rPr>
        <w:fldChar w:fldCharType="separate"/>
      </w:r>
      <w:r w:rsidR="00B31A66">
        <w:rPr>
          <w:i w:val="0"/>
          <w:iCs w:val="0"/>
          <w:noProof/>
          <w:color w:val="auto"/>
          <w:sz w:val="28"/>
          <w:szCs w:val="28"/>
        </w:rPr>
        <w:t>1</w:t>
      </w:r>
      <w:r w:rsidRPr="009D5375">
        <w:rPr>
          <w:i w:val="0"/>
          <w:iCs w:val="0"/>
          <w:color w:val="auto"/>
          <w:sz w:val="28"/>
          <w:szCs w:val="28"/>
        </w:rPr>
        <w:fldChar w:fldCharType="end"/>
      </w:r>
      <w:r w:rsidRPr="009D5375">
        <w:rPr>
          <w:i w:val="0"/>
          <w:iCs w:val="0"/>
          <w:color w:val="auto"/>
          <w:sz w:val="28"/>
          <w:szCs w:val="28"/>
        </w:rPr>
        <w:t xml:space="preserve"> – </w:t>
      </w:r>
      <w:r w:rsidR="009D5375" w:rsidRPr="009D5375">
        <w:rPr>
          <w:i w:val="0"/>
          <w:iCs w:val="0"/>
          <w:color w:val="auto"/>
          <w:sz w:val="28"/>
          <w:szCs w:val="28"/>
        </w:rPr>
        <w:t>Получившиеся к</w:t>
      </w:r>
      <w:r w:rsidRPr="009D5375">
        <w:rPr>
          <w:i w:val="0"/>
          <w:iCs w:val="0"/>
          <w:color w:val="auto"/>
          <w:sz w:val="28"/>
          <w:szCs w:val="28"/>
        </w:rPr>
        <w:t xml:space="preserve">арты </w:t>
      </w:r>
      <w:r w:rsidR="009D5375">
        <w:rPr>
          <w:i w:val="0"/>
          <w:iCs w:val="0"/>
          <w:color w:val="auto"/>
          <w:sz w:val="28"/>
          <w:szCs w:val="28"/>
        </w:rPr>
        <w:t>К</w:t>
      </w:r>
      <w:r w:rsidRPr="009D5375">
        <w:rPr>
          <w:i w:val="0"/>
          <w:iCs w:val="0"/>
          <w:color w:val="auto"/>
          <w:sz w:val="28"/>
          <w:szCs w:val="28"/>
        </w:rPr>
        <w:t>охонена</w:t>
      </w:r>
    </w:p>
    <w:p w14:paraId="34256974" w14:textId="39327311" w:rsidR="00BD4D72" w:rsidRDefault="009D5375" w:rsidP="009D5375">
      <w:pPr>
        <w:pStyle w:val="Caption"/>
        <w:ind w:firstLine="709"/>
        <w:jc w:val="both"/>
        <w:rPr>
          <w:i w:val="0"/>
          <w:iCs w:val="0"/>
          <w:color w:val="auto"/>
          <w:sz w:val="28"/>
          <w:szCs w:val="28"/>
        </w:rPr>
      </w:pPr>
      <w:r w:rsidRPr="00454F75">
        <w:rPr>
          <w:i w:val="0"/>
          <w:iCs w:val="0"/>
          <w:color w:val="auto"/>
          <w:sz w:val="28"/>
          <w:szCs w:val="28"/>
        </w:rPr>
        <w:t xml:space="preserve">Чтобы </w:t>
      </w:r>
      <w:r w:rsidR="008B5770" w:rsidRPr="00454F75">
        <w:rPr>
          <w:i w:val="0"/>
          <w:iCs w:val="0"/>
          <w:color w:val="auto"/>
          <w:sz w:val="28"/>
          <w:szCs w:val="28"/>
        </w:rPr>
        <w:t>понять, какой район является самым</w:t>
      </w:r>
      <w:r w:rsidR="00C70DEE" w:rsidRPr="00454F75">
        <w:rPr>
          <w:i w:val="0"/>
          <w:iCs w:val="0"/>
          <w:color w:val="auto"/>
          <w:sz w:val="28"/>
          <w:szCs w:val="28"/>
        </w:rPr>
        <w:t xml:space="preserve"> благополучным</w:t>
      </w:r>
      <w:r w:rsidR="003C4ED6" w:rsidRPr="00454F75">
        <w:rPr>
          <w:i w:val="0"/>
          <w:iCs w:val="0"/>
          <w:color w:val="auto"/>
          <w:sz w:val="28"/>
          <w:szCs w:val="28"/>
        </w:rPr>
        <w:t>, оценим, какими должны быть параметры.</w:t>
      </w:r>
      <w:r w:rsidR="00005994" w:rsidRPr="00454F75">
        <w:rPr>
          <w:i w:val="0"/>
          <w:iCs w:val="0"/>
          <w:color w:val="auto"/>
          <w:sz w:val="28"/>
          <w:szCs w:val="28"/>
        </w:rPr>
        <w:t xml:space="preserve"> Мы хотим найти районы с как можно больш</w:t>
      </w:r>
      <w:r w:rsidR="00C16D47" w:rsidRPr="00454F75">
        <w:rPr>
          <w:i w:val="0"/>
          <w:iCs w:val="0"/>
          <w:color w:val="auto"/>
          <w:sz w:val="28"/>
          <w:szCs w:val="28"/>
        </w:rPr>
        <w:t>ими</w:t>
      </w:r>
      <w:r w:rsidR="00005994" w:rsidRPr="00454F75">
        <w:rPr>
          <w:i w:val="0"/>
          <w:iCs w:val="0"/>
          <w:color w:val="auto"/>
          <w:sz w:val="28"/>
          <w:szCs w:val="28"/>
        </w:rPr>
        <w:t xml:space="preserve"> оплатой и субсидиями</w:t>
      </w:r>
      <w:r w:rsidR="00E049C1" w:rsidRPr="00454F75">
        <w:rPr>
          <w:i w:val="0"/>
          <w:iCs w:val="0"/>
          <w:color w:val="auto"/>
          <w:sz w:val="28"/>
          <w:szCs w:val="28"/>
        </w:rPr>
        <w:t xml:space="preserve"> (более красные цвета на карте)</w:t>
      </w:r>
      <w:r w:rsidR="00005994" w:rsidRPr="00454F75">
        <w:rPr>
          <w:i w:val="0"/>
          <w:iCs w:val="0"/>
          <w:color w:val="auto"/>
          <w:sz w:val="28"/>
          <w:szCs w:val="28"/>
        </w:rPr>
        <w:t xml:space="preserve"> и при этом</w:t>
      </w:r>
      <w:r w:rsidR="00C16D47" w:rsidRPr="00454F75">
        <w:rPr>
          <w:i w:val="0"/>
          <w:iCs w:val="0"/>
          <w:color w:val="auto"/>
          <w:sz w:val="28"/>
          <w:szCs w:val="28"/>
        </w:rPr>
        <w:t xml:space="preserve"> с как можно меньшими долгом и недопоставками</w:t>
      </w:r>
      <w:r w:rsidR="00E049C1" w:rsidRPr="00454F75">
        <w:rPr>
          <w:i w:val="0"/>
          <w:iCs w:val="0"/>
          <w:color w:val="auto"/>
          <w:sz w:val="28"/>
          <w:szCs w:val="28"/>
        </w:rPr>
        <w:t xml:space="preserve"> (более синие</w:t>
      </w:r>
      <w:r w:rsidR="003B5146" w:rsidRPr="00454F75">
        <w:rPr>
          <w:i w:val="0"/>
          <w:iCs w:val="0"/>
          <w:color w:val="auto"/>
          <w:sz w:val="28"/>
          <w:szCs w:val="28"/>
        </w:rPr>
        <w:t xml:space="preserve"> холодные цвета на карте)</w:t>
      </w:r>
      <w:r w:rsidR="00C16D47" w:rsidRPr="00454F75">
        <w:rPr>
          <w:i w:val="0"/>
          <w:iCs w:val="0"/>
          <w:color w:val="auto"/>
          <w:sz w:val="28"/>
          <w:szCs w:val="28"/>
        </w:rPr>
        <w:t>.</w:t>
      </w:r>
      <w:r w:rsidR="000E17E9" w:rsidRPr="00454F75">
        <w:rPr>
          <w:i w:val="0"/>
          <w:iCs w:val="0"/>
          <w:color w:val="auto"/>
          <w:sz w:val="28"/>
          <w:szCs w:val="28"/>
        </w:rPr>
        <w:t xml:space="preserve"> </w:t>
      </w:r>
      <w:r w:rsidR="00F77E85" w:rsidRPr="00454F75">
        <w:rPr>
          <w:i w:val="0"/>
          <w:iCs w:val="0"/>
          <w:color w:val="auto"/>
          <w:sz w:val="28"/>
          <w:szCs w:val="28"/>
        </w:rPr>
        <w:t>Правая часть карты как раз подходит под эти параметры.</w:t>
      </w:r>
      <w:r w:rsidR="00926D76" w:rsidRPr="00454F75">
        <w:rPr>
          <w:i w:val="0"/>
          <w:iCs w:val="0"/>
          <w:color w:val="auto"/>
          <w:sz w:val="28"/>
          <w:szCs w:val="28"/>
        </w:rPr>
        <w:t xml:space="preserve"> </w:t>
      </w:r>
      <w:r w:rsidR="009E5508" w:rsidRPr="00454F75">
        <w:rPr>
          <w:i w:val="0"/>
          <w:iCs w:val="0"/>
          <w:color w:val="auto"/>
          <w:sz w:val="28"/>
          <w:szCs w:val="28"/>
        </w:rPr>
        <w:t xml:space="preserve">Два </w:t>
      </w:r>
      <w:r w:rsidR="006B1332" w:rsidRPr="00454F75">
        <w:rPr>
          <w:i w:val="0"/>
          <w:iCs w:val="0"/>
          <w:color w:val="auto"/>
          <w:sz w:val="28"/>
          <w:szCs w:val="28"/>
        </w:rPr>
        <w:t xml:space="preserve">района из этой области </w:t>
      </w:r>
      <w:r w:rsidR="00401A87">
        <w:rPr>
          <w:i w:val="0"/>
          <w:iCs w:val="0"/>
          <w:color w:val="auto"/>
          <w:sz w:val="28"/>
          <w:szCs w:val="28"/>
        </w:rPr>
        <w:t>с</w:t>
      </w:r>
      <w:r w:rsidR="006B1332" w:rsidRPr="00454F75">
        <w:rPr>
          <w:i w:val="0"/>
          <w:iCs w:val="0"/>
          <w:color w:val="auto"/>
          <w:sz w:val="28"/>
          <w:szCs w:val="28"/>
        </w:rPr>
        <w:t xml:space="preserve"> наибольшими оплатой и субсидиями: Алексеевский и </w:t>
      </w:r>
      <w:r w:rsidR="006F0F2F">
        <w:rPr>
          <w:i w:val="0"/>
          <w:iCs w:val="0"/>
          <w:color w:val="auto"/>
          <w:sz w:val="28"/>
          <w:szCs w:val="28"/>
        </w:rPr>
        <w:t>Муслюмовский</w:t>
      </w:r>
      <w:r w:rsidR="00BD4D72" w:rsidRPr="00454F75">
        <w:rPr>
          <w:i w:val="0"/>
          <w:iCs w:val="0"/>
          <w:color w:val="auto"/>
          <w:sz w:val="28"/>
          <w:szCs w:val="28"/>
        </w:rPr>
        <w:t xml:space="preserve"> (</w:t>
      </w:r>
      <w:r w:rsidR="00122FD0" w:rsidRPr="00454F75">
        <w:rPr>
          <w:i w:val="0"/>
          <w:iCs w:val="0"/>
          <w:color w:val="auto"/>
          <w:sz w:val="28"/>
          <w:szCs w:val="28"/>
        </w:rPr>
        <w:t xml:space="preserve">на </w:t>
      </w:r>
      <w:r w:rsidR="00BD4D72" w:rsidRPr="00454F75">
        <w:rPr>
          <w:i w:val="0"/>
          <w:iCs w:val="0"/>
          <w:color w:val="auto"/>
          <w:sz w:val="28"/>
          <w:szCs w:val="28"/>
        </w:rPr>
        <w:t>рисун</w:t>
      </w:r>
      <w:r w:rsidR="00122FD0" w:rsidRPr="00454F75">
        <w:rPr>
          <w:i w:val="0"/>
          <w:iCs w:val="0"/>
          <w:color w:val="auto"/>
          <w:sz w:val="28"/>
          <w:szCs w:val="28"/>
        </w:rPr>
        <w:t>ках</w:t>
      </w:r>
      <w:r w:rsidR="00BD4D72" w:rsidRPr="00454F75">
        <w:rPr>
          <w:i w:val="0"/>
          <w:iCs w:val="0"/>
          <w:color w:val="auto"/>
          <w:sz w:val="28"/>
          <w:szCs w:val="28"/>
        </w:rPr>
        <w:t xml:space="preserve"> 2-3</w:t>
      </w:r>
      <w:r w:rsidR="00122FD0" w:rsidRPr="00454F75">
        <w:rPr>
          <w:i w:val="0"/>
          <w:iCs w:val="0"/>
          <w:color w:val="auto"/>
          <w:sz w:val="28"/>
          <w:szCs w:val="28"/>
        </w:rPr>
        <w:t xml:space="preserve"> эти районы отмечены точкой</w:t>
      </w:r>
      <w:r w:rsidR="00BD4D72" w:rsidRPr="00454F75">
        <w:rPr>
          <w:i w:val="0"/>
          <w:iCs w:val="0"/>
          <w:color w:val="auto"/>
          <w:sz w:val="28"/>
          <w:szCs w:val="28"/>
        </w:rPr>
        <w:t>).</w:t>
      </w:r>
    </w:p>
    <w:p w14:paraId="20BF0421" w14:textId="51B5FC3C" w:rsidR="00BD4D72" w:rsidRDefault="006F0F2F" w:rsidP="00122FD0">
      <w:pPr>
        <w:pStyle w:val="Caption"/>
        <w:keepNext/>
        <w:spacing w:after="0"/>
        <w:jc w:val="center"/>
      </w:pPr>
      <w:r w:rsidRPr="006F0F2F">
        <w:rPr>
          <w:noProof/>
        </w:rPr>
        <w:lastRenderedPageBreak/>
        <w:drawing>
          <wp:inline distT="0" distB="0" distL="0" distR="0" wp14:anchorId="4D9A60DD" wp14:editId="12394315">
            <wp:extent cx="5770622" cy="2872740"/>
            <wp:effectExtent l="0" t="0" r="1905" b="3810"/>
            <wp:docPr id="210326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66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8827" cy="287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E8CC" w14:textId="7DFA5564" w:rsidR="005C1222" w:rsidRPr="00122FD0" w:rsidRDefault="00BD4D72" w:rsidP="00122FD0">
      <w:pPr>
        <w:pStyle w:val="Caption"/>
        <w:spacing w:after="0"/>
        <w:jc w:val="center"/>
        <w:rPr>
          <w:i w:val="0"/>
          <w:iCs w:val="0"/>
          <w:color w:val="auto"/>
          <w:sz w:val="44"/>
          <w:szCs w:val="44"/>
        </w:rPr>
      </w:pPr>
      <w:r w:rsidRPr="00122FD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22FD0">
        <w:rPr>
          <w:i w:val="0"/>
          <w:iCs w:val="0"/>
          <w:color w:val="auto"/>
          <w:sz w:val="28"/>
          <w:szCs w:val="28"/>
        </w:rPr>
        <w:fldChar w:fldCharType="begin"/>
      </w:r>
      <w:r w:rsidRPr="00122FD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22FD0">
        <w:rPr>
          <w:i w:val="0"/>
          <w:iCs w:val="0"/>
          <w:color w:val="auto"/>
          <w:sz w:val="28"/>
          <w:szCs w:val="28"/>
        </w:rPr>
        <w:fldChar w:fldCharType="separate"/>
      </w:r>
      <w:r w:rsidR="00B31A66">
        <w:rPr>
          <w:i w:val="0"/>
          <w:iCs w:val="0"/>
          <w:noProof/>
          <w:color w:val="auto"/>
          <w:sz w:val="28"/>
          <w:szCs w:val="28"/>
        </w:rPr>
        <w:t>2</w:t>
      </w:r>
      <w:r w:rsidRPr="00122FD0">
        <w:rPr>
          <w:i w:val="0"/>
          <w:iCs w:val="0"/>
          <w:color w:val="auto"/>
          <w:sz w:val="28"/>
          <w:szCs w:val="28"/>
        </w:rPr>
        <w:fldChar w:fldCharType="end"/>
      </w:r>
      <w:r w:rsidRPr="00122FD0">
        <w:rPr>
          <w:i w:val="0"/>
          <w:iCs w:val="0"/>
          <w:color w:val="auto"/>
          <w:sz w:val="28"/>
          <w:szCs w:val="28"/>
        </w:rPr>
        <w:t xml:space="preserve"> </w:t>
      </w:r>
      <w:r w:rsidR="00122FD0" w:rsidRPr="00122FD0">
        <w:rPr>
          <w:i w:val="0"/>
          <w:iCs w:val="0"/>
          <w:color w:val="auto"/>
          <w:sz w:val="28"/>
          <w:szCs w:val="28"/>
        </w:rPr>
        <w:t>–</w:t>
      </w:r>
      <w:r w:rsidRPr="00122FD0">
        <w:rPr>
          <w:i w:val="0"/>
          <w:iCs w:val="0"/>
          <w:color w:val="auto"/>
          <w:sz w:val="28"/>
          <w:szCs w:val="28"/>
        </w:rPr>
        <w:t xml:space="preserve"> </w:t>
      </w:r>
      <w:r w:rsidR="00122FD0" w:rsidRPr="00122FD0">
        <w:rPr>
          <w:i w:val="0"/>
          <w:iCs w:val="0"/>
          <w:color w:val="auto"/>
          <w:sz w:val="28"/>
          <w:szCs w:val="28"/>
        </w:rPr>
        <w:t>Расположение Алексеевского района на карте Кохонена</w:t>
      </w:r>
    </w:p>
    <w:p w14:paraId="52A65C57" w14:textId="77777777" w:rsidR="00EF67F3" w:rsidRDefault="00EF67F3" w:rsidP="00B44683">
      <w:pPr>
        <w:pStyle w:val="BodyText"/>
        <w:tabs>
          <w:tab w:val="left" w:pos="993"/>
        </w:tabs>
        <w:ind w:firstLine="709"/>
        <w:jc w:val="both"/>
      </w:pPr>
    </w:p>
    <w:p w14:paraId="23BE0857" w14:textId="32617919" w:rsidR="00122FD0" w:rsidRDefault="006F0F2F" w:rsidP="00122FD0">
      <w:pPr>
        <w:pStyle w:val="BodyText"/>
        <w:keepNext/>
        <w:tabs>
          <w:tab w:val="left" w:pos="993"/>
        </w:tabs>
        <w:jc w:val="center"/>
      </w:pPr>
      <w:r w:rsidRPr="006F0F2F">
        <w:rPr>
          <w:noProof/>
        </w:rPr>
        <w:drawing>
          <wp:inline distT="0" distB="0" distL="0" distR="0" wp14:anchorId="606F732C" wp14:editId="75727149">
            <wp:extent cx="5737860" cy="2853454"/>
            <wp:effectExtent l="0" t="0" r="0" b="4445"/>
            <wp:docPr id="103107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75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4810" cy="286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B808" w14:textId="39DCEBA0" w:rsidR="00122FD0" w:rsidRPr="00122FD0" w:rsidRDefault="00122FD0" w:rsidP="00122FD0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122FD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22FD0">
        <w:rPr>
          <w:i w:val="0"/>
          <w:iCs w:val="0"/>
          <w:color w:val="auto"/>
          <w:sz w:val="28"/>
          <w:szCs w:val="28"/>
        </w:rPr>
        <w:fldChar w:fldCharType="begin"/>
      </w:r>
      <w:r w:rsidRPr="00122FD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22FD0">
        <w:rPr>
          <w:i w:val="0"/>
          <w:iCs w:val="0"/>
          <w:color w:val="auto"/>
          <w:sz w:val="28"/>
          <w:szCs w:val="28"/>
        </w:rPr>
        <w:fldChar w:fldCharType="separate"/>
      </w:r>
      <w:r w:rsidR="00B31A66">
        <w:rPr>
          <w:i w:val="0"/>
          <w:iCs w:val="0"/>
          <w:noProof/>
          <w:color w:val="auto"/>
          <w:sz w:val="28"/>
          <w:szCs w:val="28"/>
        </w:rPr>
        <w:t>3</w:t>
      </w:r>
      <w:r w:rsidRPr="00122FD0">
        <w:rPr>
          <w:i w:val="0"/>
          <w:iCs w:val="0"/>
          <w:color w:val="auto"/>
          <w:sz w:val="28"/>
          <w:szCs w:val="28"/>
        </w:rPr>
        <w:fldChar w:fldCharType="end"/>
      </w:r>
      <w:r w:rsidRPr="00122FD0">
        <w:rPr>
          <w:i w:val="0"/>
          <w:iCs w:val="0"/>
          <w:color w:val="auto"/>
          <w:sz w:val="28"/>
          <w:szCs w:val="28"/>
        </w:rPr>
        <w:t xml:space="preserve"> – Расположение </w:t>
      </w:r>
      <w:r w:rsidR="006F0F2F">
        <w:rPr>
          <w:i w:val="0"/>
          <w:iCs w:val="0"/>
          <w:color w:val="auto"/>
          <w:sz w:val="28"/>
          <w:szCs w:val="28"/>
        </w:rPr>
        <w:t>Муслюмовский</w:t>
      </w:r>
      <w:r w:rsidR="006F0F2F" w:rsidRPr="00454F75">
        <w:rPr>
          <w:i w:val="0"/>
          <w:iCs w:val="0"/>
          <w:color w:val="auto"/>
          <w:sz w:val="28"/>
          <w:szCs w:val="28"/>
        </w:rPr>
        <w:t xml:space="preserve"> </w:t>
      </w:r>
      <w:r w:rsidRPr="00122FD0">
        <w:rPr>
          <w:i w:val="0"/>
          <w:iCs w:val="0"/>
          <w:color w:val="auto"/>
          <w:sz w:val="28"/>
          <w:szCs w:val="28"/>
        </w:rPr>
        <w:t>района на карте Кохонена</w:t>
      </w:r>
    </w:p>
    <w:p w14:paraId="53717A57" w14:textId="7D7D573F" w:rsidR="00A518DB" w:rsidRDefault="00A518DB" w:rsidP="00757D87">
      <w:pPr>
        <w:pStyle w:val="BodyText"/>
        <w:tabs>
          <w:tab w:val="left" w:pos="993"/>
        </w:tabs>
        <w:ind w:firstLine="709"/>
        <w:jc w:val="both"/>
      </w:pPr>
    </w:p>
    <w:p w14:paraId="407481EC" w14:textId="44A7A7B5" w:rsidR="00BA34C4" w:rsidRDefault="00DE04C1" w:rsidP="00A619EF">
      <w:pPr>
        <w:pStyle w:val="BodyText"/>
        <w:tabs>
          <w:tab w:val="left" w:pos="993"/>
        </w:tabs>
        <w:ind w:firstLine="709"/>
        <w:jc w:val="both"/>
      </w:pPr>
      <w:r>
        <w:t>Однако такой подход крайне не точен.</w:t>
      </w:r>
      <w:r w:rsidR="00E375EB">
        <w:t xml:space="preserve"> Кроме того, из-за очень маленького размера выборки (44 наблюдения), разные запуски дают колоссально разные карты и разное количество кластеров, что, конечно, не допустимо. </w:t>
      </w:r>
      <w:r>
        <w:t xml:space="preserve"> Посмотрим, какого результата добьется </w:t>
      </w:r>
      <w:r>
        <w:rPr>
          <w:lang w:val="en-US"/>
        </w:rPr>
        <w:t>k</w:t>
      </w:r>
      <w:r w:rsidRPr="00DE04C1">
        <w:t>-</w:t>
      </w:r>
      <w:r>
        <w:rPr>
          <w:lang w:val="en-US"/>
        </w:rPr>
        <w:t>means</w:t>
      </w:r>
      <w:r w:rsidR="00E375EB">
        <w:t xml:space="preserve"> на этом наборе данных. Сначала методом локтя определим </w:t>
      </w:r>
      <w:r w:rsidR="0095505B">
        <w:t>подходящее число кластеров для этого набора данных</w:t>
      </w:r>
      <w:r w:rsidR="00A619EF">
        <w:t xml:space="preserve"> (рисунок 4).</w:t>
      </w:r>
    </w:p>
    <w:p w14:paraId="1607AECB" w14:textId="77777777" w:rsidR="00A619EF" w:rsidRDefault="00A619EF" w:rsidP="00DA1AC7">
      <w:pPr>
        <w:pStyle w:val="BodyText"/>
        <w:tabs>
          <w:tab w:val="left" w:pos="993"/>
        </w:tabs>
        <w:ind w:left="709"/>
        <w:jc w:val="both"/>
      </w:pPr>
    </w:p>
    <w:p w14:paraId="2CDC7A97" w14:textId="77777777" w:rsidR="00A619EF" w:rsidRPr="00E375EB" w:rsidRDefault="00A619EF" w:rsidP="00A619EF">
      <w:pPr>
        <w:pStyle w:val="BodyText"/>
        <w:tabs>
          <w:tab w:val="left" w:pos="993"/>
        </w:tabs>
        <w:jc w:val="both"/>
      </w:pPr>
    </w:p>
    <w:p w14:paraId="291DABF3" w14:textId="23D67313" w:rsidR="00A619EF" w:rsidRDefault="00751D73" w:rsidP="00A619EF">
      <w:pPr>
        <w:pStyle w:val="BodyText"/>
        <w:keepNext/>
        <w:tabs>
          <w:tab w:val="left" w:pos="993"/>
        </w:tabs>
        <w:jc w:val="center"/>
      </w:pPr>
      <w:r>
        <w:rPr>
          <w:noProof/>
        </w:rPr>
        <w:lastRenderedPageBreak/>
        <w:drawing>
          <wp:inline distT="0" distB="0" distL="0" distR="0" wp14:anchorId="750967E8" wp14:editId="1368B2CD">
            <wp:extent cx="5438558" cy="3429000"/>
            <wp:effectExtent l="0" t="0" r="0" b="0"/>
            <wp:docPr id="558044413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44413" name="Picture 1" descr="A graph with a lin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333" cy="346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BFEA" w14:textId="241065BE" w:rsidR="00757D87" w:rsidRDefault="00A619EF" w:rsidP="00A619EF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426E4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26E4D">
        <w:rPr>
          <w:i w:val="0"/>
          <w:iCs w:val="0"/>
          <w:color w:val="auto"/>
          <w:sz w:val="28"/>
          <w:szCs w:val="28"/>
        </w:rPr>
        <w:fldChar w:fldCharType="begin"/>
      </w:r>
      <w:r w:rsidRPr="00426E4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26E4D">
        <w:rPr>
          <w:i w:val="0"/>
          <w:iCs w:val="0"/>
          <w:color w:val="auto"/>
          <w:sz w:val="28"/>
          <w:szCs w:val="28"/>
        </w:rPr>
        <w:fldChar w:fldCharType="separate"/>
      </w:r>
      <w:r w:rsidR="00B31A66">
        <w:rPr>
          <w:i w:val="0"/>
          <w:iCs w:val="0"/>
          <w:noProof/>
          <w:color w:val="auto"/>
          <w:sz w:val="28"/>
          <w:szCs w:val="28"/>
        </w:rPr>
        <w:t>4</w:t>
      </w:r>
      <w:r w:rsidRPr="00426E4D">
        <w:rPr>
          <w:i w:val="0"/>
          <w:iCs w:val="0"/>
          <w:color w:val="auto"/>
          <w:sz w:val="28"/>
          <w:szCs w:val="28"/>
        </w:rPr>
        <w:fldChar w:fldCharType="end"/>
      </w:r>
      <w:r w:rsidRPr="00426E4D">
        <w:rPr>
          <w:i w:val="0"/>
          <w:iCs w:val="0"/>
          <w:color w:val="auto"/>
          <w:sz w:val="28"/>
          <w:szCs w:val="28"/>
        </w:rPr>
        <w:t xml:space="preserve"> </w:t>
      </w:r>
      <w:r w:rsidR="00426E4D" w:rsidRPr="00426E4D">
        <w:rPr>
          <w:i w:val="0"/>
          <w:iCs w:val="0"/>
          <w:color w:val="auto"/>
          <w:sz w:val="28"/>
          <w:szCs w:val="28"/>
        </w:rPr>
        <w:t>–</w:t>
      </w:r>
      <w:r w:rsidRPr="00426E4D">
        <w:rPr>
          <w:i w:val="0"/>
          <w:iCs w:val="0"/>
          <w:color w:val="auto"/>
          <w:sz w:val="28"/>
          <w:szCs w:val="28"/>
        </w:rPr>
        <w:t xml:space="preserve"> </w:t>
      </w:r>
      <w:r w:rsidR="00426E4D" w:rsidRPr="00426E4D">
        <w:rPr>
          <w:i w:val="0"/>
          <w:iCs w:val="0"/>
          <w:color w:val="auto"/>
          <w:sz w:val="28"/>
          <w:szCs w:val="28"/>
        </w:rPr>
        <w:t>Метод локтя</w:t>
      </w:r>
    </w:p>
    <w:p w14:paraId="5BDD230E" w14:textId="38713D11" w:rsidR="00426E4D" w:rsidRDefault="00426E4D" w:rsidP="00426E4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Этот метод интерпретируется следующим образом: </w:t>
      </w:r>
      <w:r w:rsidR="00DB3E75">
        <w:rPr>
          <w:sz w:val="28"/>
          <w:szCs w:val="28"/>
        </w:rPr>
        <w:t>там, где находится резкий изгиб (локоть), т.е. ошибка резко падает и после уменьшается не так быстро, находится оптимальное количество кластеров для набора данных (конечно, это эвристика). Таким образом, для нашей задачи имеем 4 кластера. Построим модель</w:t>
      </w:r>
      <w:r w:rsidR="00DB3E75" w:rsidRPr="009B7FAA">
        <w:rPr>
          <w:sz w:val="28"/>
          <w:szCs w:val="28"/>
        </w:rPr>
        <w:t xml:space="preserve"> </w:t>
      </w:r>
      <w:r w:rsidR="00DB3E75">
        <w:rPr>
          <w:sz w:val="28"/>
          <w:szCs w:val="28"/>
          <w:lang w:val="en-US"/>
        </w:rPr>
        <w:t>k</w:t>
      </w:r>
      <w:r w:rsidR="00DB3E75" w:rsidRPr="009B7FAA">
        <w:rPr>
          <w:sz w:val="28"/>
          <w:szCs w:val="28"/>
        </w:rPr>
        <w:t>-</w:t>
      </w:r>
      <w:r w:rsidR="00DB3E75">
        <w:rPr>
          <w:sz w:val="28"/>
          <w:szCs w:val="28"/>
          <w:lang w:val="en-US"/>
        </w:rPr>
        <w:t>means</w:t>
      </w:r>
      <w:r w:rsidR="00DB3E75" w:rsidRPr="009B7FAA">
        <w:rPr>
          <w:sz w:val="28"/>
          <w:szCs w:val="28"/>
        </w:rPr>
        <w:t xml:space="preserve"> </w:t>
      </w:r>
      <w:r w:rsidR="00DB3E75">
        <w:rPr>
          <w:sz w:val="28"/>
          <w:szCs w:val="28"/>
        </w:rPr>
        <w:t xml:space="preserve">с </w:t>
      </w:r>
      <w:r w:rsidR="00DB3E75">
        <w:rPr>
          <w:sz w:val="28"/>
          <w:szCs w:val="28"/>
          <w:lang w:val="en-US"/>
        </w:rPr>
        <w:t>k</w:t>
      </w:r>
      <w:r w:rsidR="00DB3E75" w:rsidRPr="009B7FAA">
        <w:rPr>
          <w:sz w:val="28"/>
          <w:szCs w:val="28"/>
        </w:rPr>
        <w:t>=4.</w:t>
      </w:r>
      <w:r w:rsidR="009B7FAA" w:rsidRPr="009B7FAA">
        <w:rPr>
          <w:sz w:val="28"/>
          <w:szCs w:val="28"/>
        </w:rPr>
        <w:t xml:space="preserve"> </w:t>
      </w:r>
      <w:r w:rsidR="009B7FAA">
        <w:rPr>
          <w:sz w:val="28"/>
          <w:szCs w:val="28"/>
        </w:rPr>
        <w:t>Посмотрим на средние значения признаков для каждого кластера (рисунок 5).</w:t>
      </w:r>
    </w:p>
    <w:p w14:paraId="57465BCE" w14:textId="77777777" w:rsidR="0043348E" w:rsidRDefault="0043348E" w:rsidP="00426E4D">
      <w:pPr>
        <w:ind w:firstLine="709"/>
        <w:jc w:val="both"/>
        <w:rPr>
          <w:sz w:val="28"/>
          <w:szCs w:val="28"/>
        </w:rPr>
      </w:pPr>
    </w:p>
    <w:p w14:paraId="7D627684" w14:textId="3FD93BB1" w:rsidR="0043348E" w:rsidRDefault="00751D73" w:rsidP="0043348E">
      <w:pPr>
        <w:keepNext/>
        <w:jc w:val="center"/>
      </w:pPr>
      <w:r>
        <w:rPr>
          <w:noProof/>
        </w:rPr>
        <w:drawing>
          <wp:inline distT="0" distB="0" distL="0" distR="0" wp14:anchorId="0BD3D690" wp14:editId="3C536B61">
            <wp:extent cx="4927600" cy="1841500"/>
            <wp:effectExtent l="0" t="0" r="0" b="0"/>
            <wp:docPr id="1023386905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86905" name="Picture 2" descr="A screenshot of a graph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340D" w14:textId="3D875344" w:rsidR="0043348E" w:rsidRDefault="0043348E" w:rsidP="0043348E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43348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3348E">
        <w:rPr>
          <w:i w:val="0"/>
          <w:iCs w:val="0"/>
          <w:color w:val="auto"/>
          <w:sz w:val="28"/>
          <w:szCs w:val="28"/>
        </w:rPr>
        <w:fldChar w:fldCharType="begin"/>
      </w:r>
      <w:r w:rsidRPr="0043348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348E">
        <w:rPr>
          <w:i w:val="0"/>
          <w:iCs w:val="0"/>
          <w:color w:val="auto"/>
          <w:sz w:val="28"/>
          <w:szCs w:val="28"/>
        </w:rPr>
        <w:fldChar w:fldCharType="separate"/>
      </w:r>
      <w:r w:rsidR="00B31A66">
        <w:rPr>
          <w:i w:val="0"/>
          <w:iCs w:val="0"/>
          <w:noProof/>
          <w:color w:val="auto"/>
          <w:sz w:val="28"/>
          <w:szCs w:val="28"/>
        </w:rPr>
        <w:t>5</w:t>
      </w:r>
      <w:r w:rsidRPr="0043348E">
        <w:rPr>
          <w:i w:val="0"/>
          <w:iCs w:val="0"/>
          <w:color w:val="auto"/>
          <w:sz w:val="28"/>
          <w:szCs w:val="28"/>
        </w:rPr>
        <w:fldChar w:fldCharType="end"/>
      </w:r>
      <w:r w:rsidRPr="0043348E">
        <w:rPr>
          <w:i w:val="0"/>
          <w:iCs w:val="0"/>
          <w:color w:val="auto"/>
          <w:sz w:val="28"/>
          <w:szCs w:val="28"/>
        </w:rPr>
        <w:t xml:space="preserve"> – Средние значения признаков для каждого кластера</w:t>
      </w:r>
    </w:p>
    <w:p w14:paraId="535F9F1F" w14:textId="1929C6EE" w:rsidR="0043348E" w:rsidRDefault="0010723F" w:rsidP="001072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Можно заметить, что у 2-го кластера самые высокие средние по оплате и субсидиям</w:t>
      </w:r>
      <w:r w:rsidR="00D0726D">
        <w:rPr>
          <w:sz w:val="28"/>
          <w:szCs w:val="28"/>
        </w:rPr>
        <w:t xml:space="preserve">, и при этом самые низкие по </w:t>
      </w:r>
      <w:r w:rsidR="00D441C2">
        <w:rPr>
          <w:sz w:val="28"/>
          <w:szCs w:val="28"/>
        </w:rPr>
        <w:t>долгу и недопоставкам. Отсюда мы можем предположить, что 2-ой кластер содержит наиболее благоприятные районы</w:t>
      </w:r>
      <w:r w:rsidR="00AC1220">
        <w:rPr>
          <w:sz w:val="28"/>
          <w:szCs w:val="28"/>
        </w:rPr>
        <w:t xml:space="preserve"> (рисунок 6).</w:t>
      </w:r>
    </w:p>
    <w:p w14:paraId="5F784D4C" w14:textId="77777777" w:rsidR="00AC1220" w:rsidRPr="00401A87" w:rsidRDefault="00AC1220" w:rsidP="00AC1220">
      <w:pPr>
        <w:ind w:firstLine="709"/>
        <w:jc w:val="both"/>
        <w:rPr>
          <w:sz w:val="28"/>
          <w:szCs w:val="28"/>
        </w:rPr>
      </w:pPr>
    </w:p>
    <w:p w14:paraId="253A3E18" w14:textId="1C870C1C" w:rsidR="00AC1220" w:rsidRDefault="00751D73" w:rsidP="00AC122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3E85DAD" wp14:editId="5A706D69">
            <wp:extent cx="5778500" cy="3637937"/>
            <wp:effectExtent l="0" t="0" r="0" b="0"/>
            <wp:docPr id="640208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08612" name="Picture 6402086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613" cy="36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DE42" w14:textId="01D388EC" w:rsidR="00AC1220" w:rsidRDefault="00AC1220" w:rsidP="00AC1220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43348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3348E">
        <w:rPr>
          <w:i w:val="0"/>
          <w:iCs w:val="0"/>
          <w:color w:val="auto"/>
          <w:sz w:val="28"/>
          <w:szCs w:val="28"/>
        </w:rPr>
        <w:fldChar w:fldCharType="begin"/>
      </w:r>
      <w:r w:rsidRPr="0043348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3348E">
        <w:rPr>
          <w:i w:val="0"/>
          <w:iCs w:val="0"/>
          <w:color w:val="auto"/>
          <w:sz w:val="28"/>
          <w:szCs w:val="28"/>
        </w:rPr>
        <w:fldChar w:fldCharType="separate"/>
      </w:r>
      <w:r w:rsidR="00B31A66">
        <w:rPr>
          <w:i w:val="0"/>
          <w:iCs w:val="0"/>
          <w:noProof/>
          <w:color w:val="auto"/>
          <w:sz w:val="28"/>
          <w:szCs w:val="28"/>
        </w:rPr>
        <w:t>6</w:t>
      </w:r>
      <w:r w:rsidRPr="0043348E">
        <w:rPr>
          <w:i w:val="0"/>
          <w:iCs w:val="0"/>
          <w:color w:val="auto"/>
          <w:sz w:val="28"/>
          <w:szCs w:val="28"/>
        </w:rPr>
        <w:fldChar w:fldCharType="end"/>
      </w:r>
      <w:r w:rsidRPr="0043348E">
        <w:rPr>
          <w:i w:val="0"/>
          <w:iCs w:val="0"/>
          <w:color w:val="auto"/>
          <w:sz w:val="28"/>
          <w:szCs w:val="28"/>
        </w:rPr>
        <w:t xml:space="preserve"> – </w:t>
      </w:r>
      <w:r>
        <w:rPr>
          <w:i w:val="0"/>
          <w:iCs w:val="0"/>
          <w:color w:val="auto"/>
          <w:sz w:val="28"/>
          <w:szCs w:val="28"/>
        </w:rPr>
        <w:t xml:space="preserve">Районы 2-го </w:t>
      </w:r>
      <w:r w:rsidRPr="0043348E">
        <w:rPr>
          <w:i w:val="0"/>
          <w:iCs w:val="0"/>
          <w:color w:val="auto"/>
          <w:sz w:val="28"/>
          <w:szCs w:val="28"/>
        </w:rPr>
        <w:t>кластера</w:t>
      </w:r>
    </w:p>
    <w:p w14:paraId="7EBE2402" w14:textId="77777777" w:rsidR="00AC1220" w:rsidRDefault="00AC1220" w:rsidP="009C2E25">
      <w:pPr>
        <w:jc w:val="center"/>
        <w:rPr>
          <w:sz w:val="28"/>
          <w:szCs w:val="28"/>
        </w:rPr>
      </w:pPr>
    </w:p>
    <w:p w14:paraId="6DB871A5" w14:textId="7F659CC8" w:rsidR="00023328" w:rsidRDefault="00AC1220" w:rsidP="0002332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раз в этом списке находятся выделенные прошлым методом районы –</w:t>
      </w:r>
      <w:r w:rsidRPr="00AC122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Алексеевский и </w:t>
      </w:r>
      <w:r w:rsidR="00401A87">
        <w:rPr>
          <w:sz w:val="28"/>
          <w:szCs w:val="28"/>
        </w:rPr>
        <w:t>Муслюмовский</w:t>
      </w:r>
      <w:r>
        <w:rPr>
          <w:sz w:val="28"/>
          <w:szCs w:val="28"/>
        </w:rPr>
        <w:t xml:space="preserve">. </w:t>
      </w:r>
      <w:r w:rsidR="003D1670">
        <w:rPr>
          <w:sz w:val="28"/>
          <w:szCs w:val="28"/>
        </w:rPr>
        <w:t>Однако стоит помнить, что они были выделены лишь по наибольшей оплате</w:t>
      </w:r>
      <w:r w:rsidR="00AC7D52" w:rsidRPr="00AC7D52">
        <w:rPr>
          <w:sz w:val="28"/>
          <w:szCs w:val="28"/>
        </w:rPr>
        <w:t xml:space="preserve"> </w:t>
      </w:r>
      <w:r w:rsidR="00AC7D52">
        <w:rPr>
          <w:sz w:val="28"/>
          <w:szCs w:val="28"/>
        </w:rPr>
        <w:t>и субсидиям</w:t>
      </w:r>
      <w:r w:rsidR="00E36A61">
        <w:rPr>
          <w:sz w:val="28"/>
          <w:szCs w:val="28"/>
        </w:rPr>
        <w:t>, т.е. в предположении, что это главны</w:t>
      </w:r>
      <w:r w:rsidR="00AC7D52">
        <w:rPr>
          <w:sz w:val="28"/>
          <w:szCs w:val="28"/>
        </w:rPr>
        <w:t>е</w:t>
      </w:r>
      <w:r w:rsidR="00E36A61">
        <w:rPr>
          <w:sz w:val="28"/>
          <w:szCs w:val="28"/>
        </w:rPr>
        <w:t xml:space="preserve"> признак</w:t>
      </w:r>
      <w:r w:rsidR="00AC7D52">
        <w:rPr>
          <w:sz w:val="28"/>
          <w:szCs w:val="28"/>
        </w:rPr>
        <w:t>и</w:t>
      </w:r>
      <w:r w:rsidR="00E36A61">
        <w:rPr>
          <w:sz w:val="28"/>
          <w:szCs w:val="28"/>
        </w:rPr>
        <w:t>, на который нужно смотреть. Если таких сведений нет, то правильнее выделить весь кластер</w:t>
      </w:r>
      <w:r w:rsidR="00023328">
        <w:rPr>
          <w:sz w:val="28"/>
          <w:szCs w:val="28"/>
        </w:rPr>
        <w:t>.</w:t>
      </w:r>
    </w:p>
    <w:p w14:paraId="54334A68" w14:textId="744B92BA" w:rsidR="00946674" w:rsidRPr="00023328" w:rsidRDefault="00023328" w:rsidP="0002332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2FCE0" w14:textId="1959DFE2" w:rsidR="007C48A1" w:rsidRDefault="002639C1" w:rsidP="008A5BB2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2" w:name="_Toc188532526"/>
      <w:r w:rsidRPr="002639C1">
        <w:rPr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"/>
    </w:p>
    <w:p w14:paraId="2CBD9025" w14:textId="7F4F9655" w:rsidR="002639C1" w:rsidRDefault="002639C1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494F9DF" w14:textId="6DF94F23" w:rsidR="002639C1" w:rsidRPr="00C62890" w:rsidRDefault="00BA059C" w:rsidP="00DA1AC7">
      <w:pPr>
        <w:pStyle w:val="Basestyle"/>
        <w:spacing w:line="340" w:lineRule="exact"/>
        <w:ind w:firstLine="709"/>
      </w:pPr>
      <w:r>
        <w:t xml:space="preserve">В ходе выполнения работы были получены знания, умения и навыки по </w:t>
      </w:r>
      <w:r w:rsidR="0036209A">
        <w:t>моделированию сетей Кохонена</w:t>
      </w:r>
      <w:r w:rsidR="00023328">
        <w:t>.</w:t>
      </w:r>
      <w:r w:rsidR="00C62890" w:rsidRPr="003B47AD">
        <w:br w:type="page"/>
      </w:r>
    </w:p>
    <w:p w14:paraId="085BC9C8" w14:textId="6AC01768" w:rsidR="002639C1" w:rsidRDefault="002639C1" w:rsidP="00C62890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3" w:name="_Toc188532527"/>
      <w:r w:rsidRPr="002639C1">
        <w:rPr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3"/>
    </w:p>
    <w:p w14:paraId="36283C31" w14:textId="5BE64A0A" w:rsidR="002639C1" w:rsidRDefault="002639C1" w:rsidP="002639C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ED84899" w14:textId="12C4D180" w:rsidR="002639C1" w:rsidRDefault="002639C1" w:rsidP="00FE38F1">
      <w:pPr>
        <w:pStyle w:val="ListParagraph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Электронный курс образовательной программы по дисциплине «</w:t>
      </w:r>
      <w:r w:rsidR="008A5BB2">
        <w:rPr>
          <w:sz w:val="28"/>
          <w:szCs w:val="28"/>
        </w:rPr>
        <w:t>Интеллектуальный анализ данных</w:t>
      </w:r>
      <w:r>
        <w:rPr>
          <w:sz w:val="28"/>
          <w:szCs w:val="28"/>
        </w:rPr>
        <w:t xml:space="preserve">» // Система электронного обучения Сибирского Федерального университета : [сайт]. – Красноярск, 2010 – . –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r w:rsidR="009110CE" w:rsidRPr="009110CE">
        <w:rPr>
          <w:sz w:val="28"/>
          <w:szCs w:val="28"/>
        </w:rPr>
        <w:t xml:space="preserve">https://e.sfu-kras.ru/course/view.php?id=35985 </w:t>
      </w:r>
      <w:r>
        <w:rPr>
          <w:sz w:val="28"/>
          <w:szCs w:val="28"/>
        </w:rPr>
        <w:t xml:space="preserve">(дата обращения: </w:t>
      </w:r>
      <w:r w:rsidR="005036B4">
        <w:rPr>
          <w:sz w:val="28"/>
          <w:szCs w:val="28"/>
        </w:rPr>
        <w:t>04</w:t>
      </w:r>
      <w:r>
        <w:rPr>
          <w:sz w:val="28"/>
          <w:szCs w:val="28"/>
        </w:rPr>
        <w:t>.</w:t>
      </w:r>
      <w:r w:rsidR="005036B4">
        <w:rPr>
          <w:sz w:val="28"/>
          <w:szCs w:val="28"/>
        </w:rPr>
        <w:t>11</w:t>
      </w:r>
      <w:r>
        <w:rPr>
          <w:sz w:val="28"/>
          <w:szCs w:val="28"/>
        </w:rPr>
        <w:t>.202</w:t>
      </w:r>
      <w:r w:rsidR="009B7D9E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для авториз. пользователей. – Текст: электронный.</w:t>
      </w:r>
    </w:p>
    <w:p w14:paraId="56D841C6" w14:textId="77777777" w:rsidR="002639C1" w:rsidRPr="002639C1" w:rsidRDefault="002639C1" w:rsidP="00BD3BB0">
      <w:pPr>
        <w:pStyle w:val="ListParagraph"/>
        <w:ind w:left="1429"/>
        <w:jc w:val="both"/>
        <w:rPr>
          <w:color w:val="000000" w:themeColor="text1"/>
          <w:sz w:val="28"/>
          <w:szCs w:val="28"/>
        </w:rPr>
      </w:pPr>
    </w:p>
    <w:p w14:paraId="7D1C3C84" w14:textId="77777777" w:rsidR="007C48A1" w:rsidRPr="007C48A1" w:rsidRDefault="007C48A1" w:rsidP="007C48A1">
      <w:pPr>
        <w:jc w:val="center"/>
        <w:rPr>
          <w:color w:val="000000" w:themeColor="text1"/>
          <w:sz w:val="28"/>
          <w:szCs w:val="28"/>
        </w:rPr>
      </w:pPr>
    </w:p>
    <w:sectPr w:rsidR="007C48A1" w:rsidRPr="007C48A1">
      <w:footerReference w:type="default" r:id="rId20"/>
      <w:pgSz w:w="11906" w:h="16838"/>
      <w:pgMar w:top="1133" w:right="566" w:bottom="1133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A8913" w14:textId="77777777" w:rsidR="00DF5B81" w:rsidRDefault="00DF5B81">
      <w:r>
        <w:separator/>
      </w:r>
    </w:p>
  </w:endnote>
  <w:endnote w:type="continuationSeparator" w:id="0">
    <w:p w14:paraId="4D2AF07C" w14:textId="77777777" w:rsidR="00DF5B81" w:rsidRDefault="00DF5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820C7" w14:textId="77777777" w:rsidR="00401A87" w:rsidRDefault="00401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76D15" w14:textId="77777777" w:rsidR="00401A87" w:rsidRDefault="00401A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7ABC" w14:textId="77777777" w:rsidR="00401A87" w:rsidRDefault="00401A8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795F" w14:textId="77777777" w:rsidR="001A7E88" w:rsidRDefault="001A7E88">
    <w:pPr>
      <w:pStyle w:val="Basestyle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9CD90" w14:textId="77777777" w:rsidR="00DF5B81" w:rsidRDefault="00DF5B81">
      <w:r>
        <w:separator/>
      </w:r>
    </w:p>
  </w:footnote>
  <w:footnote w:type="continuationSeparator" w:id="0">
    <w:p w14:paraId="047AF0FB" w14:textId="77777777" w:rsidR="00DF5B81" w:rsidRDefault="00DF5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447C6" w14:textId="77777777" w:rsidR="00401A87" w:rsidRDefault="00401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5A14A" w14:textId="77777777" w:rsidR="00401A87" w:rsidRDefault="00401A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AB08" w14:textId="77777777" w:rsidR="00401A87" w:rsidRDefault="00401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94577"/>
    <w:multiLevelType w:val="hybridMultilevel"/>
    <w:tmpl w:val="700CDA82"/>
    <w:lvl w:ilvl="0" w:tplc="D106688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00E116F"/>
    <w:multiLevelType w:val="hybridMultilevel"/>
    <w:tmpl w:val="23FCC690"/>
    <w:lvl w:ilvl="0" w:tplc="016CE7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A2723E"/>
    <w:multiLevelType w:val="hybridMultilevel"/>
    <w:tmpl w:val="0C8E27AA"/>
    <w:lvl w:ilvl="0" w:tplc="3A68075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6C4D56"/>
    <w:multiLevelType w:val="hybridMultilevel"/>
    <w:tmpl w:val="259C41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2E82203"/>
    <w:multiLevelType w:val="hybridMultilevel"/>
    <w:tmpl w:val="195E840A"/>
    <w:lvl w:ilvl="0" w:tplc="461E5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69A557E"/>
    <w:multiLevelType w:val="hybridMultilevel"/>
    <w:tmpl w:val="EDD6F43A"/>
    <w:lvl w:ilvl="0" w:tplc="C53412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16636292">
    <w:abstractNumId w:val="3"/>
  </w:num>
  <w:num w:numId="2" w16cid:durableId="684214167">
    <w:abstractNumId w:val="0"/>
  </w:num>
  <w:num w:numId="3" w16cid:durableId="234632221">
    <w:abstractNumId w:val="2"/>
  </w:num>
  <w:num w:numId="4" w16cid:durableId="1216774043">
    <w:abstractNumId w:val="1"/>
  </w:num>
  <w:num w:numId="5" w16cid:durableId="447815075">
    <w:abstractNumId w:val="5"/>
  </w:num>
  <w:num w:numId="6" w16cid:durableId="205253214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0B"/>
    <w:rsid w:val="00001D6B"/>
    <w:rsid w:val="00005994"/>
    <w:rsid w:val="000105AE"/>
    <w:rsid w:val="00023328"/>
    <w:rsid w:val="00030A82"/>
    <w:rsid w:val="000315C0"/>
    <w:rsid w:val="00037DF8"/>
    <w:rsid w:val="00043851"/>
    <w:rsid w:val="00075A8E"/>
    <w:rsid w:val="00086556"/>
    <w:rsid w:val="00093EFA"/>
    <w:rsid w:val="00094BBC"/>
    <w:rsid w:val="00096F7E"/>
    <w:rsid w:val="00097F37"/>
    <w:rsid w:val="000B24D0"/>
    <w:rsid w:val="000C1F63"/>
    <w:rsid w:val="000D1B01"/>
    <w:rsid w:val="000D6B8C"/>
    <w:rsid w:val="000E17E9"/>
    <w:rsid w:val="000E3A3A"/>
    <w:rsid w:val="000E4541"/>
    <w:rsid w:val="000E595D"/>
    <w:rsid w:val="00104918"/>
    <w:rsid w:val="0010723F"/>
    <w:rsid w:val="00112415"/>
    <w:rsid w:val="00113AE5"/>
    <w:rsid w:val="00120547"/>
    <w:rsid w:val="001208D0"/>
    <w:rsid w:val="00122FD0"/>
    <w:rsid w:val="00134514"/>
    <w:rsid w:val="00147E53"/>
    <w:rsid w:val="00153BBB"/>
    <w:rsid w:val="00156E5C"/>
    <w:rsid w:val="0016709D"/>
    <w:rsid w:val="00171DB6"/>
    <w:rsid w:val="0017432A"/>
    <w:rsid w:val="00177A98"/>
    <w:rsid w:val="001A327C"/>
    <w:rsid w:val="001A7E88"/>
    <w:rsid w:val="001B2610"/>
    <w:rsid w:val="001D3391"/>
    <w:rsid w:val="001D3733"/>
    <w:rsid w:val="001E31EF"/>
    <w:rsid w:val="001F2595"/>
    <w:rsid w:val="001F32E9"/>
    <w:rsid w:val="001F3999"/>
    <w:rsid w:val="00206E17"/>
    <w:rsid w:val="00213DBF"/>
    <w:rsid w:val="002247DE"/>
    <w:rsid w:val="00230B0B"/>
    <w:rsid w:val="00240F47"/>
    <w:rsid w:val="0025412E"/>
    <w:rsid w:val="002639C1"/>
    <w:rsid w:val="00265F47"/>
    <w:rsid w:val="00275E8E"/>
    <w:rsid w:val="00281457"/>
    <w:rsid w:val="002954BC"/>
    <w:rsid w:val="002A599E"/>
    <w:rsid w:val="002B34F6"/>
    <w:rsid w:val="002C57DA"/>
    <w:rsid w:val="002D5A2C"/>
    <w:rsid w:val="002E468B"/>
    <w:rsid w:val="002E58FE"/>
    <w:rsid w:val="003157C5"/>
    <w:rsid w:val="0034706B"/>
    <w:rsid w:val="00357EC8"/>
    <w:rsid w:val="003604EF"/>
    <w:rsid w:val="0036209A"/>
    <w:rsid w:val="003851EB"/>
    <w:rsid w:val="00392E2C"/>
    <w:rsid w:val="003A7E7A"/>
    <w:rsid w:val="003B0912"/>
    <w:rsid w:val="003B5146"/>
    <w:rsid w:val="003B6297"/>
    <w:rsid w:val="003C4ED6"/>
    <w:rsid w:val="003D1670"/>
    <w:rsid w:val="003D41F2"/>
    <w:rsid w:val="003E7D8C"/>
    <w:rsid w:val="00400E23"/>
    <w:rsid w:val="00401A87"/>
    <w:rsid w:val="0042143A"/>
    <w:rsid w:val="00421CD8"/>
    <w:rsid w:val="004222C5"/>
    <w:rsid w:val="00425312"/>
    <w:rsid w:val="00426E4D"/>
    <w:rsid w:val="0043348E"/>
    <w:rsid w:val="00453860"/>
    <w:rsid w:val="00454F75"/>
    <w:rsid w:val="004710E8"/>
    <w:rsid w:val="004A779E"/>
    <w:rsid w:val="004C043E"/>
    <w:rsid w:val="004C5516"/>
    <w:rsid w:val="004C59A9"/>
    <w:rsid w:val="004C6B18"/>
    <w:rsid w:val="004C75E0"/>
    <w:rsid w:val="004D7607"/>
    <w:rsid w:val="005036B4"/>
    <w:rsid w:val="00510C16"/>
    <w:rsid w:val="00511F8A"/>
    <w:rsid w:val="0051293E"/>
    <w:rsid w:val="00523057"/>
    <w:rsid w:val="005360AD"/>
    <w:rsid w:val="005361DF"/>
    <w:rsid w:val="0054778A"/>
    <w:rsid w:val="00552FDE"/>
    <w:rsid w:val="00555E6C"/>
    <w:rsid w:val="005610AA"/>
    <w:rsid w:val="00563F72"/>
    <w:rsid w:val="005655ED"/>
    <w:rsid w:val="005706D4"/>
    <w:rsid w:val="00576836"/>
    <w:rsid w:val="0058478F"/>
    <w:rsid w:val="005B20EF"/>
    <w:rsid w:val="005B2651"/>
    <w:rsid w:val="005C1222"/>
    <w:rsid w:val="005D2D63"/>
    <w:rsid w:val="005E4F75"/>
    <w:rsid w:val="006004E0"/>
    <w:rsid w:val="00612608"/>
    <w:rsid w:val="0063473B"/>
    <w:rsid w:val="006455BB"/>
    <w:rsid w:val="00652BDC"/>
    <w:rsid w:val="0065341F"/>
    <w:rsid w:val="00655CD9"/>
    <w:rsid w:val="00663285"/>
    <w:rsid w:val="006672E1"/>
    <w:rsid w:val="006678B1"/>
    <w:rsid w:val="00670F24"/>
    <w:rsid w:val="00682F3A"/>
    <w:rsid w:val="00694AD0"/>
    <w:rsid w:val="006A0AD9"/>
    <w:rsid w:val="006A56F5"/>
    <w:rsid w:val="006A5E75"/>
    <w:rsid w:val="006B1332"/>
    <w:rsid w:val="006C3EE3"/>
    <w:rsid w:val="006C4C3A"/>
    <w:rsid w:val="006D379A"/>
    <w:rsid w:val="006F0F2F"/>
    <w:rsid w:val="006F48B6"/>
    <w:rsid w:val="006F56FE"/>
    <w:rsid w:val="006F5976"/>
    <w:rsid w:val="00727922"/>
    <w:rsid w:val="007343A0"/>
    <w:rsid w:val="007425FC"/>
    <w:rsid w:val="00751D73"/>
    <w:rsid w:val="00757AE0"/>
    <w:rsid w:val="00757D87"/>
    <w:rsid w:val="007609C1"/>
    <w:rsid w:val="00764BA6"/>
    <w:rsid w:val="00774689"/>
    <w:rsid w:val="00777157"/>
    <w:rsid w:val="0077780D"/>
    <w:rsid w:val="00797609"/>
    <w:rsid w:val="007B2B6A"/>
    <w:rsid w:val="007C48A1"/>
    <w:rsid w:val="007C4D24"/>
    <w:rsid w:val="007C658D"/>
    <w:rsid w:val="007E342F"/>
    <w:rsid w:val="007F19CF"/>
    <w:rsid w:val="007F1D29"/>
    <w:rsid w:val="007F22DB"/>
    <w:rsid w:val="007F2A69"/>
    <w:rsid w:val="00823B68"/>
    <w:rsid w:val="008302B6"/>
    <w:rsid w:val="0084632D"/>
    <w:rsid w:val="008769F3"/>
    <w:rsid w:val="00877D75"/>
    <w:rsid w:val="00880637"/>
    <w:rsid w:val="00881461"/>
    <w:rsid w:val="00886166"/>
    <w:rsid w:val="00886CC4"/>
    <w:rsid w:val="008A2F6A"/>
    <w:rsid w:val="008A5BB2"/>
    <w:rsid w:val="008A770E"/>
    <w:rsid w:val="008B5770"/>
    <w:rsid w:val="008B5B5D"/>
    <w:rsid w:val="008C3CF2"/>
    <w:rsid w:val="008C5755"/>
    <w:rsid w:val="008C77B5"/>
    <w:rsid w:val="008E00DE"/>
    <w:rsid w:val="008E0E5F"/>
    <w:rsid w:val="008F4F9A"/>
    <w:rsid w:val="008F74B8"/>
    <w:rsid w:val="009110CE"/>
    <w:rsid w:val="009112BC"/>
    <w:rsid w:val="00913444"/>
    <w:rsid w:val="009165A1"/>
    <w:rsid w:val="00926D76"/>
    <w:rsid w:val="009308B8"/>
    <w:rsid w:val="00940A82"/>
    <w:rsid w:val="00946674"/>
    <w:rsid w:val="00947821"/>
    <w:rsid w:val="0095505B"/>
    <w:rsid w:val="00963682"/>
    <w:rsid w:val="00964E89"/>
    <w:rsid w:val="00971308"/>
    <w:rsid w:val="00985F64"/>
    <w:rsid w:val="00987B78"/>
    <w:rsid w:val="0099337A"/>
    <w:rsid w:val="0099737B"/>
    <w:rsid w:val="00997960"/>
    <w:rsid w:val="009A07CE"/>
    <w:rsid w:val="009B7D9E"/>
    <w:rsid w:val="009B7FAA"/>
    <w:rsid w:val="009C242D"/>
    <w:rsid w:val="009C2E25"/>
    <w:rsid w:val="009C5165"/>
    <w:rsid w:val="009D5375"/>
    <w:rsid w:val="009D682D"/>
    <w:rsid w:val="009E5508"/>
    <w:rsid w:val="00A013DA"/>
    <w:rsid w:val="00A01D61"/>
    <w:rsid w:val="00A01FFB"/>
    <w:rsid w:val="00A079A7"/>
    <w:rsid w:val="00A162A4"/>
    <w:rsid w:val="00A23D74"/>
    <w:rsid w:val="00A36B2A"/>
    <w:rsid w:val="00A518DB"/>
    <w:rsid w:val="00A60CE4"/>
    <w:rsid w:val="00A619EF"/>
    <w:rsid w:val="00A74E59"/>
    <w:rsid w:val="00A81359"/>
    <w:rsid w:val="00A8466E"/>
    <w:rsid w:val="00A90C4C"/>
    <w:rsid w:val="00A96169"/>
    <w:rsid w:val="00AA2859"/>
    <w:rsid w:val="00AB7530"/>
    <w:rsid w:val="00AC0586"/>
    <w:rsid w:val="00AC1220"/>
    <w:rsid w:val="00AC7D52"/>
    <w:rsid w:val="00AD58DE"/>
    <w:rsid w:val="00AE747D"/>
    <w:rsid w:val="00AF056E"/>
    <w:rsid w:val="00AF2780"/>
    <w:rsid w:val="00B229E6"/>
    <w:rsid w:val="00B30C01"/>
    <w:rsid w:val="00B31A66"/>
    <w:rsid w:val="00B32182"/>
    <w:rsid w:val="00B411C2"/>
    <w:rsid w:val="00B44683"/>
    <w:rsid w:val="00B52C0C"/>
    <w:rsid w:val="00B551F8"/>
    <w:rsid w:val="00B603F5"/>
    <w:rsid w:val="00B771CF"/>
    <w:rsid w:val="00B84F25"/>
    <w:rsid w:val="00B93CC3"/>
    <w:rsid w:val="00B97250"/>
    <w:rsid w:val="00BA059C"/>
    <w:rsid w:val="00BA34C4"/>
    <w:rsid w:val="00BB4448"/>
    <w:rsid w:val="00BB70B9"/>
    <w:rsid w:val="00BC4BC4"/>
    <w:rsid w:val="00BC554D"/>
    <w:rsid w:val="00BD0A28"/>
    <w:rsid w:val="00BD3BB0"/>
    <w:rsid w:val="00BD4D72"/>
    <w:rsid w:val="00BE4C6E"/>
    <w:rsid w:val="00BF5B1F"/>
    <w:rsid w:val="00C01A0D"/>
    <w:rsid w:val="00C16D47"/>
    <w:rsid w:val="00C26CE9"/>
    <w:rsid w:val="00C30EAD"/>
    <w:rsid w:val="00C30FB9"/>
    <w:rsid w:val="00C31564"/>
    <w:rsid w:val="00C51F1F"/>
    <w:rsid w:val="00C53C17"/>
    <w:rsid w:val="00C604A4"/>
    <w:rsid w:val="00C60E22"/>
    <w:rsid w:val="00C62890"/>
    <w:rsid w:val="00C70DEE"/>
    <w:rsid w:val="00C73834"/>
    <w:rsid w:val="00C84E94"/>
    <w:rsid w:val="00C90B8B"/>
    <w:rsid w:val="00C95FE7"/>
    <w:rsid w:val="00CA1D58"/>
    <w:rsid w:val="00CA6EC2"/>
    <w:rsid w:val="00CB272D"/>
    <w:rsid w:val="00CB3EE0"/>
    <w:rsid w:val="00CC7FF1"/>
    <w:rsid w:val="00CD63C6"/>
    <w:rsid w:val="00CD7174"/>
    <w:rsid w:val="00CE1F0B"/>
    <w:rsid w:val="00D00E0F"/>
    <w:rsid w:val="00D03DCF"/>
    <w:rsid w:val="00D0726D"/>
    <w:rsid w:val="00D12F60"/>
    <w:rsid w:val="00D32B06"/>
    <w:rsid w:val="00D43EDD"/>
    <w:rsid w:val="00D441C2"/>
    <w:rsid w:val="00D50740"/>
    <w:rsid w:val="00D5781B"/>
    <w:rsid w:val="00D60FEB"/>
    <w:rsid w:val="00D72440"/>
    <w:rsid w:val="00D7537A"/>
    <w:rsid w:val="00D76D4D"/>
    <w:rsid w:val="00D8467D"/>
    <w:rsid w:val="00DA1AC7"/>
    <w:rsid w:val="00DA5FDA"/>
    <w:rsid w:val="00DB0464"/>
    <w:rsid w:val="00DB27E7"/>
    <w:rsid w:val="00DB3E75"/>
    <w:rsid w:val="00DB5474"/>
    <w:rsid w:val="00DC6300"/>
    <w:rsid w:val="00DD5A92"/>
    <w:rsid w:val="00DE04C1"/>
    <w:rsid w:val="00DE7586"/>
    <w:rsid w:val="00DF4060"/>
    <w:rsid w:val="00DF5B81"/>
    <w:rsid w:val="00DF6481"/>
    <w:rsid w:val="00DF6F81"/>
    <w:rsid w:val="00E049C1"/>
    <w:rsid w:val="00E209A9"/>
    <w:rsid w:val="00E220C1"/>
    <w:rsid w:val="00E27D32"/>
    <w:rsid w:val="00E36A61"/>
    <w:rsid w:val="00E375EB"/>
    <w:rsid w:val="00E42603"/>
    <w:rsid w:val="00E47A48"/>
    <w:rsid w:val="00E575DF"/>
    <w:rsid w:val="00E6031F"/>
    <w:rsid w:val="00E70EE4"/>
    <w:rsid w:val="00E90B49"/>
    <w:rsid w:val="00E92C7C"/>
    <w:rsid w:val="00E92CA9"/>
    <w:rsid w:val="00E93976"/>
    <w:rsid w:val="00EB12BD"/>
    <w:rsid w:val="00EB5609"/>
    <w:rsid w:val="00EB644F"/>
    <w:rsid w:val="00EB6487"/>
    <w:rsid w:val="00ED1499"/>
    <w:rsid w:val="00ED3009"/>
    <w:rsid w:val="00ED661E"/>
    <w:rsid w:val="00EE46E8"/>
    <w:rsid w:val="00EF660B"/>
    <w:rsid w:val="00EF67F3"/>
    <w:rsid w:val="00F001F1"/>
    <w:rsid w:val="00F14016"/>
    <w:rsid w:val="00F14117"/>
    <w:rsid w:val="00F2504B"/>
    <w:rsid w:val="00F31104"/>
    <w:rsid w:val="00F32EE1"/>
    <w:rsid w:val="00F367E4"/>
    <w:rsid w:val="00F44954"/>
    <w:rsid w:val="00F46FD0"/>
    <w:rsid w:val="00F53BD1"/>
    <w:rsid w:val="00F6494D"/>
    <w:rsid w:val="00F6756D"/>
    <w:rsid w:val="00F720D5"/>
    <w:rsid w:val="00F7455C"/>
    <w:rsid w:val="00F77E85"/>
    <w:rsid w:val="00F80848"/>
    <w:rsid w:val="00F83AD4"/>
    <w:rsid w:val="00F924F1"/>
    <w:rsid w:val="00F93FE1"/>
    <w:rsid w:val="00F948A0"/>
    <w:rsid w:val="00FC10E4"/>
    <w:rsid w:val="00FD2666"/>
    <w:rsid w:val="00FE20B9"/>
    <w:rsid w:val="00FE38F1"/>
    <w:rsid w:val="00FF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D93D5F"/>
  <w15:docId w15:val="{121BEDE5-941D-4F46-A484-5011585E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22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Basestyle">
    <w:name w:val="Base style"/>
    <w:qFormat/>
    <w:pPr>
      <w:spacing w:line="276" w:lineRule="auto"/>
      <w:jc w:val="both"/>
    </w:pPr>
    <w:rPr>
      <w:sz w:val="28"/>
      <w:szCs w:val="28"/>
    </w:rPr>
  </w:style>
  <w:style w:type="paragraph" w:customStyle="1" w:styleId="BaseTiny">
    <w:name w:val="Base Tiny"/>
    <w:qFormat/>
    <w:pPr>
      <w:spacing w:line="276" w:lineRule="auto"/>
    </w:pPr>
  </w:style>
  <w:style w:type="paragraph" w:customStyle="1" w:styleId="BaseStyle0">
    <w:name w:val="BaseStyle"/>
    <w:qFormat/>
    <w:pPr>
      <w:spacing w:line="276" w:lineRule="auto"/>
    </w:pPr>
    <w:rPr>
      <w:sz w:val="24"/>
      <w:szCs w:val="24"/>
    </w:rPr>
  </w:style>
  <w:style w:type="paragraph" w:customStyle="1" w:styleId="Listing">
    <w:name w:val="Listing"/>
    <w:qFormat/>
    <w:pPr>
      <w:spacing w:line="240" w:lineRule="exact"/>
    </w:pPr>
    <w:rPr>
      <w:rFonts w:ascii="Courier New" w:eastAsia="Courier New" w:hAnsi="Courier New" w:cs="Courier New"/>
    </w:rPr>
  </w:style>
  <w:style w:type="paragraph" w:styleId="Caption">
    <w:name w:val="caption"/>
    <w:basedOn w:val="Normal"/>
    <w:next w:val="Normal"/>
    <w:uiPriority w:val="35"/>
    <w:unhideWhenUsed/>
    <w:qFormat/>
    <w:rsid w:val="007C4D24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D3BB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D3BB0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67D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987B78"/>
    <w:pPr>
      <w:spacing w:before="100" w:beforeAutospacing="1" w:after="100" w:afterAutospacing="1"/>
    </w:pPr>
    <w:rPr>
      <w:sz w:val="24"/>
      <w:szCs w:val="24"/>
    </w:rPr>
  </w:style>
  <w:style w:type="character" w:customStyle="1" w:styleId="mn">
    <w:name w:val="mn"/>
    <w:basedOn w:val="DefaultParagraphFont"/>
    <w:rsid w:val="00987B78"/>
  </w:style>
  <w:style w:type="character" w:customStyle="1" w:styleId="mjxassistivemathml">
    <w:name w:val="mjx_assistive_mathml"/>
    <w:basedOn w:val="DefaultParagraphFont"/>
    <w:rsid w:val="00987B78"/>
  </w:style>
  <w:style w:type="paragraph" w:styleId="TOC2">
    <w:name w:val="toc 2"/>
    <w:basedOn w:val="Normal"/>
    <w:next w:val="Normal"/>
    <w:autoRedefine/>
    <w:uiPriority w:val="39"/>
    <w:unhideWhenUsed/>
    <w:rsid w:val="00C73834"/>
    <w:pPr>
      <w:spacing w:after="100"/>
      <w:ind w:left="200"/>
    </w:pPr>
  </w:style>
  <w:style w:type="character" w:styleId="PlaceholderText">
    <w:name w:val="Placeholder Text"/>
    <w:basedOn w:val="DefaultParagraphFont"/>
    <w:uiPriority w:val="99"/>
    <w:semiHidden/>
    <w:rsid w:val="00A8466E"/>
    <w:rPr>
      <w:color w:val="808080"/>
    </w:rPr>
  </w:style>
  <w:style w:type="table" w:styleId="TableGrid">
    <w:name w:val="Table Grid"/>
    <w:basedOn w:val="TableNormal"/>
    <w:uiPriority w:val="39"/>
    <w:rsid w:val="00B93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B12BD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12BD"/>
    <w:rPr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315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564"/>
  </w:style>
  <w:style w:type="paragraph" w:styleId="Footer">
    <w:name w:val="footer"/>
    <w:basedOn w:val="Normal"/>
    <w:link w:val="FooterChar"/>
    <w:uiPriority w:val="99"/>
    <w:unhideWhenUsed/>
    <w:rsid w:val="00C3156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228D4-B194-4DB4-A2DF-BB3F50A8F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688</Words>
  <Characters>3928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Poleshko</cp:lastModifiedBy>
  <cp:revision>3</cp:revision>
  <cp:lastPrinted>2025-11-20T14:51:00Z</cp:lastPrinted>
  <dcterms:created xsi:type="dcterms:W3CDTF">2025-11-20T14:51:00Z</dcterms:created>
  <dcterms:modified xsi:type="dcterms:W3CDTF">2025-11-20T14:51:00Z</dcterms:modified>
</cp:coreProperties>
</file>