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0F164" w14:textId="6D3DA8E8" w:rsidR="00A039F8" w:rsidRPr="00C36085" w:rsidRDefault="004360DE" w:rsidP="00C36085">
      <w:pPr>
        <w:spacing w:line="480" w:lineRule="auto"/>
        <w:jc w:val="both"/>
        <w:rPr>
          <w:rFonts w:ascii="Tahoma" w:hAnsi="Tahoma" w:cs="Tahoma"/>
          <w:sz w:val="26"/>
          <w:szCs w:val="26"/>
        </w:rPr>
      </w:pPr>
      <w:r w:rsidRPr="00C36085">
        <w:rPr>
          <w:rFonts w:ascii="Tahoma" w:hAnsi="Tahoma" w:cs="Tahoma"/>
          <w:sz w:val="26"/>
          <w:szCs w:val="26"/>
        </w:rPr>
        <w:t>Responsible Artificial Intelligence refers to a best practice governance framework aimed at ensuring that organisations account for ethical and legal considerations when launching any AI initiatives, (Gillis, 2021).</w:t>
      </w:r>
      <w:r w:rsidR="00203D88" w:rsidRPr="00C36085">
        <w:rPr>
          <w:rFonts w:ascii="Tahoma" w:hAnsi="Tahoma" w:cs="Tahoma"/>
          <w:sz w:val="26"/>
          <w:szCs w:val="26"/>
        </w:rPr>
        <w:t xml:space="preserve"> </w:t>
      </w:r>
      <w:r w:rsidR="00203D88" w:rsidRPr="00C36085">
        <w:rPr>
          <w:rFonts w:ascii="Tahoma" w:hAnsi="Tahoma" w:cs="Tahoma"/>
          <w:sz w:val="26"/>
          <w:szCs w:val="26"/>
        </w:rPr>
        <w:t xml:space="preserve">The main aim of the framework is to outline </w:t>
      </w:r>
      <w:r w:rsidR="00203D88" w:rsidRPr="00C36085">
        <w:rPr>
          <w:rFonts w:ascii="Tahoma" w:hAnsi="Tahoma" w:cs="Tahoma"/>
          <w:sz w:val="26"/>
          <w:szCs w:val="26"/>
        </w:rPr>
        <w:t xml:space="preserve">an </w:t>
      </w:r>
      <w:r w:rsidR="00203D88" w:rsidRPr="00C36085">
        <w:rPr>
          <w:rFonts w:ascii="Tahoma" w:hAnsi="Tahoma" w:cs="Tahoma"/>
          <w:sz w:val="26"/>
          <w:szCs w:val="26"/>
        </w:rPr>
        <w:t>organisation’s commitment to ensure that its use of Artificial Intelligence is non-discriminatory in any way. The Institute for Ethical AI and Machine Learning list</w:t>
      </w:r>
      <w:r w:rsidR="00A039F8" w:rsidRPr="00C36085">
        <w:rPr>
          <w:rFonts w:ascii="Tahoma" w:hAnsi="Tahoma" w:cs="Tahoma"/>
          <w:sz w:val="26"/>
          <w:szCs w:val="26"/>
        </w:rPr>
        <w:t>s</w:t>
      </w:r>
      <w:r w:rsidR="00203D88" w:rsidRPr="00C36085">
        <w:rPr>
          <w:rFonts w:ascii="Tahoma" w:hAnsi="Tahoma" w:cs="Tahoma"/>
          <w:sz w:val="26"/>
          <w:szCs w:val="26"/>
        </w:rPr>
        <w:t xml:space="preserve"> the following eight principles of responsible machine learning development:</w:t>
      </w:r>
    </w:p>
    <w:p w14:paraId="382E4B62" w14:textId="77777777" w:rsidR="00203D88" w:rsidRPr="00C36085" w:rsidRDefault="00203D88" w:rsidP="00C36085">
      <w:pPr>
        <w:pStyle w:val="ListParagraph"/>
        <w:numPr>
          <w:ilvl w:val="0"/>
          <w:numId w:val="3"/>
        </w:numPr>
        <w:spacing w:line="480" w:lineRule="auto"/>
        <w:jc w:val="both"/>
        <w:rPr>
          <w:rFonts w:ascii="Tahoma" w:hAnsi="Tahoma" w:cs="Tahoma"/>
          <w:sz w:val="26"/>
          <w:szCs w:val="26"/>
        </w:rPr>
      </w:pPr>
      <w:r w:rsidRPr="00C36085">
        <w:rPr>
          <w:rFonts w:ascii="Tahoma" w:hAnsi="Tahoma" w:cs="Tahoma"/>
          <w:sz w:val="26"/>
          <w:szCs w:val="26"/>
        </w:rPr>
        <w:t>Human Augmentation</w:t>
      </w:r>
    </w:p>
    <w:p w14:paraId="630EB39C" w14:textId="77777777" w:rsidR="00203D88" w:rsidRPr="00C36085" w:rsidRDefault="00203D88" w:rsidP="00C36085">
      <w:pPr>
        <w:pStyle w:val="ListParagraph"/>
        <w:numPr>
          <w:ilvl w:val="0"/>
          <w:numId w:val="2"/>
        </w:numPr>
        <w:spacing w:line="480" w:lineRule="auto"/>
        <w:jc w:val="both"/>
        <w:rPr>
          <w:rFonts w:ascii="Tahoma" w:hAnsi="Tahoma" w:cs="Tahoma"/>
          <w:sz w:val="26"/>
          <w:szCs w:val="26"/>
        </w:rPr>
      </w:pPr>
      <w:r w:rsidRPr="00C36085">
        <w:rPr>
          <w:rFonts w:ascii="Tahoma" w:hAnsi="Tahoma" w:cs="Tahoma"/>
          <w:sz w:val="26"/>
          <w:szCs w:val="26"/>
        </w:rPr>
        <w:t>Bias Evaluation</w:t>
      </w:r>
    </w:p>
    <w:p w14:paraId="460D4CAD" w14:textId="77777777" w:rsidR="00203D88" w:rsidRPr="00C36085" w:rsidRDefault="00203D88" w:rsidP="00C36085">
      <w:pPr>
        <w:pStyle w:val="ListParagraph"/>
        <w:numPr>
          <w:ilvl w:val="0"/>
          <w:numId w:val="2"/>
        </w:numPr>
        <w:spacing w:line="480" w:lineRule="auto"/>
        <w:jc w:val="both"/>
        <w:rPr>
          <w:rFonts w:ascii="Tahoma" w:hAnsi="Tahoma" w:cs="Tahoma"/>
          <w:sz w:val="26"/>
          <w:szCs w:val="26"/>
        </w:rPr>
      </w:pPr>
      <w:proofErr w:type="spellStart"/>
      <w:r w:rsidRPr="00C36085">
        <w:rPr>
          <w:rFonts w:ascii="Tahoma" w:hAnsi="Tahoma" w:cs="Tahoma"/>
          <w:sz w:val="26"/>
          <w:szCs w:val="26"/>
        </w:rPr>
        <w:t>Explainability</w:t>
      </w:r>
      <w:proofErr w:type="spellEnd"/>
      <w:r w:rsidRPr="00C36085">
        <w:rPr>
          <w:rFonts w:ascii="Tahoma" w:hAnsi="Tahoma" w:cs="Tahoma"/>
          <w:sz w:val="26"/>
          <w:szCs w:val="26"/>
        </w:rPr>
        <w:t xml:space="preserve"> by justification</w:t>
      </w:r>
    </w:p>
    <w:p w14:paraId="07435CFF" w14:textId="77777777" w:rsidR="00203D88" w:rsidRPr="00C36085" w:rsidRDefault="00203D88" w:rsidP="00C36085">
      <w:pPr>
        <w:pStyle w:val="ListParagraph"/>
        <w:numPr>
          <w:ilvl w:val="0"/>
          <w:numId w:val="2"/>
        </w:numPr>
        <w:spacing w:line="480" w:lineRule="auto"/>
        <w:jc w:val="both"/>
        <w:rPr>
          <w:rFonts w:ascii="Tahoma" w:hAnsi="Tahoma" w:cs="Tahoma"/>
          <w:sz w:val="26"/>
          <w:szCs w:val="26"/>
        </w:rPr>
      </w:pPr>
      <w:r w:rsidRPr="00C36085">
        <w:rPr>
          <w:rFonts w:ascii="Tahoma" w:hAnsi="Tahoma" w:cs="Tahoma"/>
          <w:sz w:val="26"/>
          <w:szCs w:val="26"/>
        </w:rPr>
        <w:t>Reproducible Operations</w:t>
      </w:r>
    </w:p>
    <w:p w14:paraId="3E535570" w14:textId="77777777" w:rsidR="00203D88" w:rsidRPr="00C36085" w:rsidRDefault="00203D88" w:rsidP="00C36085">
      <w:pPr>
        <w:pStyle w:val="ListParagraph"/>
        <w:numPr>
          <w:ilvl w:val="0"/>
          <w:numId w:val="2"/>
        </w:numPr>
        <w:spacing w:line="480" w:lineRule="auto"/>
        <w:jc w:val="both"/>
        <w:rPr>
          <w:rFonts w:ascii="Tahoma" w:hAnsi="Tahoma" w:cs="Tahoma"/>
          <w:sz w:val="26"/>
          <w:szCs w:val="26"/>
        </w:rPr>
      </w:pPr>
      <w:r w:rsidRPr="00C36085">
        <w:rPr>
          <w:rFonts w:ascii="Tahoma" w:hAnsi="Tahoma" w:cs="Tahoma"/>
          <w:sz w:val="26"/>
          <w:szCs w:val="26"/>
        </w:rPr>
        <w:t>Displacement Strategy</w:t>
      </w:r>
    </w:p>
    <w:p w14:paraId="1E018960" w14:textId="77777777" w:rsidR="00203D88" w:rsidRPr="00C36085" w:rsidRDefault="00203D88" w:rsidP="00C36085">
      <w:pPr>
        <w:pStyle w:val="ListParagraph"/>
        <w:numPr>
          <w:ilvl w:val="0"/>
          <w:numId w:val="2"/>
        </w:numPr>
        <w:spacing w:line="480" w:lineRule="auto"/>
        <w:jc w:val="both"/>
        <w:rPr>
          <w:rFonts w:ascii="Tahoma" w:hAnsi="Tahoma" w:cs="Tahoma"/>
          <w:sz w:val="26"/>
          <w:szCs w:val="26"/>
        </w:rPr>
      </w:pPr>
      <w:r w:rsidRPr="00C36085">
        <w:rPr>
          <w:rFonts w:ascii="Tahoma" w:hAnsi="Tahoma" w:cs="Tahoma"/>
          <w:sz w:val="26"/>
          <w:szCs w:val="26"/>
        </w:rPr>
        <w:t>Practical Accuracy</w:t>
      </w:r>
    </w:p>
    <w:p w14:paraId="3BFFD9A1" w14:textId="77777777" w:rsidR="00203D88" w:rsidRPr="00C36085" w:rsidRDefault="00203D88" w:rsidP="00C36085">
      <w:pPr>
        <w:pStyle w:val="ListParagraph"/>
        <w:numPr>
          <w:ilvl w:val="0"/>
          <w:numId w:val="2"/>
        </w:numPr>
        <w:spacing w:line="480" w:lineRule="auto"/>
        <w:jc w:val="both"/>
        <w:rPr>
          <w:rFonts w:ascii="Tahoma" w:hAnsi="Tahoma" w:cs="Tahoma"/>
          <w:sz w:val="26"/>
          <w:szCs w:val="26"/>
        </w:rPr>
      </w:pPr>
      <w:r w:rsidRPr="00C36085">
        <w:rPr>
          <w:rFonts w:ascii="Tahoma" w:hAnsi="Tahoma" w:cs="Tahoma"/>
          <w:sz w:val="26"/>
          <w:szCs w:val="26"/>
        </w:rPr>
        <w:t>Trust by Privacy</w:t>
      </w:r>
    </w:p>
    <w:p w14:paraId="2EA8378E" w14:textId="612B09C9" w:rsidR="00203D88" w:rsidRPr="00C36085" w:rsidRDefault="00203D88" w:rsidP="00C36085">
      <w:pPr>
        <w:pStyle w:val="ListParagraph"/>
        <w:numPr>
          <w:ilvl w:val="0"/>
          <w:numId w:val="2"/>
        </w:numPr>
        <w:spacing w:line="480" w:lineRule="auto"/>
        <w:jc w:val="both"/>
        <w:rPr>
          <w:rFonts w:ascii="Tahoma" w:hAnsi="Tahoma" w:cs="Tahoma"/>
          <w:sz w:val="26"/>
          <w:szCs w:val="26"/>
        </w:rPr>
      </w:pPr>
      <w:r w:rsidRPr="00C36085">
        <w:rPr>
          <w:rFonts w:ascii="Tahoma" w:hAnsi="Tahoma" w:cs="Tahoma"/>
          <w:sz w:val="26"/>
          <w:szCs w:val="26"/>
        </w:rPr>
        <w:t>Data Risk Awareness</w:t>
      </w:r>
    </w:p>
    <w:p w14:paraId="06F12E7E" w14:textId="3B42D6F7" w:rsidR="00203D88" w:rsidRPr="00C36085" w:rsidRDefault="00203D88" w:rsidP="00C36085">
      <w:pPr>
        <w:spacing w:line="480" w:lineRule="auto"/>
        <w:jc w:val="both"/>
        <w:rPr>
          <w:rFonts w:ascii="Tahoma" w:hAnsi="Tahoma" w:cs="Tahoma"/>
          <w:sz w:val="26"/>
          <w:szCs w:val="26"/>
        </w:rPr>
      </w:pPr>
      <w:r w:rsidRPr="00C36085">
        <w:rPr>
          <w:rFonts w:ascii="Tahoma" w:hAnsi="Tahoma" w:cs="Tahoma"/>
          <w:sz w:val="26"/>
          <w:szCs w:val="26"/>
        </w:rPr>
        <w:t xml:space="preserve">However, the </w:t>
      </w:r>
      <w:r w:rsidR="00A071EA" w:rsidRPr="00C36085">
        <w:rPr>
          <w:rFonts w:ascii="Tahoma" w:hAnsi="Tahoma" w:cs="Tahoma"/>
          <w:sz w:val="26"/>
          <w:szCs w:val="26"/>
        </w:rPr>
        <w:t xml:space="preserve">governing standards are developed by individual organisations and therefore tend to vary from organisation to organisation. </w:t>
      </w:r>
      <w:r w:rsidRPr="00C36085">
        <w:rPr>
          <w:rFonts w:ascii="Tahoma" w:hAnsi="Tahoma" w:cs="Tahoma"/>
          <w:sz w:val="26"/>
          <w:szCs w:val="26"/>
        </w:rPr>
        <w:t>The</w:t>
      </w:r>
      <w:r w:rsidRPr="00C36085">
        <w:rPr>
          <w:rFonts w:ascii="Tahoma" w:hAnsi="Tahoma" w:cs="Tahoma"/>
          <w:sz w:val="26"/>
          <w:szCs w:val="26"/>
        </w:rPr>
        <w:t>y are</w:t>
      </w:r>
      <w:r w:rsidRPr="00C36085">
        <w:rPr>
          <w:rFonts w:ascii="Tahoma" w:hAnsi="Tahoma" w:cs="Tahoma"/>
          <w:sz w:val="26"/>
          <w:szCs w:val="26"/>
        </w:rPr>
        <w:t xml:space="preserve"> typically developed by data scientists, software developers or chief analytics officers in accordance with their </w:t>
      </w:r>
      <w:r w:rsidRPr="00C36085">
        <w:rPr>
          <w:rFonts w:ascii="Tahoma" w:hAnsi="Tahoma" w:cs="Tahoma"/>
          <w:sz w:val="26"/>
          <w:szCs w:val="26"/>
        </w:rPr>
        <w:t xml:space="preserve">organisation’s models. For instance, </w:t>
      </w:r>
      <w:r w:rsidR="00A039F8" w:rsidRPr="00C36085">
        <w:rPr>
          <w:rFonts w:ascii="Tahoma" w:hAnsi="Tahoma" w:cs="Tahoma"/>
          <w:sz w:val="26"/>
          <w:szCs w:val="26"/>
        </w:rPr>
        <w:t>Microsoft</w:t>
      </w:r>
      <w:r w:rsidRPr="00C36085">
        <w:rPr>
          <w:rFonts w:ascii="Tahoma" w:hAnsi="Tahoma" w:cs="Tahoma"/>
          <w:sz w:val="26"/>
          <w:szCs w:val="26"/>
        </w:rPr>
        <w:t xml:space="preserve"> lists the following six as their </w:t>
      </w:r>
      <w:r w:rsidR="00A039F8" w:rsidRPr="00C36085">
        <w:rPr>
          <w:rFonts w:ascii="Tahoma" w:hAnsi="Tahoma" w:cs="Tahoma"/>
          <w:sz w:val="26"/>
          <w:szCs w:val="26"/>
        </w:rPr>
        <w:t>Responsible Artificial Intelligence principles:</w:t>
      </w:r>
    </w:p>
    <w:p w14:paraId="3A33B375" w14:textId="401191E5" w:rsidR="00A039F8" w:rsidRPr="00C36085" w:rsidRDefault="00A039F8" w:rsidP="00C36085">
      <w:pPr>
        <w:pStyle w:val="ListParagraph"/>
        <w:numPr>
          <w:ilvl w:val="0"/>
          <w:numId w:val="4"/>
        </w:numPr>
        <w:spacing w:line="480" w:lineRule="auto"/>
        <w:jc w:val="both"/>
        <w:rPr>
          <w:rFonts w:ascii="Tahoma" w:hAnsi="Tahoma" w:cs="Tahoma"/>
          <w:sz w:val="26"/>
          <w:szCs w:val="26"/>
        </w:rPr>
      </w:pPr>
      <w:r w:rsidRPr="00C36085">
        <w:rPr>
          <w:rFonts w:ascii="Tahoma" w:hAnsi="Tahoma" w:cs="Tahoma"/>
          <w:sz w:val="26"/>
          <w:szCs w:val="26"/>
        </w:rPr>
        <w:t>Fairness</w:t>
      </w:r>
    </w:p>
    <w:p w14:paraId="7D16C3DF" w14:textId="3E4FD3FC" w:rsidR="00A039F8" w:rsidRPr="00C36085" w:rsidRDefault="00A039F8" w:rsidP="00C36085">
      <w:pPr>
        <w:pStyle w:val="ListParagraph"/>
        <w:numPr>
          <w:ilvl w:val="0"/>
          <w:numId w:val="4"/>
        </w:numPr>
        <w:spacing w:line="480" w:lineRule="auto"/>
        <w:jc w:val="both"/>
        <w:rPr>
          <w:rFonts w:ascii="Tahoma" w:hAnsi="Tahoma" w:cs="Tahoma"/>
          <w:sz w:val="26"/>
          <w:szCs w:val="26"/>
        </w:rPr>
      </w:pPr>
      <w:r w:rsidRPr="00C36085">
        <w:rPr>
          <w:rFonts w:ascii="Tahoma" w:hAnsi="Tahoma" w:cs="Tahoma"/>
          <w:sz w:val="26"/>
          <w:szCs w:val="26"/>
        </w:rPr>
        <w:t>Reliability and Safety</w:t>
      </w:r>
    </w:p>
    <w:p w14:paraId="17844B6F" w14:textId="0B648B26" w:rsidR="00A039F8" w:rsidRPr="00C36085" w:rsidRDefault="00A039F8" w:rsidP="00C36085">
      <w:pPr>
        <w:pStyle w:val="ListParagraph"/>
        <w:numPr>
          <w:ilvl w:val="0"/>
          <w:numId w:val="4"/>
        </w:numPr>
        <w:spacing w:line="480" w:lineRule="auto"/>
        <w:jc w:val="both"/>
        <w:rPr>
          <w:rFonts w:ascii="Tahoma" w:hAnsi="Tahoma" w:cs="Tahoma"/>
          <w:sz w:val="26"/>
          <w:szCs w:val="26"/>
        </w:rPr>
      </w:pPr>
      <w:r w:rsidRPr="00C36085">
        <w:rPr>
          <w:rFonts w:ascii="Tahoma" w:hAnsi="Tahoma" w:cs="Tahoma"/>
          <w:sz w:val="26"/>
          <w:szCs w:val="26"/>
        </w:rPr>
        <w:lastRenderedPageBreak/>
        <w:t>Privacy and Security</w:t>
      </w:r>
    </w:p>
    <w:p w14:paraId="2B3AF704" w14:textId="548B5969" w:rsidR="00A039F8" w:rsidRPr="00C36085" w:rsidRDefault="00A039F8" w:rsidP="00C36085">
      <w:pPr>
        <w:pStyle w:val="ListParagraph"/>
        <w:numPr>
          <w:ilvl w:val="0"/>
          <w:numId w:val="4"/>
        </w:numPr>
        <w:spacing w:line="480" w:lineRule="auto"/>
        <w:jc w:val="both"/>
        <w:rPr>
          <w:rFonts w:ascii="Tahoma" w:hAnsi="Tahoma" w:cs="Tahoma"/>
          <w:sz w:val="26"/>
          <w:szCs w:val="26"/>
        </w:rPr>
      </w:pPr>
      <w:r w:rsidRPr="00C36085">
        <w:rPr>
          <w:rFonts w:ascii="Tahoma" w:hAnsi="Tahoma" w:cs="Tahoma"/>
          <w:sz w:val="26"/>
          <w:szCs w:val="26"/>
        </w:rPr>
        <w:t>Inclusiveness</w:t>
      </w:r>
    </w:p>
    <w:p w14:paraId="00F201EA" w14:textId="6665873B" w:rsidR="00A039F8" w:rsidRPr="00C36085" w:rsidRDefault="00A039F8" w:rsidP="00C36085">
      <w:pPr>
        <w:pStyle w:val="ListParagraph"/>
        <w:numPr>
          <w:ilvl w:val="0"/>
          <w:numId w:val="4"/>
        </w:numPr>
        <w:spacing w:line="480" w:lineRule="auto"/>
        <w:jc w:val="both"/>
        <w:rPr>
          <w:rFonts w:ascii="Tahoma" w:hAnsi="Tahoma" w:cs="Tahoma"/>
          <w:sz w:val="26"/>
          <w:szCs w:val="26"/>
        </w:rPr>
      </w:pPr>
      <w:r w:rsidRPr="00C36085">
        <w:rPr>
          <w:rFonts w:ascii="Tahoma" w:hAnsi="Tahoma" w:cs="Tahoma"/>
          <w:sz w:val="26"/>
          <w:szCs w:val="26"/>
        </w:rPr>
        <w:t>Transparency</w:t>
      </w:r>
    </w:p>
    <w:p w14:paraId="6001D23A" w14:textId="4AAF7EAC" w:rsidR="00A039F8" w:rsidRPr="00C36085" w:rsidRDefault="00A039F8" w:rsidP="00C36085">
      <w:pPr>
        <w:pStyle w:val="ListParagraph"/>
        <w:numPr>
          <w:ilvl w:val="0"/>
          <w:numId w:val="4"/>
        </w:numPr>
        <w:spacing w:line="480" w:lineRule="auto"/>
        <w:jc w:val="both"/>
        <w:rPr>
          <w:rFonts w:ascii="Tahoma" w:hAnsi="Tahoma" w:cs="Tahoma"/>
          <w:sz w:val="26"/>
          <w:szCs w:val="26"/>
        </w:rPr>
      </w:pPr>
      <w:r w:rsidRPr="00C36085">
        <w:rPr>
          <w:rFonts w:ascii="Tahoma" w:hAnsi="Tahoma" w:cs="Tahoma"/>
          <w:sz w:val="26"/>
          <w:szCs w:val="26"/>
        </w:rPr>
        <w:t>Accountability</w:t>
      </w:r>
    </w:p>
    <w:p w14:paraId="5F99C73B" w14:textId="782E51A6" w:rsidR="00A039F8" w:rsidRPr="00C36085" w:rsidRDefault="00A039F8" w:rsidP="00C36085">
      <w:pPr>
        <w:spacing w:line="480" w:lineRule="auto"/>
        <w:jc w:val="both"/>
        <w:rPr>
          <w:rFonts w:ascii="Tahoma" w:hAnsi="Tahoma" w:cs="Tahoma"/>
          <w:sz w:val="26"/>
          <w:szCs w:val="26"/>
        </w:rPr>
      </w:pPr>
    </w:p>
    <w:p w14:paraId="23FF469E" w14:textId="45F0D59C" w:rsidR="00A039F8" w:rsidRPr="00C36085" w:rsidRDefault="00A039F8" w:rsidP="00C36085">
      <w:pPr>
        <w:spacing w:line="480" w:lineRule="auto"/>
        <w:jc w:val="both"/>
        <w:rPr>
          <w:rFonts w:ascii="Tahoma" w:hAnsi="Tahoma" w:cs="Tahoma"/>
          <w:sz w:val="26"/>
          <w:szCs w:val="26"/>
        </w:rPr>
      </w:pPr>
      <w:r w:rsidRPr="00C36085">
        <w:rPr>
          <w:rFonts w:ascii="Tahoma" w:hAnsi="Tahoma" w:cs="Tahoma"/>
          <w:sz w:val="26"/>
          <w:szCs w:val="26"/>
        </w:rPr>
        <w:t>Whilst on the other hand</w:t>
      </w:r>
      <w:r w:rsidR="00D359CF" w:rsidRPr="00C36085">
        <w:rPr>
          <w:rFonts w:ascii="Tahoma" w:hAnsi="Tahoma" w:cs="Tahoma"/>
          <w:sz w:val="26"/>
          <w:szCs w:val="26"/>
        </w:rPr>
        <w:t xml:space="preserve"> Google believes that Artificial Intelligence should:</w:t>
      </w:r>
    </w:p>
    <w:p w14:paraId="34821324" w14:textId="7D251907" w:rsidR="00D359CF" w:rsidRPr="00C36085" w:rsidRDefault="00D359CF" w:rsidP="00C36085">
      <w:pPr>
        <w:spacing w:line="480" w:lineRule="auto"/>
        <w:jc w:val="both"/>
        <w:rPr>
          <w:rFonts w:ascii="Tahoma" w:hAnsi="Tahoma" w:cs="Tahoma"/>
          <w:sz w:val="26"/>
          <w:szCs w:val="26"/>
        </w:rPr>
      </w:pPr>
    </w:p>
    <w:p w14:paraId="1D4EBAF4" w14:textId="00159D39" w:rsidR="00D359CF" w:rsidRPr="00C36085" w:rsidRDefault="00D359CF" w:rsidP="00C36085">
      <w:pPr>
        <w:pStyle w:val="trt0xe"/>
        <w:numPr>
          <w:ilvl w:val="0"/>
          <w:numId w:val="6"/>
        </w:numPr>
        <w:spacing w:before="0" w:beforeAutospacing="0" w:after="60" w:afterAutospacing="0" w:line="480" w:lineRule="auto"/>
        <w:jc w:val="both"/>
        <w:rPr>
          <w:rFonts w:ascii="Tahoma" w:hAnsi="Tahoma" w:cs="Tahoma"/>
          <w:color w:val="202124"/>
          <w:sz w:val="26"/>
          <w:szCs w:val="26"/>
        </w:rPr>
      </w:pPr>
      <w:r w:rsidRPr="00C36085">
        <w:rPr>
          <w:rFonts w:ascii="Tahoma" w:hAnsi="Tahoma" w:cs="Tahoma"/>
          <w:color w:val="202124"/>
          <w:sz w:val="26"/>
          <w:szCs w:val="26"/>
        </w:rPr>
        <w:t xml:space="preserve">Be socially beneficial. </w:t>
      </w:r>
    </w:p>
    <w:p w14:paraId="7066E39A" w14:textId="3715D67B" w:rsidR="00D359CF" w:rsidRPr="00C36085" w:rsidRDefault="00D359CF" w:rsidP="00C36085">
      <w:pPr>
        <w:pStyle w:val="trt0xe"/>
        <w:numPr>
          <w:ilvl w:val="0"/>
          <w:numId w:val="6"/>
        </w:numPr>
        <w:spacing w:before="0" w:beforeAutospacing="0" w:after="60" w:afterAutospacing="0" w:line="480" w:lineRule="auto"/>
        <w:jc w:val="both"/>
        <w:rPr>
          <w:rFonts w:ascii="Tahoma" w:hAnsi="Tahoma" w:cs="Tahoma"/>
          <w:color w:val="202124"/>
          <w:sz w:val="26"/>
          <w:szCs w:val="26"/>
        </w:rPr>
      </w:pPr>
      <w:r w:rsidRPr="00C36085">
        <w:rPr>
          <w:rFonts w:ascii="Tahoma" w:hAnsi="Tahoma" w:cs="Tahoma"/>
          <w:color w:val="202124"/>
          <w:sz w:val="26"/>
          <w:szCs w:val="26"/>
        </w:rPr>
        <w:t>Avoid creating or reinforcing unfair</w:t>
      </w:r>
      <w:r w:rsidR="00A14171" w:rsidRPr="00C36085">
        <w:rPr>
          <w:rFonts w:ascii="Tahoma" w:hAnsi="Tahoma" w:cs="Tahoma"/>
          <w:color w:val="202124"/>
          <w:sz w:val="26"/>
          <w:szCs w:val="26"/>
        </w:rPr>
        <w:t xml:space="preserve"> </w:t>
      </w:r>
      <w:r w:rsidRPr="00C36085">
        <w:rPr>
          <w:rFonts w:ascii="Tahoma" w:hAnsi="Tahoma" w:cs="Tahoma"/>
          <w:color w:val="202124"/>
          <w:sz w:val="26"/>
          <w:szCs w:val="26"/>
        </w:rPr>
        <w:t xml:space="preserve">bias. </w:t>
      </w:r>
    </w:p>
    <w:p w14:paraId="3636774B" w14:textId="2CBB702D" w:rsidR="00D359CF" w:rsidRPr="00C36085" w:rsidRDefault="00D359CF" w:rsidP="00C36085">
      <w:pPr>
        <w:pStyle w:val="trt0xe"/>
        <w:numPr>
          <w:ilvl w:val="0"/>
          <w:numId w:val="6"/>
        </w:numPr>
        <w:spacing w:before="0" w:beforeAutospacing="0" w:after="60" w:afterAutospacing="0" w:line="480" w:lineRule="auto"/>
        <w:jc w:val="both"/>
        <w:rPr>
          <w:rFonts w:ascii="Tahoma" w:hAnsi="Tahoma" w:cs="Tahoma"/>
          <w:color w:val="202124"/>
          <w:sz w:val="26"/>
          <w:szCs w:val="26"/>
        </w:rPr>
      </w:pPr>
      <w:r w:rsidRPr="00C36085">
        <w:rPr>
          <w:rFonts w:ascii="Tahoma" w:hAnsi="Tahoma" w:cs="Tahoma"/>
          <w:color w:val="202124"/>
          <w:sz w:val="26"/>
          <w:szCs w:val="26"/>
        </w:rPr>
        <w:t>Be built and tested for safety.</w:t>
      </w:r>
    </w:p>
    <w:p w14:paraId="628B44E5" w14:textId="5AFE4F55" w:rsidR="00D359CF" w:rsidRPr="00C36085" w:rsidRDefault="00D359CF" w:rsidP="00C36085">
      <w:pPr>
        <w:pStyle w:val="trt0xe"/>
        <w:numPr>
          <w:ilvl w:val="0"/>
          <w:numId w:val="6"/>
        </w:numPr>
        <w:spacing w:before="0" w:beforeAutospacing="0" w:after="60" w:afterAutospacing="0" w:line="480" w:lineRule="auto"/>
        <w:jc w:val="both"/>
        <w:rPr>
          <w:rFonts w:ascii="Tahoma" w:hAnsi="Tahoma" w:cs="Tahoma"/>
          <w:color w:val="202124"/>
          <w:sz w:val="26"/>
          <w:szCs w:val="26"/>
        </w:rPr>
      </w:pPr>
      <w:r w:rsidRPr="00C36085">
        <w:rPr>
          <w:rFonts w:ascii="Tahoma" w:hAnsi="Tahoma" w:cs="Tahoma"/>
          <w:color w:val="202124"/>
          <w:sz w:val="26"/>
          <w:szCs w:val="26"/>
        </w:rPr>
        <w:t>Be accountable to people.</w:t>
      </w:r>
    </w:p>
    <w:p w14:paraId="13DEFE6E" w14:textId="04FF323A" w:rsidR="00D359CF" w:rsidRPr="00C36085" w:rsidRDefault="00D359CF" w:rsidP="00C36085">
      <w:pPr>
        <w:pStyle w:val="trt0xe"/>
        <w:numPr>
          <w:ilvl w:val="0"/>
          <w:numId w:val="6"/>
        </w:numPr>
        <w:spacing w:before="0" w:beforeAutospacing="0" w:after="60" w:afterAutospacing="0" w:line="480" w:lineRule="auto"/>
        <w:jc w:val="both"/>
        <w:rPr>
          <w:rFonts w:ascii="Tahoma" w:hAnsi="Tahoma" w:cs="Tahoma"/>
          <w:color w:val="202124"/>
          <w:sz w:val="26"/>
          <w:szCs w:val="26"/>
        </w:rPr>
      </w:pPr>
      <w:r w:rsidRPr="00C36085">
        <w:rPr>
          <w:rFonts w:ascii="Tahoma" w:hAnsi="Tahoma" w:cs="Tahoma"/>
          <w:color w:val="202124"/>
          <w:sz w:val="26"/>
          <w:szCs w:val="26"/>
        </w:rPr>
        <w:t>Incorporate privacy design</w:t>
      </w:r>
      <w:r w:rsidRPr="00C36085">
        <w:rPr>
          <w:rStyle w:val="apple-converted-space"/>
          <w:rFonts w:ascii="Tahoma" w:hAnsi="Tahoma" w:cs="Tahoma"/>
          <w:color w:val="202124"/>
          <w:sz w:val="26"/>
          <w:szCs w:val="26"/>
        </w:rPr>
        <w:t> </w:t>
      </w:r>
      <w:r w:rsidRPr="00C36085">
        <w:rPr>
          <w:rFonts w:ascii="Tahoma" w:hAnsi="Tahoma" w:cs="Tahoma"/>
          <w:color w:val="202124"/>
          <w:sz w:val="26"/>
          <w:szCs w:val="26"/>
        </w:rPr>
        <w:t>principles.</w:t>
      </w:r>
    </w:p>
    <w:p w14:paraId="6CD37163" w14:textId="6247881D" w:rsidR="00D359CF" w:rsidRPr="00C36085" w:rsidRDefault="00D359CF" w:rsidP="00C36085">
      <w:pPr>
        <w:pStyle w:val="trt0xe"/>
        <w:numPr>
          <w:ilvl w:val="0"/>
          <w:numId w:val="6"/>
        </w:numPr>
        <w:spacing w:before="0" w:beforeAutospacing="0" w:after="60" w:afterAutospacing="0" w:line="480" w:lineRule="auto"/>
        <w:jc w:val="both"/>
        <w:rPr>
          <w:rFonts w:ascii="Tahoma" w:hAnsi="Tahoma" w:cs="Tahoma"/>
          <w:color w:val="202124"/>
          <w:sz w:val="26"/>
          <w:szCs w:val="26"/>
        </w:rPr>
      </w:pPr>
      <w:r w:rsidRPr="00C36085">
        <w:rPr>
          <w:rFonts w:ascii="Tahoma" w:hAnsi="Tahoma" w:cs="Tahoma"/>
          <w:color w:val="202124"/>
          <w:sz w:val="26"/>
          <w:szCs w:val="26"/>
        </w:rPr>
        <w:t>Uphold high standards of scientific excellence.</w:t>
      </w:r>
    </w:p>
    <w:p w14:paraId="06B1E259" w14:textId="4B2359BB" w:rsidR="00D359CF" w:rsidRPr="00C36085" w:rsidRDefault="00D359CF" w:rsidP="00C36085">
      <w:pPr>
        <w:pStyle w:val="trt0xe"/>
        <w:numPr>
          <w:ilvl w:val="0"/>
          <w:numId w:val="6"/>
        </w:numPr>
        <w:spacing w:before="0" w:beforeAutospacing="0" w:after="60" w:afterAutospacing="0" w:line="480" w:lineRule="auto"/>
        <w:jc w:val="both"/>
        <w:rPr>
          <w:rFonts w:ascii="Tahoma" w:hAnsi="Tahoma" w:cs="Tahoma"/>
          <w:color w:val="202124"/>
          <w:sz w:val="26"/>
          <w:szCs w:val="26"/>
        </w:rPr>
      </w:pPr>
      <w:r w:rsidRPr="00C36085">
        <w:rPr>
          <w:rFonts w:ascii="Tahoma" w:hAnsi="Tahoma" w:cs="Tahoma"/>
          <w:color w:val="202124"/>
          <w:sz w:val="26"/>
          <w:szCs w:val="26"/>
        </w:rPr>
        <w:t>Be made available for uses that accord with these</w:t>
      </w:r>
      <w:r w:rsidRPr="00C36085">
        <w:rPr>
          <w:rStyle w:val="apple-converted-space"/>
          <w:rFonts w:ascii="Tahoma" w:hAnsi="Tahoma" w:cs="Tahoma"/>
          <w:color w:val="202124"/>
          <w:sz w:val="26"/>
          <w:szCs w:val="26"/>
        </w:rPr>
        <w:t> </w:t>
      </w:r>
      <w:r w:rsidRPr="00C36085">
        <w:rPr>
          <w:rFonts w:ascii="Tahoma" w:hAnsi="Tahoma" w:cs="Tahoma"/>
          <w:color w:val="202124"/>
          <w:sz w:val="26"/>
          <w:szCs w:val="26"/>
        </w:rPr>
        <w:t>principles.</w:t>
      </w:r>
    </w:p>
    <w:p w14:paraId="5935C11D" w14:textId="77777777" w:rsidR="00560912" w:rsidRPr="00C36085" w:rsidRDefault="00560912" w:rsidP="00C36085">
      <w:pPr>
        <w:pStyle w:val="trt0xe"/>
        <w:spacing w:before="0" w:beforeAutospacing="0" w:after="60" w:afterAutospacing="0" w:line="480" w:lineRule="auto"/>
        <w:jc w:val="both"/>
        <w:rPr>
          <w:rFonts w:ascii="Tahoma" w:hAnsi="Tahoma" w:cs="Tahoma"/>
          <w:color w:val="202124"/>
          <w:sz w:val="26"/>
          <w:szCs w:val="26"/>
        </w:rPr>
      </w:pPr>
    </w:p>
    <w:p w14:paraId="727FF4AD" w14:textId="77777777" w:rsidR="001235E0" w:rsidRPr="00C36085" w:rsidRDefault="00A14171" w:rsidP="00C36085">
      <w:pPr>
        <w:pStyle w:val="trt0xe"/>
        <w:spacing w:before="0" w:beforeAutospacing="0" w:after="60" w:afterAutospacing="0" w:line="480" w:lineRule="auto"/>
        <w:jc w:val="both"/>
        <w:rPr>
          <w:rFonts w:ascii="Tahoma" w:hAnsi="Tahoma" w:cs="Tahoma"/>
          <w:color w:val="202124"/>
          <w:sz w:val="26"/>
          <w:szCs w:val="26"/>
        </w:rPr>
      </w:pPr>
      <w:r w:rsidRPr="00C36085">
        <w:rPr>
          <w:rFonts w:ascii="Tahoma" w:hAnsi="Tahoma" w:cs="Tahoma"/>
          <w:color w:val="202124"/>
          <w:sz w:val="26"/>
          <w:szCs w:val="26"/>
        </w:rPr>
        <w:t>There are some overall similarities in most of the basic principles with degrees of variation here and there</w:t>
      </w:r>
      <w:r w:rsidR="00C43480" w:rsidRPr="00C36085">
        <w:rPr>
          <w:rFonts w:ascii="Tahoma" w:hAnsi="Tahoma" w:cs="Tahoma"/>
          <w:color w:val="202124"/>
          <w:sz w:val="26"/>
          <w:szCs w:val="26"/>
        </w:rPr>
        <w:t xml:space="preserve"> within</w:t>
      </w:r>
      <w:r w:rsidR="000C0711" w:rsidRPr="00C36085">
        <w:rPr>
          <w:rFonts w:ascii="Tahoma" w:hAnsi="Tahoma" w:cs="Tahoma"/>
          <w:color w:val="202124"/>
          <w:sz w:val="26"/>
          <w:szCs w:val="26"/>
        </w:rPr>
        <w:t xml:space="preserve"> </w:t>
      </w:r>
      <w:r w:rsidR="00C43480" w:rsidRPr="00C36085">
        <w:rPr>
          <w:rFonts w:ascii="Tahoma" w:hAnsi="Tahoma" w:cs="Tahoma"/>
          <w:color w:val="202124"/>
          <w:sz w:val="26"/>
          <w:szCs w:val="26"/>
        </w:rPr>
        <w:t xml:space="preserve">the industry </w:t>
      </w:r>
      <w:r w:rsidR="000C0711" w:rsidRPr="00C36085">
        <w:rPr>
          <w:rFonts w:ascii="Tahoma" w:hAnsi="Tahoma" w:cs="Tahoma"/>
          <w:color w:val="202124"/>
          <w:sz w:val="26"/>
          <w:szCs w:val="26"/>
        </w:rPr>
        <w:t>but</w:t>
      </w:r>
      <w:r w:rsidR="00C43480" w:rsidRPr="00C36085">
        <w:rPr>
          <w:rFonts w:ascii="Tahoma" w:hAnsi="Tahoma" w:cs="Tahoma"/>
          <w:color w:val="202124"/>
          <w:sz w:val="26"/>
          <w:szCs w:val="26"/>
        </w:rPr>
        <w:t xml:space="preserve"> there is </w:t>
      </w:r>
      <w:r w:rsidR="000C0711" w:rsidRPr="00C36085">
        <w:rPr>
          <w:rFonts w:ascii="Tahoma" w:hAnsi="Tahoma" w:cs="Tahoma"/>
          <w:color w:val="202124"/>
          <w:sz w:val="26"/>
          <w:szCs w:val="26"/>
        </w:rPr>
        <w:t>yet to be any regulation to specifically police these standards</w:t>
      </w:r>
      <w:r w:rsidR="00F977B0" w:rsidRPr="00C36085">
        <w:rPr>
          <w:rFonts w:ascii="Tahoma" w:hAnsi="Tahoma" w:cs="Tahoma"/>
          <w:color w:val="202124"/>
          <w:sz w:val="26"/>
          <w:szCs w:val="26"/>
        </w:rPr>
        <w:t xml:space="preserve">. This can be concerning in situations when Artificial Intelligence </w:t>
      </w:r>
      <w:r w:rsidR="00A45132" w:rsidRPr="00C36085">
        <w:rPr>
          <w:rFonts w:ascii="Tahoma" w:hAnsi="Tahoma" w:cs="Tahoma"/>
          <w:color w:val="202124"/>
          <w:sz w:val="26"/>
          <w:szCs w:val="26"/>
        </w:rPr>
        <w:t xml:space="preserve">fails or </w:t>
      </w:r>
      <w:r w:rsidR="00F977B0" w:rsidRPr="00C36085">
        <w:rPr>
          <w:rFonts w:ascii="Tahoma" w:hAnsi="Tahoma" w:cs="Tahoma"/>
          <w:color w:val="202124"/>
          <w:sz w:val="26"/>
          <w:szCs w:val="26"/>
        </w:rPr>
        <w:t>has</w:t>
      </w:r>
      <w:r w:rsidR="00A45132" w:rsidRPr="00C36085">
        <w:rPr>
          <w:rFonts w:ascii="Tahoma" w:hAnsi="Tahoma" w:cs="Tahoma"/>
          <w:color w:val="202124"/>
          <w:sz w:val="26"/>
          <w:szCs w:val="26"/>
        </w:rPr>
        <w:t xml:space="preserve"> </w:t>
      </w:r>
      <w:r w:rsidR="00F977B0" w:rsidRPr="00C36085">
        <w:rPr>
          <w:rFonts w:ascii="Tahoma" w:hAnsi="Tahoma" w:cs="Tahoma"/>
          <w:color w:val="202124"/>
          <w:sz w:val="26"/>
          <w:szCs w:val="26"/>
        </w:rPr>
        <w:t xml:space="preserve">undesirable consequences whether intentional or not. </w:t>
      </w:r>
      <w:r w:rsidR="00A45132" w:rsidRPr="00C36085">
        <w:rPr>
          <w:rFonts w:ascii="Tahoma" w:hAnsi="Tahoma" w:cs="Tahoma"/>
          <w:color w:val="202124"/>
          <w:sz w:val="26"/>
          <w:szCs w:val="26"/>
        </w:rPr>
        <w:t>One prominent example of Artificial Intelligence failing was the</w:t>
      </w:r>
      <w:r w:rsidR="00767AED" w:rsidRPr="00C36085">
        <w:rPr>
          <w:rFonts w:ascii="Tahoma" w:hAnsi="Tahoma" w:cs="Tahoma"/>
          <w:color w:val="202124"/>
          <w:sz w:val="26"/>
          <w:szCs w:val="26"/>
        </w:rPr>
        <w:t xml:space="preserve"> autonomous Uber vehicle that </w:t>
      </w:r>
      <w:r w:rsidR="00560912" w:rsidRPr="00C36085">
        <w:rPr>
          <w:rFonts w:ascii="Tahoma" w:hAnsi="Tahoma" w:cs="Tahoma"/>
          <w:color w:val="202124"/>
          <w:sz w:val="26"/>
          <w:szCs w:val="26"/>
        </w:rPr>
        <w:t xml:space="preserve">struck and killed a pedestrian in </w:t>
      </w:r>
      <w:r w:rsidR="00560912" w:rsidRPr="00C36085">
        <w:rPr>
          <w:rFonts w:ascii="Tahoma" w:hAnsi="Tahoma" w:cs="Tahoma"/>
          <w:color w:val="202124"/>
          <w:sz w:val="26"/>
          <w:szCs w:val="26"/>
        </w:rPr>
        <w:lastRenderedPageBreak/>
        <w:t>Arizona in March 2018. The organisation was not held accountable for the death of the pedestrian despite the federal regulators’ findings of Uber’s technology being flawed and insufficient.</w:t>
      </w:r>
    </w:p>
    <w:p w14:paraId="311FB7AD" w14:textId="77777777" w:rsidR="001235E0" w:rsidRPr="00C36085" w:rsidRDefault="001235E0" w:rsidP="00C36085">
      <w:pPr>
        <w:pStyle w:val="trt0xe"/>
        <w:spacing w:before="0" w:beforeAutospacing="0" w:after="60" w:afterAutospacing="0" w:line="480" w:lineRule="auto"/>
        <w:jc w:val="both"/>
        <w:rPr>
          <w:rFonts w:ascii="Tahoma" w:hAnsi="Tahoma" w:cs="Tahoma"/>
          <w:color w:val="202124"/>
          <w:sz w:val="26"/>
          <w:szCs w:val="26"/>
        </w:rPr>
      </w:pPr>
    </w:p>
    <w:p w14:paraId="2636427D" w14:textId="28D63E64" w:rsidR="00A14171" w:rsidRPr="00C36085" w:rsidRDefault="009C543C" w:rsidP="00C36085">
      <w:pPr>
        <w:pStyle w:val="trt0xe"/>
        <w:spacing w:before="0" w:beforeAutospacing="0" w:after="60" w:afterAutospacing="0" w:line="480" w:lineRule="auto"/>
        <w:jc w:val="both"/>
        <w:rPr>
          <w:rFonts w:ascii="Tahoma" w:hAnsi="Tahoma" w:cs="Tahoma"/>
          <w:color w:val="202124"/>
          <w:sz w:val="26"/>
          <w:szCs w:val="26"/>
        </w:rPr>
      </w:pPr>
      <w:r w:rsidRPr="00C36085">
        <w:rPr>
          <w:rFonts w:ascii="Tahoma" w:hAnsi="Tahoma" w:cs="Tahoma"/>
          <w:color w:val="202124"/>
          <w:sz w:val="26"/>
          <w:szCs w:val="26"/>
        </w:rPr>
        <w:t xml:space="preserve"> Another example is that </w:t>
      </w:r>
      <w:r w:rsidR="00FC73DA" w:rsidRPr="00C36085">
        <w:rPr>
          <w:rFonts w:ascii="Tahoma" w:hAnsi="Tahoma" w:cs="Tahoma"/>
          <w:color w:val="202124"/>
          <w:sz w:val="26"/>
          <w:szCs w:val="26"/>
        </w:rPr>
        <w:t xml:space="preserve">of Amazon’s facial recognition technology which was found to be flawed as it wrongfully identified some prominent professional athletes as criminals. Amazon had been pitching for this technology to be used by law enforcement in their criminal investigations therefore the implications for this would have been huge, had the technology been given a green light. </w:t>
      </w:r>
      <w:r w:rsidR="001235E0" w:rsidRPr="00C36085">
        <w:rPr>
          <w:rFonts w:ascii="Tahoma" w:hAnsi="Tahoma" w:cs="Tahoma"/>
          <w:color w:val="202124"/>
          <w:sz w:val="26"/>
          <w:szCs w:val="26"/>
        </w:rPr>
        <w:t>This was in direct violation of paragraph 1 of Article 22 of the General Data Protection Regulation which stipulates that, “</w:t>
      </w:r>
      <w:r w:rsidR="001235E0" w:rsidRPr="00C36085">
        <w:rPr>
          <w:rFonts w:ascii="Tahoma" w:hAnsi="Tahoma" w:cs="Tahoma"/>
          <w:color w:val="202124"/>
          <w:sz w:val="26"/>
          <w:szCs w:val="26"/>
        </w:rPr>
        <w:t>The data subject shall have the right not to be subject to a decision based solely on automated processing, including profiling, which produces legal effects concerning him or her or similarly significantly affects him or her”.</w:t>
      </w:r>
    </w:p>
    <w:p w14:paraId="58A03B1D" w14:textId="55E09609" w:rsidR="001235E0" w:rsidRPr="00C36085" w:rsidRDefault="001235E0" w:rsidP="00C36085">
      <w:pPr>
        <w:pStyle w:val="trt0xe"/>
        <w:spacing w:before="0" w:beforeAutospacing="0" w:after="60" w:afterAutospacing="0" w:line="480" w:lineRule="auto"/>
        <w:jc w:val="both"/>
        <w:rPr>
          <w:rFonts w:ascii="Tahoma" w:hAnsi="Tahoma" w:cs="Tahoma"/>
          <w:color w:val="202124"/>
          <w:sz w:val="26"/>
          <w:szCs w:val="26"/>
        </w:rPr>
      </w:pPr>
    </w:p>
    <w:p w14:paraId="23E8ABDE" w14:textId="0B849257" w:rsidR="001235E0" w:rsidRPr="00C36085" w:rsidRDefault="007A13C5" w:rsidP="00C36085">
      <w:pPr>
        <w:pStyle w:val="trt0xe"/>
        <w:spacing w:before="0" w:beforeAutospacing="0" w:after="60" w:afterAutospacing="0" w:line="480" w:lineRule="auto"/>
        <w:jc w:val="both"/>
        <w:rPr>
          <w:rFonts w:ascii="Tahoma" w:hAnsi="Tahoma" w:cs="Tahoma"/>
          <w:color w:val="202124"/>
          <w:sz w:val="26"/>
          <w:szCs w:val="26"/>
        </w:rPr>
      </w:pPr>
      <w:r w:rsidRPr="00C36085">
        <w:rPr>
          <w:rFonts w:ascii="Tahoma" w:hAnsi="Tahoma" w:cs="Tahoma"/>
          <w:color w:val="202124"/>
          <w:sz w:val="26"/>
          <w:szCs w:val="26"/>
        </w:rPr>
        <w:t>Overall, organisations should ensure that Data Protection is at the forefront of any design to ensure that the individual rights of any potential automated decision making are within the confines of transparent</w:t>
      </w:r>
      <w:r w:rsidR="00C36085" w:rsidRPr="00C36085">
        <w:rPr>
          <w:rFonts w:ascii="Tahoma" w:hAnsi="Tahoma" w:cs="Tahoma"/>
          <w:color w:val="202124"/>
          <w:sz w:val="26"/>
          <w:szCs w:val="26"/>
        </w:rPr>
        <w:t>, lawful</w:t>
      </w:r>
      <w:r w:rsidRPr="00C36085">
        <w:rPr>
          <w:rFonts w:ascii="Tahoma" w:hAnsi="Tahoma" w:cs="Tahoma"/>
          <w:color w:val="202124"/>
          <w:sz w:val="26"/>
          <w:szCs w:val="26"/>
        </w:rPr>
        <w:t xml:space="preserve"> and non-discriminatory process</w:t>
      </w:r>
      <w:r w:rsidR="00C36085" w:rsidRPr="00C36085">
        <w:rPr>
          <w:rFonts w:ascii="Tahoma" w:hAnsi="Tahoma" w:cs="Tahoma"/>
          <w:color w:val="202124"/>
          <w:sz w:val="26"/>
          <w:szCs w:val="26"/>
        </w:rPr>
        <w:t xml:space="preserve">es that are also tested for safety and reliability. </w:t>
      </w:r>
    </w:p>
    <w:p w14:paraId="133E104A" w14:textId="77777777" w:rsidR="00D359CF" w:rsidRPr="00C36085" w:rsidRDefault="00D359CF" w:rsidP="00C36085">
      <w:pPr>
        <w:spacing w:line="480" w:lineRule="auto"/>
        <w:jc w:val="both"/>
        <w:rPr>
          <w:rFonts w:ascii="Tahoma" w:hAnsi="Tahoma" w:cs="Tahoma"/>
          <w:sz w:val="26"/>
          <w:szCs w:val="26"/>
        </w:rPr>
      </w:pPr>
    </w:p>
    <w:p w14:paraId="5CD5F259" w14:textId="6D913DC2" w:rsidR="00203D88" w:rsidRPr="00C36085" w:rsidRDefault="00203D88" w:rsidP="00C36085">
      <w:pPr>
        <w:spacing w:line="480" w:lineRule="auto"/>
        <w:jc w:val="both"/>
        <w:rPr>
          <w:rFonts w:ascii="Tahoma" w:hAnsi="Tahoma" w:cs="Tahoma"/>
          <w:sz w:val="26"/>
          <w:szCs w:val="26"/>
        </w:rPr>
      </w:pPr>
    </w:p>
    <w:sectPr w:rsidR="00203D88" w:rsidRPr="00C3608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1E094" w14:textId="77777777" w:rsidR="00A57501" w:rsidRDefault="00A57501" w:rsidP="00203D88">
      <w:r>
        <w:separator/>
      </w:r>
    </w:p>
  </w:endnote>
  <w:endnote w:type="continuationSeparator" w:id="0">
    <w:p w14:paraId="51C19B3F" w14:textId="77777777" w:rsidR="00A57501" w:rsidRDefault="00A57501" w:rsidP="00203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altName w:val="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87283C" w14:textId="77777777" w:rsidR="00A57501" w:rsidRDefault="00A57501" w:rsidP="00203D88">
      <w:r>
        <w:separator/>
      </w:r>
    </w:p>
  </w:footnote>
  <w:footnote w:type="continuationSeparator" w:id="0">
    <w:p w14:paraId="1AAFEA6D" w14:textId="77777777" w:rsidR="00A57501" w:rsidRDefault="00A57501" w:rsidP="00203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3579FF" w14:textId="08EB6C72" w:rsidR="00203D88" w:rsidRDefault="00203D88">
    <w:pPr>
      <w:pStyle w:val="Header"/>
    </w:pPr>
    <w:proofErr w:type="spellStart"/>
    <w:r>
      <w:t>Sitty</w:t>
    </w:r>
    <w:proofErr w:type="spellEnd"/>
    <w:r>
      <w:t xml:space="preserve"> </w:t>
    </w:r>
    <w:proofErr w:type="spellStart"/>
    <w:r>
      <w:t>Fugede</w:t>
    </w:r>
    <w:proofErr w:type="spellEnd"/>
    <w:r>
      <w:tab/>
      <w:t>Responsible AI</w:t>
    </w:r>
    <w:r>
      <w:tab/>
      <w:t>Week7HLTask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CD75A2"/>
    <w:multiLevelType w:val="hybridMultilevel"/>
    <w:tmpl w:val="1F880E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33F788D"/>
    <w:multiLevelType w:val="hybridMultilevel"/>
    <w:tmpl w:val="2220745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499A6BF2"/>
    <w:multiLevelType w:val="hybridMultilevel"/>
    <w:tmpl w:val="D6147B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CA026D"/>
    <w:multiLevelType w:val="hybridMultilevel"/>
    <w:tmpl w:val="9D38D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455335"/>
    <w:multiLevelType w:val="multilevel"/>
    <w:tmpl w:val="CB52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6A3861"/>
    <w:multiLevelType w:val="hybridMultilevel"/>
    <w:tmpl w:val="20BE5A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D02"/>
    <w:rsid w:val="000C0711"/>
    <w:rsid w:val="001235E0"/>
    <w:rsid w:val="00203D88"/>
    <w:rsid w:val="00352002"/>
    <w:rsid w:val="004360DE"/>
    <w:rsid w:val="004A1E34"/>
    <w:rsid w:val="004C69B9"/>
    <w:rsid w:val="00560912"/>
    <w:rsid w:val="00572C5E"/>
    <w:rsid w:val="00767AED"/>
    <w:rsid w:val="007A13C5"/>
    <w:rsid w:val="009946AC"/>
    <w:rsid w:val="009C543C"/>
    <w:rsid w:val="00A039F8"/>
    <w:rsid w:val="00A071EA"/>
    <w:rsid w:val="00A14171"/>
    <w:rsid w:val="00A45132"/>
    <w:rsid w:val="00A57501"/>
    <w:rsid w:val="00C36085"/>
    <w:rsid w:val="00C43480"/>
    <w:rsid w:val="00C92D02"/>
    <w:rsid w:val="00D359CF"/>
    <w:rsid w:val="00D55E7F"/>
    <w:rsid w:val="00F977B0"/>
    <w:rsid w:val="00FC73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DB363E"/>
  <w15:chartTrackingRefBased/>
  <w15:docId w15:val="{D14D0470-A9A3-1944-81D2-4C2E22048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D02"/>
    <w:pPr>
      <w:ind w:left="720"/>
      <w:contextualSpacing/>
    </w:pPr>
  </w:style>
  <w:style w:type="paragraph" w:styleId="Header">
    <w:name w:val="header"/>
    <w:basedOn w:val="Normal"/>
    <w:link w:val="HeaderChar"/>
    <w:uiPriority w:val="99"/>
    <w:unhideWhenUsed/>
    <w:rsid w:val="00203D88"/>
    <w:pPr>
      <w:tabs>
        <w:tab w:val="center" w:pos="4513"/>
        <w:tab w:val="right" w:pos="9026"/>
      </w:tabs>
    </w:pPr>
  </w:style>
  <w:style w:type="character" w:customStyle="1" w:styleId="HeaderChar">
    <w:name w:val="Header Char"/>
    <w:basedOn w:val="DefaultParagraphFont"/>
    <w:link w:val="Header"/>
    <w:uiPriority w:val="99"/>
    <w:rsid w:val="00203D88"/>
  </w:style>
  <w:style w:type="paragraph" w:styleId="Footer">
    <w:name w:val="footer"/>
    <w:basedOn w:val="Normal"/>
    <w:link w:val="FooterChar"/>
    <w:uiPriority w:val="99"/>
    <w:unhideWhenUsed/>
    <w:rsid w:val="00203D88"/>
    <w:pPr>
      <w:tabs>
        <w:tab w:val="center" w:pos="4513"/>
        <w:tab w:val="right" w:pos="9026"/>
      </w:tabs>
    </w:pPr>
  </w:style>
  <w:style w:type="character" w:customStyle="1" w:styleId="FooterChar">
    <w:name w:val="Footer Char"/>
    <w:basedOn w:val="DefaultParagraphFont"/>
    <w:link w:val="Footer"/>
    <w:uiPriority w:val="99"/>
    <w:rsid w:val="00203D88"/>
  </w:style>
  <w:style w:type="paragraph" w:customStyle="1" w:styleId="trt0xe">
    <w:name w:val="trt0xe"/>
    <w:basedOn w:val="Normal"/>
    <w:rsid w:val="00D359CF"/>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D35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3297680">
      <w:bodyDiv w:val="1"/>
      <w:marLeft w:val="0"/>
      <w:marRight w:val="0"/>
      <w:marTop w:val="0"/>
      <w:marBottom w:val="0"/>
      <w:divBdr>
        <w:top w:val="none" w:sz="0" w:space="0" w:color="auto"/>
        <w:left w:val="none" w:sz="0" w:space="0" w:color="auto"/>
        <w:bottom w:val="none" w:sz="0" w:space="0" w:color="auto"/>
        <w:right w:val="none" w:sz="0" w:space="0" w:color="auto"/>
      </w:divBdr>
    </w:div>
    <w:div w:id="1063796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479</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Vineyard Homes Admin</dc:creator>
  <cp:keywords/>
  <dc:description/>
  <cp:lastModifiedBy>Vineyard Homes Admin</cp:lastModifiedBy>
  <cp:revision>5</cp:revision>
  <dcterms:created xsi:type="dcterms:W3CDTF">2021-06-12T20:30:00Z</dcterms:created>
  <dcterms:modified xsi:type="dcterms:W3CDTF">2021-06-14T20:24:00Z</dcterms:modified>
</cp:coreProperties>
</file>