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Atlas pilot recommendation</w:t>
      </w:r>
    </w:p>
    <w:p>
      <w:pPr>
        <w:pStyle w:val="Subtitle"/>
      </w:pPr>
      <w:r>
        <w:t>Fictional decision memo</w:t>
      </w:r>
    </w:p>
    <w:p>
      <w:pPr>
        <w:pStyle w:val="Heading1"/>
      </w:pPr>
      <w:r>
        <w:t>Decision</w:t>
      </w:r>
    </w:p>
    <w:p>
      <w:r>
        <w:t>Launch a gated Coastal pilot. Keep North prepared as the follow-on market.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Market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Coastal</w:t>
            </w:r>
          </w:p>
        </w:tc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Pilot now</w:t>
            </w:r>
          </w:p>
        </w:tc>
      </w:tr>
      <w:tr>
        <w:tc>
          <w:tcPr>
            <w:tcW w:type="dxa" w:w="2880"/>
          </w:tcPr>
          <w:p>
            <w:r>
              <w:t>North</w:t>
            </w:r>
          </w:p>
        </w:tc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Prepare next</w:t>
            </w:r>
          </w:p>
        </w:tc>
      </w:tr>
      <w:tr>
        <w:tc>
          <w:tcPr>
            <w:tcW w:type="dxa" w:w="2880"/>
          </w:tcPr>
          <w:p>
            <w:r>
              <w:t>Central</w:t>
            </w:r>
          </w:p>
        </w:tc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Monitor</w:t>
            </w:r>
          </w:p>
        </w:tc>
      </w:tr>
    </w:tbl>
    <w:p>
      <w:pPr>
        <w:pStyle w:val="Heading1"/>
      </w:pPr>
      <w:r>
        <w:t>Control</w:t>
      </w:r>
    </w:p>
    <w:p>
      <w:r>
        <w:t>The pilot advances only after finance signs off on realized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