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E4043" w:rsidRDefault="00E637F4" w:rsidP="00E637F4">
      <w:pPr>
        <w:pStyle w:val="Titel"/>
      </w:pPr>
      <w:r>
        <w:t>MyfavBonus</w:t>
      </w:r>
    </w:p>
    <w:p w:rsidR="00E637F4" w:rsidRDefault="00E637F4" w:rsidP="00E637F4">
      <w:pPr>
        <w:pStyle w:val="Untertitel"/>
      </w:pPr>
      <w:r>
        <w:t>Shopware 6 Plugin Anleitung und Dokumentation</w:t>
      </w:r>
    </w:p>
    <w:p w:rsidR="00E637F4" w:rsidRDefault="00E637F4" w:rsidP="00E637F4">
      <w:pPr>
        <w:pStyle w:val="berschrift1"/>
      </w:pPr>
      <w:r>
        <w:t>Einrichtung</w:t>
      </w:r>
    </w:p>
    <w:p w:rsidR="00E637F4" w:rsidRDefault="00E637F4" w:rsidP="00E637F4">
      <w:pPr>
        <w:pStyle w:val="Listenabsatz"/>
        <w:numPr>
          <w:ilvl w:val="0"/>
          <w:numId w:val="2"/>
        </w:numPr>
      </w:pPr>
      <w:r>
        <w:t>Plugin installieren</w:t>
      </w:r>
    </w:p>
    <w:p w:rsidR="00B67EBA" w:rsidRDefault="00B67EBA" w:rsidP="00B67EBA">
      <w:pPr>
        <w:pStyle w:val="Listenabsatz"/>
      </w:pPr>
    </w:p>
    <w:p w:rsidR="00B67EBA" w:rsidRDefault="00B67EBA" w:rsidP="00E637F4">
      <w:pPr>
        <w:pStyle w:val="Listenabsatz"/>
        <w:numPr>
          <w:ilvl w:val="0"/>
          <w:numId w:val="2"/>
        </w:numPr>
      </w:pPr>
      <w:r>
        <w:t>Redirect-URL einstellen:</w:t>
      </w:r>
    </w:p>
    <w:p w:rsidR="00B67EBA" w:rsidRDefault="006917AF" w:rsidP="00B67EBA">
      <w:pPr>
        <w:pStyle w:val="Listenabsatz"/>
        <w:numPr>
          <w:ilvl w:val="1"/>
          <w:numId w:val="2"/>
        </w:numPr>
      </w:pPr>
      <w:r>
        <w:t>Falls gewünscht, eine Content-Seite erstellen, auf der über die Freebees informiert wird.</w:t>
      </w:r>
    </w:p>
    <w:p w:rsidR="006917AF" w:rsidRDefault="006917AF" w:rsidP="006917AF">
      <w:pPr>
        <w:pStyle w:val="Listenabsatz"/>
        <w:numPr>
          <w:ilvl w:val="1"/>
          <w:numId w:val="2"/>
        </w:numPr>
      </w:pPr>
      <w:r>
        <w:t>Erweiterungen -&gt; Meine Erweiterungen</w:t>
      </w:r>
    </w:p>
    <w:p w:rsidR="00B67EBA" w:rsidRDefault="00B67EBA" w:rsidP="00B67EBA">
      <w:pPr>
        <w:pStyle w:val="Listenabsatz"/>
        <w:numPr>
          <w:ilvl w:val="1"/>
          <w:numId w:val="2"/>
        </w:numPr>
      </w:pPr>
      <w:r>
        <w:t>Bonus Punkte System und Checkout Booster -&gt; Konfiguration</w:t>
      </w:r>
    </w:p>
    <w:p w:rsidR="00B67EBA" w:rsidRDefault="00B67EBA" w:rsidP="00B67EBA">
      <w:pPr>
        <w:pStyle w:val="Listenabsatz"/>
        <w:numPr>
          <w:ilvl w:val="1"/>
          <w:numId w:val="2"/>
        </w:numPr>
      </w:pPr>
      <w:r>
        <w:t xml:space="preserve">Im Feld </w:t>
      </w:r>
      <w:r>
        <w:rPr>
          <w:b/>
          <w:bCs/>
        </w:rPr>
        <w:t xml:space="preserve">Info-Seite für Freebees </w:t>
      </w:r>
      <w:r>
        <w:t>den Link zur gewünschten Seite setzen. Auf diese Seite leitet der Shop weiter, wenn die direkte Aritkel-Detail-URL des Artikels aufgerufen wird.</w:t>
      </w:r>
    </w:p>
    <w:p w:rsidR="00B67EBA" w:rsidRDefault="00B67EBA" w:rsidP="00B67EBA">
      <w:pPr>
        <w:pStyle w:val="Listenabsatz"/>
        <w:ind w:left="1440"/>
      </w:pPr>
    </w:p>
    <w:p w:rsidR="00E637F4" w:rsidRDefault="00E637F4" w:rsidP="00E637F4">
      <w:pPr>
        <w:pStyle w:val="Listenabsatz"/>
        <w:numPr>
          <w:ilvl w:val="0"/>
          <w:numId w:val="2"/>
        </w:numPr>
      </w:pPr>
      <w:r>
        <w:t>Gratis-Artikel anlegen</w:t>
      </w:r>
    </w:p>
    <w:p w:rsidR="00DB2C63" w:rsidRDefault="00DB2C63" w:rsidP="00DB2C63">
      <w:pPr>
        <w:pStyle w:val="Listenabsatz"/>
      </w:pPr>
      <w:r>
        <w:t>Wenn Gratis-Artikel angeboten werden sollen, müssen diese angelegt werden.</w:t>
      </w:r>
    </w:p>
    <w:p w:rsidR="00E637F4" w:rsidRDefault="00E637F4" w:rsidP="00E637F4">
      <w:pPr>
        <w:pStyle w:val="Listenabsatz"/>
        <w:numPr>
          <w:ilvl w:val="0"/>
          <w:numId w:val="3"/>
        </w:numPr>
      </w:pPr>
      <w:r>
        <w:t>Dieser Artikel sollte einen Preis von 0 EUR erhalten.</w:t>
      </w:r>
    </w:p>
    <w:p w:rsidR="00E637F4" w:rsidRDefault="00E637F4" w:rsidP="00DB2C63">
      <w:pPr>
        <w:pStyle w:val="Listenabsatz"/>
        <w:numPr>
          <w:ilvl w:val="0"/>
          <w:numId w:val="3"/>
        </w:numPr>
      </w:pPr>
      <w:r>
        <w:t xml:space="preserve">Für diesen Artikel sollte unter Spezifikation -&gt; Bonus Artikel das Feld </w:t>
      </w:r>
      <w:r w:rsidR="00B05D2A">
        <w:rPr>
          <w:b/>
          <w:bCs/>
        </w:rPr>
        <w:t>Dieser Artikel ist ein Bonus-Artikel</w:t>
      </w:r>
      <w:r>
        <w:t xml:space="preserve"> a</w:t>
      </w:r>
      <w:r w:rsidR="00B05D2A">
        <w:t>ktivieren</w:t>
      </w:r>
      <w:r w:rsidR="00B05D2A">
        <w:br/>
        <w:t xml:space="preserve">Hiermit ist er über </w:t>
      </w:r>
      <w:r>
        <w:t>die Suche</w:t>
      </w:r>
      <w:r w:rsidR="00B05D2A">
        <w:t xml:space="preserve"> nicht mehr auffindbar, sowie über</w:t>
      </w:r>
      <w:r>
        <w:t xml:space="preserve"> die direkte Artikel-URL </w:t>
      </w:r>
      <w:r w:rsidR="00B05D2A">
        <w:t>nicht mehr aufrufbar</w:t>
      </w:r>
      <w:r>
        <w:t>.</w:t>
      </w:r>
      <w:r w:rsidR="00DB2C63">
        <w:br/>
      </w:r>
    </w:p>
    <w:p w:rsidR="00DB2C63" w:rsidRDefault="00DB2C63" w:rsidP="00DB2C63">
      <w:pPr>
        <w:pStyle w:val="Listenabsatz"/>
        <w:numPr>
          <w:ilvl w:val="0"/>
          <w:numId w:val="2"/>
        </w:numPr>
      </w:pPr>
      <w:r>
        <w:t>Versandkosten konfigurieren</w:t>
      </w:r>
    </w:p>
    <w:p w:rsidR="00DB2C63" w:rsidRDefault="00DB2C63" w:rsidP="00DB2C63">
      <w:pPr>
        <w:pStyle w:val="Listenabsatz"/>
      </w:pPr>
      <w:r>
        <w:t>Soll als Freebee ein kostenloser Versand angeboten werden, muss dieser über Versandregeln eingestellt werden. Die Einstellung im Freebee Menü steuert in diesem Fall lediglich die Anzeige, ab wann dieses Freebee aktiv ist.</w:t>
      </w:r>
    </w:p>
    <w:p w:rsidR="00DB2C63" w:rsidRDefault="00DB2C63" w:rsidP="00DB2C63">
      <w:pPr>
        <w:pStyle w:val="Listenabsatz"/>
      </w:pPr>
    </w:p>
    <w:p w:rsidR="00DB2C63" w:rsidRDefault="00DB2C63" w:rsidP="00DB2C63">
      <w:pPr>
        <w:pStyle w:val="Listenabsatz"/>
        <w:numPr>
          <w:ilvl w:val="0"/>
          <w:numId w:val="2"/>
        </w:numPr>
      </w:pPr>
      <w:r>
        <w:t>Bonis einstellen</w:t>
      </w:r>
    </w:p>
    <w:p w:rsidR="00DB2C63" w:rsidRDefault="00DB2C63" w:rsidP="00DB2C63">
      <w:pPr>
        <w:pStyle w:val="Listenabsatz"/>
        <w:numPr>
          <w:ilvl w:val="1"/>
          <w:numId w:val="2"/>
        </w:numPr>
      </w:pPr>
      <w:r>
        <w:t>Einstellungen -&gt; Erweiterungen -&gt; Bonus-Einstellungen</w:t>
      </w:r>
    </w:p>
    <w:p w:rsidR="00DB2C63" w:rsidRDefault="00DB2C63" w:rsidP="00DB2C63">
      <w:pPr>
        <w:pStyle w:val="Listenabsatz"/>
        <w:numPr>
          <w:ilvl w:val="1"/>
          <w:numId w:val="2"/>
        </w:numPr>
      </w:pPr>
      <w:r>
        <w:t xml:space="preserve">Button </w:t>
      </w:r>
      <w:r w:rsidRPr="00DB2C63">
        <w:rPr>
          <w:b/>
          <w:bCs/>
        </w:rPr>
        <w:t>Bonus hinzufügen</w:t>
      </w:r>
      <w:r>
        <w:t xml:space="preserve"> wählen</w:t>
      </w:r>
    </w:p>
    <w:p w:rsidR="00DB2C63" w:rsidRDefault="00DB2C63" w:rsidP="00DB2C63">
      <w:pPr>
        <w:pStyle w:val="Listenabsatz"/>
        <w:numPr>
          <w:ilvl w:val="1"/>
          <w:numId w:val="2"/>
        </w:numPr>
      </w:pPr>
      <w:r>
        <w:t>Freebee einstellen:</w:t>
      </w:r>
    </w:p>
    <w:p w:rsidR="00DB2C63" w:rsidRDefault="00DB2C63" w:rsidP="00DB2C63">
      <w:pPr>
        <w:pStyle w:val="Listenabsatz"/>
        <w:numPr>
          <w:ilvl w:val="2"/>
          <w:numId w:val="2"/>
        </w:numPr>
      </w:pPr>
      <w:r>
        <w:t>Bezeichnung: Das ist der Name, der in der Freebee Auswahl angezeigt wird.</w:t>
      </w:r>
    </w:p>
    <w:p w:rsidR="00DB2C63" w:rsidRDefault="00DB2C63" w:rsidP="00DB2C63">
      <w:pPr>
        <w:pStyle w:val="Listenabsatz"/>
        <w:numPr>
          <w:ilvl w:val="2"/>
          <w:numId w:val="2"/>
        </w:numPr>
      </w:pPr>
      <w:r>
        <w:t>Untertitel: Zweite Zeile, die bei der Freebee Auswahl als Text angezeigt wird.</w:t>
      </w:r>
    </w:p>
    <w:p w:rsidR="00DB2C63" w:rsidRDefault="00DB2C63" w:rsidP="00DB2C63">
      <w:pPr>
        <w:pStyle w:val="Listenabsatz"/>
        <w:numPr>
          <w:ilvl w:val="2"/>
          <w:numId w:val="2"/>
        </w:numPr>
      </w:pPr>
      <w:r>
        <w:t>Aktiviert: Aktiviert oder Deaktiviert das Freebee. Aktuell bitte deaktivieren -&gt; ist allerdings vorerst außer Funktion.</w:t>
      </w:r>
    </w:p>
    <w:p w:rsidR="00DB2C63" w:rsidRDefault="00DB2C63" w:rsidP="00DB2C63">
      <w:pPr>
        <w:pStyle w:val="Listenabsatz"/>
        <w:numPr>
          <w:ilvl w:val="2"/>
          <w:numId w:val="2"/>
        </w:numPr>
      </w:pPr>
      <w:r>
        <w:t>Preis ab:</w:t>
      </w:r>
      <w:r>
        <w:br/>
        <w:t>Brutto Warenkorb-Wert, ab dem das Freebee aktiviert wird.</w:t>
      </w:r>
    </w:p>
    <w:p w:rsidR="00DB2C63" w:rsidRDefault="00DB2C63" w:rsidP="00DB2C63">
      <w:pPr>
        <w:pStyle w:val="Listenabsatz"/>
        <w:numPr>
          <w:ilvl w:val="2"/>
          <w:numId w:val="2"/>
        </w:numPr>
      </w:pPr>
      <w:r>
        <w:t>Automatisch aktivieren:</w:t>
      </w:r>
      <w:r>
        <w:br/>
        <w:t>Bitte aktuell immer aktivieren. Der Mechanismus zum manuellen Aktivieren ist noch nicht umgesetzt.</w:t>
      </w:r>
    </w:p>
    <w:p w:rsidR="00DB2C63" w:rsidRDefault="00DB2C63" w:rsidP="00DB2C63">
      <w:pPr>
        <w:pStyle w:val="Listenabsatz"/>
        <w:numPr>
          <w:ilvl w:val="2"/>
          <w:numId w:val="2"/>
        </w:numPr>
      </w:pPr>
      <w:r>
        <w:t>Artikel auswählen:</w:t>
      </w:r>
      <w:r>
        <w:br/>
        <w:t>* Für die Darstellung von Rabatten oder kostenlosem Versand bitte freilassen.</w:t>
      </w:r>
      <w:r>
        <w:br/>
        <w:t xml:space="preserve">* Wird hier ein Artikel ausgewählt, kann dieser nach Erreichen der Stufe in den Warenkorb gelegt werden. Aktuell wird er dann immer automatisch in </w:t>
      </w:r>
      <w:r>
        <w:lastRenderedPageBreak/>
        <w:t>den Warenkorb gelegt, wenn die Funktion „Automatsich aktivieren“ aktiviert ist.</w:t>
      </w:r>
    </w:p>
    <w:p w:rsidR="00DB2C63" w:rsidRDefault="00DB2C63" w:rsidP="00DB2C63">
      <w:pPr>
        <w:pStyle w:val="Listenabsatz"/>
        <w:numPr>
          <w:ilvl w:val="2"/>
          <w:numId w:val="2"/>
        </w:numPr>
      </w:pPr>
      <w:r>
        <w:t>Sortierung:</w:t>
      </w:r>
      <w:r>
        <w:br/>
        <w:t>Darstellungsreihenfolge in der Listenansicht.</w:t>
      </w:r>
    </w:p>
    <w:p w:rsidR="00DB2C63" w:rsidRDefault="00DB2C63" w:rsidP="00DB2C63">
      <w:pPr>
        <w:pStyle w:val="Listenabsatz"/>
        <w:numPr>
          <w:ilvl w:val="2"/>
          <w:numId w:val="2"/>
        </w:numPr>
      </w:pPr>
      <w:r>
        <w:t>Icon:</w:t>
      </w:r>
      <w:r>
        <w:br/>
        <w:t>Hier die absolute URL des Icons hinterlegen, dass in der Fortschrittsleiste angezeigt werden soll.</w:t>
      </w:r>
    </w:p>
    <w:p w:rsidR="00DB2C63" w:rsidRDefault="00DB2C63" w:rsidP="00DB2C63">
      <w:pPr>
        <w:pStyle w:val="Listenabsatz"/>
        <w:numPr>
          <w:ilvl w:val="2"/>
          <w:numId w:val="2"/>
        </w:numPr>
      </w:pPr>
      <w:r>
        <w:t>Bild:</w:t>
      </w:r>
      <w:r>
        <w:br/>
        <w:t>Hier kann ein Bild hinterlegt werden, dass in der Liste der Freebees angezeigt wird.</w:t>
      </w:r>
      <w:r>
        <w:br/>
        <w:t>Ist kein Bild-Link hinterlegt, aber ein Artikel ausgewählt, wird stattdessen das Cover-Bild des Artikels in der Listen-Ansicht verwendet.</w:t>
      </w:r>
    </w:p>
    <w:p w:rsidR="00DB2C63" w:rsidRDefault="00DB2C63" w:rsidP="00DB2C63">
      <w:pPr>
        <w:pStyle w:val="Listenabsatz"/>
      </w:pPr>
    </w:p>
    <w:p w:rsidR="00E637F4" w:rsidRDefault="00E637F4" w:rsidP="00B67EBA"/>
    <w:p w:rsidR="00383127" w:rsidRDefault="00383127" w:rsidP="00B67EBA"/>
    <w:p w:rsidR="00383127" w:rsidRDefault="00383127" w:rsidP="00383127">
      <w:pPr>
        <w:pStyle w:val="berschrift1"/>
      </w:pPr>
      <w:r>
        <w:t>Umsetzungs-Details</w:t>
      </w:r>
    </w:p>
    <w:p w:rsidR="00383127" w:rsidRDefault="00383127" w:rsidP="00383127">
      <w:pPr>
        <w:pStyle w:val="Listenabsatz"/>
        <w:numPr>
          <w:ilvl w:val="0"/>
          <w:numId w:val="3"/>
        </w:numPr>
      </w:pPr>
      <w:r>
        <w:t>Artikel können automatisch hinzugefügt werden.</w:t>
      </w:r>
    </w:p>
    <w:p w:rsidR="00383127" w:rsidRDefault="00383127" w:rsidP="00383127">
      <w:pPr>
        <w:pStyle w:val="Listenabsatz"/>
        <w:numPr>
          <w:ilvl w:val="0"/>
          <w:numId w:val="3"/>
        </w:numPr>
      </w:pPr>
      <w:r>
        <w:t>Ist ein Freebee hinzugefügt, und der User reduziert die Anzahl seiner Kauf-Artikel so, dass die Freebee-Schwelle (Warenkorb-Preis) unterschritten wird, wird der Freebee Artikel automatisch aus dem Warenkorb entfernt.</w:t>
      </w:r>
    </w:p>
    <w:p w:rsidR="000332EA" w:rsidRDefault="00383127" w:rsidP="000332EA">
      <w:pPr>
        <w:pStyle w:val="Listenabsatz"/>
        <w:numPr>
          <w:ilvl w:val="0"/>
          <w:numId w:val="3"/>
        </w:numPr>
      </w:pPr>
      <w:r>
        <w:t>Freebee Artikel sollten eigenständige Artikel sein mit einem Artikel-Preis von 0 EUR (damit sie den Warenkorb-Wert nicht verändern), sowie eigenständiger Artikel-Nummer und Lagerbestand.</w:t>
      </w:r>
    </w:p>
    <w:p w:rsidR="000332EA" w:rsidRPr="00383127" w:rsidRDefault="000332EA" w:rsidP="000332EA">
      <w:pPr>
        <w:pStyle w:val="Listenabsatz"/>
        <w:numPr>
          <w:ilvl w:val="0"/>
          <w:numId w:val="3"/>
        </w:numPr>
      </w:pPr>
      <w:r>
        <w:t>Wird eine Aktion beendet, sollte der Freebee-Artikel im Shop deaktiviert werden, damit er aus allen noch nicht ausgecheckten Kunden-Warenkörben automatisch entfernt wird.</w:t>
      </w:r>
    </w:p>
    <w:sectPr w:rsidR="000332EA" w:rsidRPr="0038312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40863A5"/>
    <w:multiLevelType w:val="hybridMultilevel"/>
    <w:tmpl w:val="B002CE8E"/>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35640326"/>
    <w:multiLevelType w:val="hybridMultilevel"/>
    <w:tmpl w:val="5688F1A8"/>
    <w:lvl w:ilvl="0" w:tplc="0407000F">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1503A35"/>
    <w:multiLevelType w:val="hybridMultilevel"/>
    <w:tmpl w:val="E9A4D632"/>
    <w:lvl w:ilvl="0" w:tplc="3FBA23CE">
      <w:start w:val="1"/>
      <w:numFmt w:val="bullet"/>
      <w:lvlText w:val=""/>
      <w:lvlJc w:val="left"/>
      <w:pPr>
        <w:ind w:left="1080" w:hanging="360"/>
      </w:pPr>
      <w:rPr>
        <w:rFonts w:ascii="Symbol" w:eastAsiaTheme="minorHAnsi" w:hAnsi="Symbol" w:cstheme="minorBidi"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num w:numId="1" w16cid:durableId="242833926">
    <w:abstractNumId w:val="0"/>
  </w:num>
  <w:num w:numId="2" w16cid:durableId="107893507">
    <w:abstractNumId w:val="1"/>
  </w:num>
  <w:num w:numId="3" w16cid:durableId="21306608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37F4"/>
    <w:rsid w:val="000332EA"/>
    <w:rsid w:val="00383127"/>
    <w:rsid w:val="006917AF"/>
    <w:rsid w:val="007E4043"/>
    <w:rsid w:val="009A47DF"/>
    <w:rsid w:val="00B05D2A"/>
    <w:rsid w:val="00B67EBA"/>
    <w:rsid w:val="00D67519"/>
    <w:rsid w:val="00DB2C63"/>
    <w:rsid w:val="00E53A87"/>
    <w:rsid w:val="00E637F4"/>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4C7A0"/>
  <w15:chartTrackingRefBased/>
  <w15:docId w15:val="{0CC9DE16-2E0F-4D5A-B5EE-94CB2E9301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637F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semiHidden/>
    <w:unhideWhenUsed/>
    <w:qFormat/>
    <w:rsid w:val="00E637F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637F4"/>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637F4"/>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637F4"/>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637F4"/>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637F4"/>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637F4"/>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637F4"/>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637F4"/>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semiHidden/>
    <w:rsid w:val="00E637F4"/>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637F4"/>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637F4"/>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637F4"/>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637F4"/>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637F4"/>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637F4"/>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637F4"/>
    <w:rPr>
      <w:rFonts w:eastAsiaTheme="majorEastAsia" w:cstheme="majorBidi"/>
      <w:color w:val="272727" w:themeColor="text1" w:themeTint="D8"/>
    </w:rPr>
  </w:style>
  <w:style w:type="paragraph" w:styleId="Titel">
    <w:name w:val="Title"/>
    <w:basedOn w:val="Standard"/>
    <w:next w:val="Standard"/>
    <w:link w:val="TitelZchn"/>
    <w:uiPriority w:val="10"/>
    <w:qFormat/>
    <w:rsid w:val="00E637F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637F4"/>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637F4"/>
    <w:pPr>
      <w:numPr>
        <w:ilvl w:val="1"/>
      </w:numPr>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637F4"/>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637F4"/>
    <w:pPr>
      <w:spacing w:before="160"/>
      <w:jc w:val="center"/>
    </w:pPr>
    <w:rPr>
      <w:i/>
      <w:iCs/>
      <w:color w:val="404040" w:themeColor="text1" w:themeTint="BF"/>
    </w:rPr>
  </w:style>
  <w:style w:type="character" w:customStyle="1" w:styleId="ZitatZchn">
    <w:name w:val="Zitat Zchn"/>
    <w:basedOn w:val="Absatz-Standardschriftart"/>
    <w:link w:val="Zitat"/>
    <w:uiPriority w:val="29"/>
    <w:rsid w:val="00E637F4"/>
    <w:rPr>
      <w:i/>
      <w:iCs/>
      <w:color w:val="404040" w:themeColor="text1" w:themeTint="BF"/>
    </w:rPr>
  </w:style>
  <w:style w:type="paragraph" w:styleId="Listenabsatz">
    <w:name w:val="List Paragraph"/>
    <w:basedOn w:val="Standard"/>
    <w:uiPriority w:val="34"/>
    <w:qFormat/>
    <w:rsid w:val="00E637F4"/>
    <w:pPr>
      <w:ind w:left="720"/>
      <w:contextualSpacing/>
    </w:pPr>
  </w:style>
  <w:style w:type="character" w:styleId="IntensiveHervorhebung">
    <w:name w:val="Intense Emphasis"/>
    <w:basedOn w:val="Absatz-Standardschriftart"/>
    <w:uiPriority w:val="21"/>
    <w:qFormat/>
    <w:rsid w:val="00E637F4"/>
    <w:rPr>
      <w:i/>
      <w:iCs/>
      <w:color w:val="2F5496" w:themeColor="accent1" w:themeShade="BF"/>
    </w:rPr>
  </w:style>
  <w:style w:type="paragraph" w:styleId="IntensivesZitat">
    <w:name w:val="Intense Quote"/>
    <w:basedOn w:val="Standard"/>
    <w:next w:val="Standard"/>
    <w:link w:val="IntensivesZitatZchn"/>
    <w:uiPriority w:val="30"/>
    <w:qFormat/>
    <w:rsid w:val="00E637F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637F4"/>
    <w:rPr>
      <w:i/>
      <w:iCs/>
      <w:color w:val="2F5496" w:themeColor="accent1" w:themeShade="BF"/>
    </w:rPr>
  </w:style>
  <w:style w:type="character" w:styleId="IntensiverVerweis">
    <w:name w:val="Intense Reference"/>
    <w:basedOn w:val="Absatz-Standardschriftart"/>
    <w:uiPriority w:val="32"/>
    <w:qFormat/>
    <w:rsid w:val="00E637F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418</Words>
  <Characters>2640</Characters>
  <Application>Microsoft Office Word</Application>
  <DocSecurity>0</DocSecurity>
  <Lines>22</Lines>
  <Paragraphs>6</Paragraphs>
  <ScaleCrop>false</ScaleCrop>
  <Company/>
  <LinksUpToDate>false</LinksUpToDate>
  <CharactersWithSpaces>3052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Steve Krämer</dc:creator>
  <cp:keywords/>
  <dc:description/>
  <cp:lastModifiedBy>Steve Krämer</cp:lastModifiedBy>
  <cp:revision>7</cp:revision>
  <dcterms:created xsi:type="dcterms:W3CDTF">2025-07-23T03:57:00Z</dcterms:created>
  <dcterms:modified xsi:type="dcterms:W3CDTF">2025-07-23T04:17:00Z</dcterms:modified>
</cp:coreProperties>
</file>