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CAF2" w14:textId="717C661B" w:rsidR="00D52C50" w:rsidRDefault="00AB11FB">
      <w:proofErr w:type="spellStart"/>
      <w:r>
        <w:t>Questionaire</w:t>
      </w:r>
      <w:proofErr w:type="spellEnd"/>
      <w:r>
        <w:t xml:space="preserve"> for Tier 2 SLA</w:t>
      </w:r>
    </w:p>
    <w:p w14:paraId="03C7396D" w14:textId="77777777" w:rsidR="00AB11FB" w:rsidRDefault="00AB11FB"/>
    <w:p w14:paraId="25138218" w14:textId="3F1FB1B0" w:rsidR="00EC3C65" w:rsidRDefault="00EC3C65">
      <w:r>
        <w:t>Can this be a request that is sent to a group via email to supply this information weekly?</w:t>
      </w:r>
    </w:p>
    <w:p w14:paraId="66C3F598" w14:textId="2C0F8D0D" w:rsidR="00E82263" w:rsidRPr="00DB2552" w:rsidRDefault="00E82263">
      <w:pPr>
        <w:rPr>
          <w:b/>
          <w:bCs/>
          <w:sz w:val="32"/>
          <w:szCs w:val="32"/>
        </w:rPr>
      </w:pPr>
      <w:r w:rsidRPr="00DB2552">
        <w:rPr>
          <w:b/>
          <w:bCs/>
          <w:sz w:val="32"/>
          <w:szCs w:val="32"/>
        </w:rPr>
        <w:t>SLA 1a/1b (T2 SLA #1 Evidence Tab):</w:t>
      </w:r>
    </w:p>
    <w:p w14:paraId="7A69B7AB" w14:textId="4E468F6D" w:rsidR="00E82263" w:rsidRPr="00E82263" w:rsidRDefault="00E82263" w:rsidP="00E82263">
      <w:pPr>
        <w:ind w:firstLine="720"/>
      </w:pPr>
      <w:r w:rsidRPr="00E82263">
        <w:t>Email sent every Monday morning to following recipients (PO’s)</w:t>
      </w:r>
      <w:r>
        <w:t>:</w:t>
      </w:r>
    </w:p>
    <w:p w14:paraId="59473B7E" w14:textId="041AC0E9" w:rsidR="00AB11FB" w:rsidRDefault="00AB11FB" w:rsidP="00E82263">
      <w:pPr>
        <w:ind w:left="720" w:firstLine="720"/>
      </w:pPr>
      <w:r>
        <w:t>Did your team experience a Planned or Unplanned Outage this past week?</w:t>
      </w:r>
      <w:r w:rsidR="004E20E9">
        <w:t xml:space="preserve"> (SLA 1a &amp; 1b)</w:t>
      </w:r>
    </w:p>
    <w:p w14:paraId="403467BA" w14:textId="11145C3A" w:rsidR="00AB11FB" w:rsidRDefault="00AB11FB">
      <w:r>
        <w:tab/>
      </w:r>
      <w:r w:rsidR="00E82263">
        <w:tab/>
      </w:r>
      <w:r w:rsidR="00E82263">
        <w:tab/>
        <w:t>Yes (</w:t>
      </w:r>
      <w:r>
        <w:t>if true – Answer the following)</w:t>
      </w:r>
    </w:p>
    <w:p w14:paraId="0F3393A8" w14:textId="5522D078" w:rsidR="00AB11FB" w:rsidRDefault="00AB11FB">
      <w:r>
        <w:tab/>
      </w:r>
      <w:r>
        <w:tab/>
      </w:r>
      <w:r w:rsidR="00E82263">
        <w:tab/>
      </w:r>
      <w:r w:rsidR="00E82263">
        <w:tab/>
      </w:r>
      <w:r>
        <w:t>Workstream:</w:t>
      </w:r>
    </w:p>
    <w:p w14:paraId="6C5E1DF9" w14:textId="33A47CA9" w:rsidR="00AB11FB" w:rsidRDefault="00AB11FB">
      <w:r>
        <w:tab/>
      </w:r>
      <w:r>
        <w:tab/>
      </w:r>
      <w:r w:rsidR="00E82263">
        <w:tab/>
      </w:r>
      <w:r w:rsidR="00E82263">
        <w:tab/>
      </w:r>
      <w:r>
        <w:t xml:space="preserve">Planned? (Yes or </w:t>
      </w:r>
      <w:r w:rsidR="00E82263">
        <w:t>no</w:t>
      </w:r>
      <w:r>
        <w:t>)</w:t>
      </w:r>
    </w:p>
    <w:p w14:paraId="368E1C2F" w14:textId="484F3CE8" w:rsidR="00AB11FB" w:rsidRDefault="00AB11FB">
      <w:r>
        <w:tab/>
      </w:r>
      <w:r>
        <w:tab/>
      </w:r>
      <w:r w:rsidR="00E82263">
        <w:tab/>
      </w:r>
      <w:r w:rsidR="00E82263">
        <w:tab/>
      </w:r>
      <w:r>
        <w:t>Exact Start and End date and times:</w:t>
      </w:r>
    </w:p>
    <w:p w14:paraId="2D7EDB50" w14:textId="22E05E22" w:rsidR="00AB11FB" w:rsidRDefault="00AB11FB">
      <w:r>
        <w:tab/>
      </w:r>
      <w:r>
        <w:tab/>
      </w:r>
      <w:r w:rsidR="00E82263">
        <w:tab/>
      </w:r>
      <w:r w:rsidR="00E82263">
        <w:tab/>
      </w:r>
      <w:r>
        <w:t xml:space="preserve">Brief Description: </w:t>
      </w:r>
    </w:p>
    <w:p w14:paraId="174E3568" w14:textId="14880DA1" w:rsidR="00AB11FB" w:rsidRDefault="00AB11FB">
      <w:r>
        <w:tab/>
      </w:r>
      <w:r w:rsidR="00E82263">
        <w:tab/>
      </w:r>
      <w:r w:rsidR="00E82263">
        <w:tab/>
      </w:r>
      <w:r w:rsidR="00E82263">
        <w:tab/>
      </w:r>
      <w:r>
        <w:t>No: (No additional information needed)</w:t>
      </w:r>
    </w:p>
    <w:p w14:paraId="42BB5DA7" w14:textId="4A9E25BD" w:rsidR="004E20E9" w:rsidRPr="00DB2552" w:rsidRDefault="00E82263">
      <w:pPr>
        <w:rPr>
          <w:b/>
          <w:bCs/>
          <w:sz w:val="32"/>
          <w:szCs w:val="32"/>
        </w:rPr>
      </w:pPr>
      <w:r w:rsidRPr="00DB2552">
        <w:rPr>
          <w:b/>
          <w:bCs/>
          <w:sz w:val="32"/>
          <w:szCs w:val="32"/>
        </w:rPr>
        <w:t>SLA 2 (T2 SLA #2 evidence tab):</w:t>
      </w:r>
    </w:p>
    <w:p w14:paraId="4E1D4F16" w14:textId="13ACE856" w:rsidR="00FF522D" w:rsidRPr="00FF522D" w:rsidRDefault="00E82263" w:rsidP="00B44468">
      <w:r>
        <w:rPr>
          <w:b/>
          <w:bCs/>
        </w:rPr>
        <w:tab/>
      </w:r>
    </w:p>
    <w:p w14:paraId="242555B4" w14:textId="69B125E1" w:rsidR="00FF522D" w:rsidRPr="00FF522D" w:rsidRDefault="00FF522D" w:rsidP="00FF522D">
      <w:pPr>
        <w:rPr>
          <w:b/>
          <w:bCs/>
        </w:rPr>
      </w:pPr>
      <w:r>
        <w:rPr>
          <w:b/>
          <w:bCs/>
        </w:rPr>
        <w:t>Note: For EOM Report T2 SLA 2 evidence tab: Provide narrative on reason for breach and calculate the point of breach</w:t>
      </w:r>
    </w:p>
    <w:p w14:paraId="2BA714AE" w14:textId="6C095C12" w:rsidR="00EC3C65" w:rsidRDefault="00EC3C65" w:rsidP="00E82263">
      <w:pPr>
        <w:ind w:left="720" w:firstLine="720"/>
      </w:pPr>
      <w:r>
        <w:t xml:space="preserve">Tickets that have breached </w:t>
      </w:r>
      <w:r w:rsidR="004E20E9">
        <w:t>(SLA2)</w:t>
      </w:r>
      <w:r>
        <w:t xml:space="preserve"> </w:t>
      </w:r>
    </w:p>
    <w:p w14:paraId="3CF9B582" w14:textId="301AB268" w:rsidR="00EC3C65" w:rsidRDefault="00EC3C65">
      <w:r>
        <w:tab/>
      </w:r>
      <w:r w:rsidR="00E82263">
        <w:tab/>
      </w:r>
      <w:r>
        <w:t>Provide Ticket Number:</w:t>
      </w:r>
    </w:p>
    <w:p w14:paraId="3C0BEDE0" w14:textId="0B3B0518" w:rsidR="00EC3C65" w:rsidRDefault="00EC3C65">
      <w:r>
        <w:tab/>
      </w:r>
      <w:r w:rsidR="00E82263">
        <w:tab/>
      </w:r>
      <w:r>
        <w:t xml:space="preserve">Provide </w:t>
      </w:r>
      <w:r w:rsidR="004E20E9">
        <w:t>Narrative as to reason for Breach:</w:t>
      </w:r>
    </w:p>
    <w:p w14:paraId="4903CD75" w14:textId="3E3BD704" w:rsidR="00FF522D" w:rsidRPr="00DB2552" w:rsidRDefault="00FF522D">
      <w:pPr>
        <w:rPr>
          <w:b/>
          <w:bCs/>
          <w:sz w:val="32"/>
          <w:szCs w:val="32"/>
        </w:rPr>
      </w:pPr>
      <w:r w:rsidRPr="00DB2552">
        <w:rPr>
          <w:b/>
          <w:bCs/>
          <w:sz w:val="32"/>
          <w:szCs w:val="32"/>
        </w:rPr>
        <w:t xml:space="preserve">SLA #2 (T2 SLA 2 Review tab): </w:t>
      </w:r>
    </w:p>
    <w:p w14:paraId="438649B2" w14:textId="35A4FBD7" w:rsidR="00FF522D" w:rsidRDefault="00FF522D" w:rsidP="00FF522D">
      <w:pPr>
        <w:pStyle w:val="ListParagraph"/>
        <w:numPr>
          <w:ilvl w:val="0"/>
          <w:numId w:val="2"/>
        </w:numPr>
      </w:pPr>
      <w:r>
        <w:t xml:space="preserve">Update “Weekly Ticket Analysis” section with the correct weeks for reporting </w:t>
      </w:r>
    </w:p>
    <w:p w14:paraId="59E8ECDD" w14:textId="14823DBB" w:rsidR="00FF522D" w:rsidRDefault="00FF522D" w:rsidP="00FF522D">
      <w:pPr>
        <w:pStyle w:val="ListParagraph"/>
        <w:numPr>
          <w:ilvl w:val="0"/>
          <w:numId w:val="2"/>
        </w:numPr>
      </w:pPr>
      <w:r>
        <w:t xml:space="preserve">Update “Total Tickets” and “Breach Tickets” under SLA 2 historical Details section to reflect the total number of tickets for the month. </w:t>
      </w:r>
    </w:p>
    <w:p w14:paraId="355A4F99" w14:textId="2D395AF6" w:rsidR="00FF522D" w:rsidRPr="00DB2552" w:rsidRDefault="00FF522D" w:rsidP="00FF522D">
      <w:pPr>
        <w:rPr>
          <w:b/>
          <w:bCs/>
          <w:sz w:val="32"/>
          <w:szCs w:val="32"/>
        </w:rPr>
      </w:pPr>
      <w:r w:rsidRPr="00DB2552">
        <w:rPr>
          <w:b/>
          <w:bCs/>
          <w:sz w:val="32"/>
          <w:szCs w:val="32"/>
        </w:rPr>
        <w:t>SLA 7-16 (T2 SLA #7-16 Tab):</w:t>
      </w:r>
    </w:p>
    <w:p w14:paraId="61E162D3" w14:textId="6A561B17" w:rsidR="00FF522D" w:rsidRPr="00FF522D" w:rsidRDefault="00FF522D" w:rsidP="00A26981">
      <w:pPr>
        <w:ind w:firstLine="720"/>
        <w:rPr>
          <w:b/>
          <w:bCs/>
        </w:rPr>
      </w:pPr>
      <w:r>
        <w:rPr>
          <w:b/>
          <w:bCs/>
        </w:rPr>
        <w:t>SLA 11 &amp; 12 Meeting Agenda and Mins section:</w:t>
      </w:r>
    </w:p>
    <w:p w14:paraId="5A1BC6B4" w14:textId="05B475AE" w:rsidR="00FF522D" w:rsidRDefault="00FF522D" w:rsidP="00FF522D">
      <w:pPr>
        <w:pStyle w:val="ListParagraph"/>
        <w:numPr>
          <w:ilvl w:val="0"/>
          <w:numId w:val="3"/>
        </w:numPr>
      </w:pPr>
      <w:r>
        <w:t>Update date of meeting on SLA 11/12 section to the most recent Wednesday.</w:t>
      </w:r>
    </w:p>
    <w:p w14:paraId="37AF73C2" w14:textId="4D770226" w:rsidR="00FF522D" w:rsidRDefault="00FF522D" w:rsidP="00FF522D">
      <w:pPr>
        <w:pStyle w:val="ListParagraph"/>
        <w:numPr>
          <w:ilvl w:val="0"/>
          <w:numId w:val="3"/>
        </w:numPr>
      </w:pPr>
      <w:r>
        <w:t>Update Agenda date on same section to the day before the meeting.</w:t>
      </w:r>
    </w:p>
    <w:p w14:paraId="4C70EA4E" w14:textId="77777777" w:rsidR="00FF522D" w:rsidRDefault="00FF522D" w:rsidP="00FF522D">
      <w:pPr>
        <w:pStyle w:val="ListParagraph"/>
        <w:numPr>
          <w:ilvl w:val="0"/>
          <w:numId w:val="3"/>
        </w:numPr>
      </w:pPr>
      <w:r>
        <w:t xml:space="preserve">Update Minutes date on same section to date after the meeting. </w:t>
      </w:r>
    </w:p>
    <w:p w14:paraId="13759962" w14:textId="4042C4DE" w:rsidR="00A26981" w:rsidRDefault="00FF522D" w:rsidP="00A26981">
      <w:pPr>
        <w:ind w:firstLine="720"/>
        <w:rPr>
          <w:b/>
          <w:bCs/>
        </w:rPr>
      </w:pPr>
      <w:r w:rsidRPr="00FF522D">
        <w:rPr>
          <w:b/>
          <w:bCs/>
        </w:rPr>
        <w:t>SLA 15 – Documentation of Required Change:</w:t>
      </w:r>
    </w:p>
    <w:p w14:paraId="4C3850D1" w14:textId="61B1B5DC" w:rsidR="00A26981" w:rsidRDefault="00A26981" w:rsidP="00A26981">
      <w:pPr>
        <w:pStyle w:val="ListParagraph"/>
        <w:numPr>
          <w:ilvl w:val="0"/>
          <w:numId w:val="6"/>
        </w:numPr>
      </w:pPr>
      <w:r>
        <w:lastRenderedPageBreak/>
        <w:t xml:space="preserve">Go to CMR State site, enter fssa credentials. </w:t>
      </w:r>
    </w:p>
    <w:p w14:paraId="1A66E570" w14:textId="4333C114" w:rsidR="00A26981" w:rsidRDefault="00A26981" w:rsidP="00A26981">
      <w:pPr>
        <w:pStyle w:val="ListParagraph"/>
        <w:numPr>
          <w:ilvl w:val="0"/>
          <w:numId w:val="6"/>
        </w:numPr>
      </w:pPr>
      <w:r>
        <w:t>Filter by “My Team”</w:t>
      </w:r>
    </w:p>
    <w:p w14:paraId="44C8DD38" w14:textId="594E12BA" w:rsidR="00A26981" w:rsidRDefault="00A26981" w:rsidP="00A26981">
      <w:pPr>
        <w:pStyle w:val="ListParagraph"/>
        <w:numPr>
          <w:ilvl w:val="0"/>
          <w:numId w:val="6"/>
        </w:numPr>
      </w:pPr>
      <w:r>
        <w:t xml:space="preserve">Update the “Start Date” column to include from the First day of the month to the Last day of the month. </w:t>
      </w:r>
    </w:p>
    <w:p w14:paraId="33500C30" w14:textId="044759D2" w:rsidR="00A26981" w:rsidRDefault="00A26981" w:rsidP="00A26981">
      <w:pPr>
        <w:pStyle w:val="ListParagraph"/>
        <w:numPr>
          <w:ilvl w:val="0"/>
          <w:numId w:val="6"/>
        </w:numPr>
      </w:pPr>
      <w:r>
        <w:t xml:space="preserve">Filter the Start date column by “Between.” </w:t>
      </w:r>
    </w:p>
    <w:p w14:paraId="2150C46E" w14:textId="018DED3B" w:rsidR="00A26981" w:rsidRDefault="00A26981" w:rsidP="00A26981">
      <w:pPr>
        <w:pStyle w:val="ListParagraph"/>
        <w:numPr>
          <w:ilvl w:val="0"/>
          <w:numId w:val="6"/>
        </w:numPr>
      </w:pPr>
      <w:r>
        <w:t xml:space="preserve">Record the CMR #, Status, Description, and date of deployment back on the SLA 15 section of the report. </w:t>
      </w:r>
    </w:p>
    <w:p w14:paraId="139C46D2" w14:textId="5E1F83B1" w:rsidR="00A26981" w:rsidRPr="00A26981" w:rsidRDefault="00A26981" w:rsidP="00A26981">
      <w:pPr>
        <w:ind w:left="720"/>
        <w:rPr>
          <w:b/>
          <w:bCs/>
        </w:rPr>
      </w:pPr>
      <w:r w:rsidRPr="00A26981">
        <w:rPr>
          <w:b/>
          <w:bCs/>
        </w:rPr>
        <w:t>SLA 16 – System or UI Issues:</w:t>
      </w:r>
    </w:p>
    <w:p w14:paraId="38EF67EC" w14:textId="5F12973A" w:rsidR="00A26981" w:rsidRDefault="00A26981" w:rsidP="00A26981">
      <w:pPr>
        <w:pStyle w:val="ListParagraph"/>
        <w:numPr>
          <w:ilvl w:val="0"/>
          <w:numId w:val="8"/>
        </w:numPr>
      </w:pPr>
      <w:r>
        <w:t>The downtime should be reported from Jenn O Quinn in the email chain sent in the beginning of report ^^^^^^^^^^.</w:t>
      </w:r>
    </w:p>
    <w:p w14:paraId="495031D7" w14:textId="064CB209" w:rsidR="00DB2552" w:rsidRPr="00DB2552" w:rsidRDefault="00DB2552" w:rsidP="00DB2552">
      <w:pPr>
        <w:rPr>
          <w:b/>
          <w:bCs/>
          <w:sz w:val="32"/>
          <w:szCs w:val="32"/>
        </w:rPr>
      </w:pPr>
      <w:r w:rsidRPr="00DB2552">
        <w:rPr>
          <w:b/>
          <w:bCs/>
          <w:sz w:val="32"/>
          <w:szCs w:val="32"/>
        </w:rPr>
        <w:t>SLA 19 (T2 SLA #17-20 evidence tab):</w:t>
      </w:r>
    </w:p>
    <w:p w14:paraId="7FD44216" w14:textId="42224FF1" w:rsidR="00DB2552" w:rsidRDefault="00DB2552" w:rsidP="00DB2552">
      <w:pPr>
        <w:pStyle w:val="ListParagraph"/>
        <w:numPr>
          <w:ilvl w:val="0"/>
          <w:numId w:val="9"/>
        </w:numPr>
      </w:pPr>
      <w:r>
        <w:t xml:space="preserve">SLA 19 comes from a </w:t>
      </w:r>
      <w:r w:rsidR="00E553EF">
        <w:t>Jira</w:t>
      </w:r>
      <w:r>
        <w:t xml:space="preserve"> extract highlighted “T2 SLA 19 Jira Export”. </w:t>
      </w:r>
    </w:p>
    <w:p w14:paraId="7D6B2176" w14:textId="1D313606" w:rsidR="00DB2552" w:rsidRDefault="00DB2552" w:rsidP="00DB2552">
      <w:pPr>
        <w:pStyle w:val="ListParagraph"/>
        <w:numPr>
          <w:ilvl w:val="1"/>
          <w:numId w:val="9"/>
        </w:numPr>
      </w:pPr>
      <w:r>
        <w:t xml:space="preserve">On that extract remove the “Blocked” column </w:t>
      </w:r>
    </w:p>
    <w:p w14:paraId="0295286F" w14:textId="272367BB" w:rsidR="00DB2552" w:rsidRDefault="00DB2552" w:rsidP="00DB2552">
      <w:pPr>
        <w:pStyle w:val="ListParagraph"/>
        <w:numPr>
          <w:ilvl w:val="1"/>
          <w:numId w:val="9"/>
        </w:numPr>
      </w:pPr>
      <w:r>
        <w:t>Sum up columns (E:H) on the totals column and drag down to bottom.</w:t>
      </w:r>
    </w:p>
    <w:p w14:paraId="45CD12B3" w14:textId="48D9C724" w:rsidR="00DB2552" w:rsidRDefault="00DB2552" w:rsidP="00DB2552">
      <w:pPr>
        <w:pStyle w:val="ListParagraph"/>
        <w:numPr>
          <w:ilvl w:val="1"/>
          <w:numId w:val="9"/>
        </w:numPr>
      </w:pPr>
      <w:r>
        <w:t xml:space="preserve">Remove “Total” Row </w:t>
      </w:r>
    </w:p>
    <w:p w14:paraId="1B7F3BF1" w14:textId="5C873B3E" w:rsidR="00DB2552" w:rsidRDefault="00DB2552" w:rsidP="00DB2552">
      <w:pPr>
        <w:pStyle w:val="ListParagraph"/>
        <w:numPr>
          <w:ilvl w:val="1"/>
          <w:numId w:val="9"/>
        </w:numPr>
      </w:pPr>
      <w:r>
        <w:t>Copy the new Total Column after dragging formula and paste into the Totals Column by “</w:t>
      </w:r>
      <w:r w:rsidR="00E553EF">
        <w:t>Values.”</w:t>
      </w:r>
      <w:r>
        <w:t xml:space="preserve"> </w:t>
      </w:r>
    </w:p>
    <w:p w14:paraId="551DB8EB" w14:textId="7590BFC7" w:rsidR="00DB2552" w:rsidRDefault="00DB2552" w:rsidP="00DB2552">
      <w:pPr>
        <w:pStyle w:val="ListParagraph"/>
        <w:numPr>
          <w:ilvl w:val="1"/>
          <w:numId w:val="9"/>
        </w:numPr>
      </w:pPr>
      <w:r>
        <w:t>Remove Open, In Progress, Code review, and Testing Columns</w:t>
      </w:r>
    </w:p>
    <w:p w14:paraId="7F135705" w14:textId="1B24226D" w:rsidR="00DB2552" w:rsidRDefault="00DB2552" w:rsidP="00DB2552">
      <w:pPr>
        <w:pStyle w:val="ListParagraph"/>
        <w:numPr>
          <w:ilvl w:val="1"/>
          <w:numId w:val="9"/>
        </w:numPr>
      </w:pPr>
      <w:r>
        <w:t xml:space="preserve">Copy the remaining data fields and paste into SLA 19 section. </w:t>
      </w:r>
    </w:p>
    <w:p w14:paraId="5717D726" w14:textId="3005A385" w:rsidR="00E553EF" w:rsidRDefault="00E553EF" w:rsidP="00E553EF">
      <w:pPr>
        <w:rPr>
          <w:b/>
          <w:bCs/>
          <w:sz w:val="32"/>
          <w:szCs w:val="32"/>
        </w:rPr>
      </w:pPr>
      <w:r w:rsidRPr="00E553EF">
        <w:rPr>
          <w:b/>
          <w:bCs/>
          <w:sz w:val="32"/>
          <w:szCs w:val="32"/>
        </w:rPr>
        <w:t>T2 All Open Defects Tab:</w:t>
      </w:r>
    </w:p>
    <w:p w14:paraId="4AB23E45" w14:textId="64773767" w:rsidR="00E553EF" w:rsidRPr="00E553EF" w:rsidRDefault="00E553EF" w:rsidP="00E553EF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t xml:space="preserve">Coming from a Jira report labeled “T2 All Open Defects Report.” </w:t>
      </w:r>
    </w:p>
    <w:p w14:paraId="7ED1BBFE" w14:textId="1585285C" w:rsidR="00E553EF" w:rsidRPr="00E553EF" w:rsidRDefault="00E553EF" w:rsidP="00E553EF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t xml:space="preserve">Copy data from extract and paste over data already present on the All-open defects tab of the report. </w:t>
      </w:r>
    </w:p>
    <w:p w14:paraId="653961DF" w14:textId="2A4E41E0" w:rsidR="00E553EF" w:rsidRPr="00E553EF" w:rsidRDefault="00E553EF" w:rsidP="00E553EF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t xml:space="preserve">Update the current Month total in the “Total Defects” section of the tab. </w:t>
      </w:r>
    </w:p>
    <w:p w14:paraId="240C29D9" w14:textId="77777777" w:rsidR="00A26981" w:rsidRPr="00A26981" w:rsidRDefault="00A26981" w:rsidP="00A26981"/>
    <w:p w14:paraId="605746A0" w14:textId="431A4642" w:rsidR="00FF522D" w:rsidRDefault="006A29C2" w:rsidP="00FF522D">
      <w:r>
        <w:t>Tier 1 Questions sent to Amber &amp; Lynn</w:t>
      </w:r>
    </w:p>
    <w:p w14:paraId="1FBADA65" w14:textId="66A4ACA9" w:rsidR="006A29C2" w:rsidRDefault="006A29C2" w:rsidP="00FF522D">
      <w:r>
        <w:tab/>
        <w:t>Reason for failed SLA</w:t>
      </w:r>
    </w:p>
    <w:p w14:paraId="21874D5C" w14:textId="365AC956" w:rsidR="006A29C2" w:rsidRDefault="006A29C2" w:rsidP="00FF522D">
      <w:r>
        <w:tab/>
        <w:t>SLA 7 – Total Possible Fields =</w:t>
      </w:r>
    </w:p>
    <w:p w14:paraId="6DE58B2A" w14:textId="1D4B249B" w:rsidR="006A29C2" w:rsidRDefault="006A29C2" w:rsidP="00FF522D">
      <w:r>
        <w:tab/>
      </w:r>
      <w:r>
        <w:tab/>
        <w:t>Total Fields Passed =</w:t>
      </w:r>
    </w:p>
    <w:p w14:paraId="25E1A0B0" w14:textId="4C7F6DCC" w:rsidR="006A29C2" w:rsidRDefault="006A29C2" w:rsidP="00FF522D">
      <w:r>
        <w:tab/>
      </w:r>
      <w:r>
        <w:tab/>
        <w:t>Percentage =</w:t>
      </w:r>
    </w:p>
    <w:p w14:paraId="630F7808" w14:textId="77777777" w:rsidR="006A29C2" w:rsidRDefault="006A29C2" w:rsidP="00FF522D"/>
    <w:p w14:paraId="4818EE48" w14:textId="77777777" w:rsidR="00FF522D" w:rsidRDefault="00FF522D" w:rsidP="00FF522D"/>
    <w:p w14:paraId="1BB5C237" w14:textId="17420645" w:rsidR="004E20E9" w:rsidRDefault="004E20E9">
      <w:r>
        <w:t xml:space="preserve"> </w:t>
      </w:r>
    </w:p>
    <w:sectPr w:rsidR="004E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0E1"/>
    <w:multiLevelType w:val="hybridMultilevel"/>
    <w:tmpl w:val="4C6AEE18"/>
    <w:lvl w:ilvl="0" w:tplc="5FD4D55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D6041"/>
    <w:multiLevelType w:val="hybridMultilevel"/>
    <w:tmpl w:val="D00CFEF4"/>
    <w:lvl w:ilvl="0" w:tplc="5FD4D5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05952"/>
    <w:multiLevelType w:val="hybridMultilevel"/>
    <w:tmpl w:val="F90CECD2"/>
    <w:lvl w:ilvl="0" w:tplc="835494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961681"/>
    <w:multiLevelType w:val="hybridMultilevel"/>
    <w:tmpl w:val="BF6056F6"/>
    <w:lvl w:ilvl="0" w:tplc="54D62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BD02FE"/>
    <w:multiLevelType w:val="hybridMultilevel"/>
    <w:tmpl w:val="B0B45B9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973FD3"/>
    <w:multiLevelType w:val="hybridMultilevel"/>
    <w:tmpl w:val="275A16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95138B"/>
    <w:multiLevelType w:val="hybridMultilevel"/>
    <w:tmpl w:val="8E4A3532"/>
    <w:lvl w:ilvl="0" w:tplc="3D70850A">
      <w:start w:val="1"/>
      <w:numFmt w:val="decimal"/>
      <w:lvlText w:val="%1."/>
      <w:lvlJc w:val="left"/>
      <w:pPr>
        <w:ind w:left="180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9122DE"/>
    <w:multiLevelType w:val="hybridMultilevel"/>
    <w:tmpl w:val="6DC8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D1E9C"/>
    <w:multiLevelType w:val="hybridMultilevel"/>
    <w:tmpl w:val="AAF04EEC"/>
    <w:lvl w:ilvl="0" w:tplc="7DA20C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706E97"/>
    <w:multiLevelType w:val="hybridMultilevel"/>
    <w:tmpl w:val="E2A80398"/>
    <w:lvl w:ilvl="0" w:tplc="96EC6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2190553">
    <w:abstractNumId w:val="2"/>
  </w:num>
  <w:num w:numId="2" w16cid:durableId="697005872">
    <w:abstractNumId w:val="7"/>
  </w:num>
  <w:num w:numId="3" w16cid:durableId="1797140254">
    <w:abstractNumId w:val="4"/>
  </w:num>
  <w:num w:numId="4" w16cid:durableId="1222136521">
    <w:abstractNumId w:val="1"/>
  </w:num>
  <w:num w:numId="5" w16cid:durableId="1647003001">
    <w:abstractNumId w:val="0"/>
  </w:num>
  <w:num w:numId="6" w16cid:durableId="1388141164">
    <w:abstractNumId w:val="3"/>
  </w:num>
  <w:num w:numId="7" w16cid:durableId="1436168036">
    <w:abstractNumId w:val="9"/>
  </w:num>
  <w:num w:numId="8" w16cid:durableId="1995448816">
    <w:abstractNumId w:val="8"/>
  </w:num>
  <w:num w:numId="9" w16cid:durableId="1041708215">
    <w:abstractNumId w:val="5"/>
  </w:num>
  <w:num w:numId="10" w16cid:durableId="270819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FB"/>
    <w:rsid w:val="004E20E9"/>
    <w:rsid w:val="006A29C2"/>
    <w:rsid w:val="007743D4"/>
    <w:rsid w:val="00A26981"/>
    <w:rsid w:val="00AB11FB"/>
    <w:rsid w:val="00B44468"/>
    <w:rsid w:val="00D52C50"/>
    <w:rsid w:val="00DB2552"/>
    <w:rsid w:val="00E553EF"/>
    <w:rsid w:val="00E82263"/>
    <w:rsid w:val="00EC3C65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9BF1"/>
  <w15:chartTrackingRefBased/>
  <w15:docId w15:val="{35CA4606-5ADC-44E2-8978-A5B95B79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Weber</dc:creator>
  <cp:keywords/>
  <dc:description/>
  <cp:lastModifiedBy>Dennis Weber</cp:lastModifiedBy>
  <cp:revision>5</cp:revision>
  <dcterms:created xsi:type="dcterms:W3CDTF">2023-12-06T16:37:00Z</dcterms:created>
  <dcterms:modified xsi:type="dcterms:W3CDTF">2023-12-12T15:39:00Z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ee06db-1980-431f-9f40-cfc6bed7e768_Enabled">
    <vt:lpwstr>true</vt:lpwstr>
  </property>
  <property fmtid="{D5CDD505-2E9C-101B-9397-08002B2CF9AE}" pid="3" name="MSIP_Label_e0ee06db-1980-431f-9f40-cfc6bed7e768_SetDate">
    <vt:lpwstr>2023-12-06T17:21:45Z</vt:lpwstr>
  </property>
  <property fmtid="{D5CDD505-2E9C-101B-9397-08002B2CF9AE}" pid="4" name="MSIP_Label_e0ee06db-1980-431f-9f40-cfc6bed7e768_Method">
    <vt:lpwstr>Standard</vt:lpwstr>
  </property>
  <property fmtid="{D5CDD505-2E9C-101B-9397-08002B2CF9AE}" pid="5" name="MSIP_Label_e0ee06db-1980-431f-9f40-cfc6bed7e768_Name">
    <vt:lpwstr>Public</vt:lpwstr>
  </property>
  <property fmtid="{D5CDD505-2E9C-101B-9397-08002B2CF9AE}" pid="6" name="MSIP_Label_e0ee06db-1980-431f-9f40-cfc6bed7e768_SiteId">
    <vt:lpwstr>e75b8cf2-b242-41b0-8378-a3862dd6f0f4</vt:lpwstr>
  </property>
  <property fmtid="{D5CDD505-2E9C-101B-9397-08002B2CF9AE}" pid="7" name="MSIP_Label_e0ee06db-1980-431f-9f40-cfc6bed7e768_ActionId">
    <vt:lpwstr>5aac903e-c355-434f-be54-fa16370e0c5d</vt:lpwstr>
  </property>
  <property fmtid="{D5CDD505-2E9C-101B-9397-08002B2CF9AE}" pid="8" name="MSIP_Label_e0ee06db-1980-431f-9f40-cfc6bed7e768_ContentBits">
    <vt:lpwstr>0</vt:lpwstr>
  </property>
</Properties>
</file>