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widowControl w:val="0"/>
        <w:spacing w:before="0" w:line="240" w:lineRule="auto"/>
        <w:jc w:val="center"/>
        <w:rPr>
          <w:rFonts w:ascii="Times New Roman" w:cs="Times New Roman" w:hAnsi="Times New Roman" w:eastAsia="Times New Roman"/>
          <w:u w:val="single"/>
        </w:rPr>
      </w:pPr>
      <w:r>
        <w:rPr>
          <w:rFonts w:ascii="Times New Roman" w:hAnsi="Times New Roman"/>
          <w:outline w:val="0"/>
          <w:color w:val="00a2ff"/>
          <w:u w:val="none" w:color="00a2ff"/>
          <w:rtl w:val="0"/>
          <w:lang w:val="en-US"/>
          <w14:textFill>
            <w14:solidFill>
              <w14:srgbClr w14:val="00A2FF"/>
            </w14:solidFill>
          </w14:textFill>
        </w:rPr>
        <w:t>361-522-6664</w:t>
      </w:r>
      <w:r>
        <w:rPr>
          <w:rFonts w:ascii="Times New Roman" w:hAnsi="Times New Roman"/>
          <w:outline w:val="0"/>
          <w:color w:val="00a2ff"/>
          <w:u w:val="none"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| </w:t>
      </w:r>
      <w:r>
        <w:rPr>
          <w:rFonts w:ascii="Times New Roman" w:hAnsi="Times New Roman"/>
          <w:b w:val="1"/>
          <w:bCs w:val="1"/>
          <w:u w:val="none"/>
          <w:rtl w:val="0"/>
          <w:lang w:val="en-US"/>
        </w:rPr>
        <w:t>Snehashis Ghosh</w:t>
      </w:r>
      <w:r>
        <w:rPr>
          <w:rFonts w:ascii="Times New Roman" w:hAnsi="Times New Roman"/>
          <w:outline w:val="0"/>
          <w:color w:val="00a2ff"/>
          <w:u w:val="none"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| Snehashis.Ghosh@ust.com</w:t>
      </w:r>
      <w:r>
        <w:rPr>
          <w:rFonts w:ascii="Times New Roman" w:cs="Times New Roman" w:hAnsi="Times New Roman" w:eastAsia="Times New Roman"/>
          <w:u w:val="single"/>
        </w:rPr>
        <w:br w:type="textWrapping"/>
      </w:r>
    </w:p>
    <w:p>
      <w:pPr>
        <w:pStyle w:val="Default"/>
        <w:widowControl w:val="0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Summary</w:t>
      </w:r>
      <w:r>
        <w:rPr>
          <w:rFonts w:ascii="Times New Roman" w:hAnsi="Times New Roman"/>
          <w:rtl w:val="0"/>
          <w:lang w:val="en-US"/>
        </w:rPr>
        <w:t>: Lead Software Engineer with 11+ years of experience building scalable, cloud-native web platforms using React, Node</w:t>
      </w:r>
      <w:r>
        <w:rPr>
          <w:rFonts w:ascii="Times New Roman" w:hAnsi="Times New Roman"/>
          <w:rtl w:val="0"/>
          <w:lang w:val="en-US"/>
        </w:rPr>
        <w:t>.j</w:t>
      </w:r>
      <w:r>
        <w:rPr>
          <w:rFonts w:ascii="Times New Roman" w:hAnsi="Times New Roman"/>
          <w:rtl w:val="0"/>
          <w:lang w:val="en-US"/>
        </w:rPr>
        <w:t>s, and GraphQL. Recently focused on OCR pipelines, Retrieval-Augmented Generation (RAG) systems, and data analysis, enabling intelligent document processing and AI-assisted knowledge retrieval. Proven expertise in microservices architecture, frontend system design, and security-first engineering, with a strong track record of technical leadership and cross-team collaboration.</w:t>
      </w:r>
    </w:p>
    <w:p>
      <w:pPr>
        <w:pStyle w:val="Default"/>
        <w:widowControl w:val="0"/>
        <w:spacing w:before="0" w:line="240" w:lineRule="auto"/>
        <w:jc w:val="center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cs="Times New Roman" w:hAnsi="Times New Roman" w:eastAsia="Times New Roman"/>
          <w:b w:val="1"/>
          <w:bCs w:val="1"/>
        </w:rPr>
        <w:br w:type="textWrapping"/>
      </w:r>
      <w:r>
        <w:rPr>
          <w:rFonts w:ascii="Times New Roman" w:hAnsi="Times New Roman"/>
          <w:b w:val="1"/>
          <w:bCs w:val="1"/>
          <w:rtl w:val="0"/>
          <w:lang w:val="en-US"/>
        </w:rPr>
        <w:t>SKILLS SUMMARY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Operating Systems:</w:t>
      </w:r>
      <w:r>
        <w:rPr>
          <w:rFonts w:ascii="Times Roman" w:hAnsi="Times Roman"/>
          <w:rtl w:val="0"/>
          <w:lang w:val="en-US"/>
        </w:rPr>
        <w:t xml:space="preserve"> Linux (Ubuntu, CentOS), Windows Server, macOS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Languages:</w:t>
      </w:r>
      <w:r>
        <w:rPr>
          <w:rFonts w:ascii="Times Roman" w:hAnsi="Times Roman"/>
          <w:rtl w:val="0"/>
          <w:lang w:val="en-US"/>
        </w:rPr>
        <w:t xml:space="preserve"> JavaScript, TypeScript, Java, Python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Databases:</w:t>
      </w:r>
      <w:r>
        <w:rPr>
          <w:rFonts w:ascii="Times Roman" w:hAnsi="Times Roman"/>
          <w:rtl w:val="0"/>
          <w:lang w:val="en-US"/>
        </w:rPr>
        <w:t xml:space="preserve"> MySQL, PostgreSQL, DynamoDB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Tools : </w:t>
      </w:r>
      <w:r>
        <w:rPr>
          <w:rFonts w:ascii="Times New Roman" w:hAnsi="Times New Roman"/>
          <w:rtl w:val="0"/>
          <w:lang w:val="en-US"/>
        </w:rPr>
        <w:t>Git, Docker, Jenkins, VS Code, IntelliJ, GitHub Actions,GitLab CI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Hardware : </w:t>
      </w:r>
      <w:r>
        <w:rPr>
          <w:rFonts w:ascii="Times New Roman" w:hAnsi="Times New Roman"/>
          <w:rtl w:val="0"/>
          <w:lang w:val="en-US"/>
        </w:rPr>
        <w:t>AWS EC2, Azure VMs, Google Compute Engine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Others : Operating Systems</w:t>
      </w:r>
      <w:r>
        <w:rPr>
          <w:rFonts w:ascii="Times New Roman" w:hAnsi="Times New Roman"/>
          <w:rtl w:val="0"/>
          <w:lang w:val="en-US"/>
        </w:rPr>
        <w:t>: Linux (Ubuntu, CentOS), Windows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Server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Virtualization</w:t>
      </w:r>
      <w:r>
        <w:rPr>
          <w:rFonts w:ascii="Times New Roman" w:hAnsi="Times New Roman"/>
          <w:rtl w:val="0"/>
          <w:lang w:val="en-US"/>
        </w:rPr>
        <w:t>: VMware, VirtualBox, KVM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Containerization &amp; Virtualization:</w:t>
      </w:r>
      <w:r>
        <w:rPr>
          <w:rFonts w:ascii="Times Roman" w:hAnsi="Times Roman"/>
          <w:rtl w:val="0"/>
          <w:lang w:val="en-US"/>
        </w:rPr>
        <w:t xml:space="preserve"> Docker, Kubernetes, VMware, VirtualBox, KVM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Security:</w:t>
      </w:r>
      <w:r>
        <w:rPr>
          <w:rFonts w:ascii="Times Roman" w:hAnsi="Times Roman"/>
          <w:rtl w:val="0"/>
          <w:lang w:val="en-US"/>
        </w:rPr>
        <w:t xml:space="preserve"> SSL/TLS, IAM, firewalls, Prisma Cloud, SonarQube</w:t>
      </w:r>
      <w:r>
        <w:rPr>
          <w:rFonts w:ascii="Times Roman" w:hAnsi="Times Roman"/>
          <w:rtl w:val="0"/>
          <w:lang w:val="en-US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Cloud Platforms:</w:t>
      </w:r>
      <w:r>
        <w:rPr>
          <w:rFonts w:ascii="Times Roman" w:hAnsi="Times Roman"/>
          <w:rtl w:val="0"/>
          <w:lang w:val="en-US"/>
        </w:rPr>
        <w:t xml:space="preserve"> AWS, Azure, GCP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Compute:</w:t>
      </w:r>
      <w:r>
        <w:rPr>
          <w:rFonts w:ascii="Times Roman" w:hAnsi="Times Roman"/>
          <w:rtl w:val="0"/>
          <w:lang w:val="en-US"/>
        </w:rPr>
        <w:t xml:space="preserve"> AWS EC2 / Lambda / API Gateway, Azure VMs, Google Compute Engine</w:t>
      </w:r>
      <w:r>
        <w:rPr>
          <w:rFonts w:ascii="Times Roman" w:hAnsi="Times Roman"/>
          <w:rtl w:val="0"/>
          <w:lang w:val="en-US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CI/CD &amp; DevOps:</w:t>
      </w:r>
      <w:r>
        <w:rPr>
          <w:rFonts w:ascii="Times Roman" w:hAnsi="Times Roman"/>
          <w:rtl w:val="0"/>
          <w:lang w:val="en-US"/>
        </w:rPr>
        <w:t xml:space="preserve"> Jenkins, GitHub Actions, GitLab CI, CloudFormation, Git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en-US"/>
        </w:rPr>
        <w:t>Performance &amp; Testing:</w:t>
      </w:r>
      <w:r>
        <w:rPr>
          <w:rFonts w:ascii="Times Roman" w:hAnsi="Times Roman"/>
          <w:rtl w:val="0"/>
          <w:lang w:val="en-US"/>
        </w:rPr>
        <w:t xml:space="preserve"> K6 (Grafana), load and stress testing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EXPERIENCE</w:t>
      </w:r>
    </w:p>
    <w:p>
      <w:pPr>
        <w:pStyle w:val="Body A"/>
        <w:jc w:val="center"/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</w:pPr>
      <w:r>
        <w:rPr>
          <w:rFonts w:ascii="Times New Roman" w:cs="Times New Roman" w:hAnsi="Times New Roman" w:eastAsia="Times New Roman"/>
          <w:b w:val="1"/>
          <w:bCs w:val="1"/>
          <w:sz w:val="24"/>
          <w:szCs w:val="24"/>
          <w:rtl w:val="0"/>
          <w:lang w:val="de-DE"/>
        </w:rPr>
        <w:tab/>
        <w:tab/>
        <w:tab/>
        <w:tab/>
        <w:tab/>
        <w:tab/>
        <w:tab/>
        <w:tab/>
        <w:tab/>
        <w:t xml:space="preserve">        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  <w:lang w:val="de-DE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UST Global -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Software Engineer Lead II</w:t>
      </w:r>
      <w:r>
        <w:rPr>
          <w:rFonts w:ascii="Times New Roman" w:cs="Times New Roman" w:hAnsi="Times New Roman" w:eastAsia="Times New Roman"/>
          <w:sz w:val="24"/>
          <w:szCs w:val="24"/>
          <w:rtl w:val="0"/>
          <w:lang w:val="de-DE"/>
        </w:rPr>
        <w:tab/>
        <w:tab/>
        <w:tab/>
        <w:tab/>
        <w:tab/>
        <w:t xml:space="preserve">          </w:t>
        <w:tab/>
        <w:t xml:space="preserve">           Feb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 202</w:t>
      </w:r>
      <w:r>
        <w:rPr>
          <w:rFonts w:ascii="Times New Roman" w:hAnsi="Times New Roman"/>
          <w:sz w:val="24"/>
          <w:szCs w:val="24"/>
          <w:rtl w:val="0"/>
          <w:lang w:val="de-DE"/>
        </w:rPr>
        <w:t>6</w:t>
      </w:r>
      <w:r>
        <w:rPr>
          <w:rFonts w:ascii="Times New Roman" w:hAnsi="Times New Roman" w:hint="default"/>
          <w:sz w:val="24"/>
          <w:szCs w:val="24"/>
          <w:rtl w:val="0"/>
          <w:lang w:val="de-DE"/>
        </w:rPr>
        <w:t xml:space="preserve"> – </w:t>
      </w:r>
      <w:r>
        <w:rPr>
          <w:rFonts w:ascii="Times New Roman" w:hAnsi="Times New Roman"/>
          <w:sz w:val="24"/>
          <w:szCs w:val="24"/>
          <w:rtl w:val="0"/>
          <w:lang w:val="de-DE"/>
        </w:rPr>
        <w:t>Current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Client</w:t>
      </w:r>
      <w:r>
        <w:rPr>
          <w:rFonts w:ascii="Times New Roman" w:hAnsi="Times New Roman"/>
          <w:rtl w:val="0"/>
          <w:lang w:val="en-US"/>
        </w:rPr>
        <w:t xml:space="preserve">: Blue Cross Blue Shield of America </w:t>
      </w:r>
      <w:r>
        <w:rPr>
          <w:rFonts w:ascii="Times New Roman" w:hAnsi="Times New Roman"/>
          <w:rtl w:val="0"/>
          <w:lang w:val="en-US"/>
        </w:rPr>
        <w:t>, WA, USA</w:t>
      </w:r>
      <w:r>
        <w:rPr>
          <w:rFonts w:ascii="Times New Roman" w:cs="Times New Roman" w:hAnsi="Times New Roman" w:eastAsia="Times New Roman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br w:type="textWrapping"/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Led the Node.js API Gateway platform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, owning architecture, performance, and reliability for the service fronting member-facing APIs.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Diagnosed and resolved a critical memory bottleneck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 in the Node.js gateway caused by an unbounded cache and unreleased heap references, restoring stable memory profiles under sustained load and eliminating recurring degradation in production.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Architected the migration from monolithic per-route auth middleware (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ensureAuthenticated</w:t>
      </w: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) to a centralized AWS Lambda Authorizer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 in front of API Gateway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—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designing exclusion handling for third-party endpoints, a coexistence strategy for services still on the legacy path, and policy-caching/revocation tradeoffs across CloudFront, DynamoDB (MemberToken), and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Liferay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 session validation.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Drove security review of the auth stack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, identifying the integrity-verification gap in AES-256-CTR token encryption and read-after-write consistency risks in the multi-AZ DynamoDB token store, and proposing mitigations.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Introduced performance engineering practice using K6 (Grafana)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, establishing load and stress testing to validate throughput and latency before release.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Built and deployed the CI/CD pipeline for the serverless batch processing platform, replacing a manual compile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→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S3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→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CloudFormation deployment process.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Automated Prisma Cloud security scanning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 into both the deployment pipeline and the local development workflow, shifting vulnerability detection left and reducing late-stage remediation.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Onboarded and mentored on the serverless batch platform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, converting KT sessions into documented runtime flows (Secrets Manager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→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SSM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→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service account token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→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Liferay publish) and repeatable local testing workflows.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outline w:val="0"/>
          <w:color w:val="000000"/>
          <w:shd w:val="clear" w:color="auto" w:fill="ffffff"/>
          <w14:textFill>
            <w14:solidFill>
              <w14:srgbClr w14:val="000000">
                <w14:alpha w14:val="9803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outline w:val="0"/>
          <w:color w:val="000000"/>
          <w:shd w:val="clear" w:color="auto" w:fill="ffffff"/>
          <w14:textFill>
            <w14:solidFill>
              <w14:srgbClr w14:val="000000">
                <w14:alpha w14:val="9803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outline w:val="0"/>
          <w:color w:val="000000"/>
          <w:shd w:val="clear" w:color="auto" w:fill="ffffff"/>
          <w14:textFill>
            <w14:solidFill>
              <w14:srgbClr w14:val="000000">
                <w14:alpha w14:val="9803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outline w:val="0"/>
          <w:color w:val="000000"/>
          <w:shd w:val="clear" w:color="auto" w:fill="ffffff"/>
          <w14:textFill>
            <w14:solidFill>
              <w14:srgbClr w14:val="000000">
                <w14:alpha w14:val="9803"/>
              </w14:srgbClr>
            </w14:solidFill>
          </w14:textFill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 xml:space="preserve">UST Global -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Software Engineer Lead II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  <w:lang w:val="de-DE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Client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: </w:t>
      </w:r>
      <w:r>
        <w:rPr>
          <w:rFonts w:ascii="Times New Roman" w:hAnsi="Times New Roman"/>
          <w:sz w:val="24"/>
          <w:szCs w:val="24"/>
          <w:rtl w:val="0"/>
          <w:lang w:val="de-DE"/>
        </w:rPr>
        <w:t>T-Mobile, WA, USA</w:t>
      </w:r>
      <w:r>
        <w:rPr>
          <w:rFonts w:ascii="Times New Roman" w:cs="Times New Roman" w:hAnsi="Times New Roman" w:eastAsia="Times New Roman"/>
          <w:sz w:val="24"/>
          <w:szCs w:val="24"/>
          <w:rtl w:val="0"/>
          <w:lang w:val="de-DE"/>
        </w:rPr>
        <w:tab/>
        <w:tab/>
        <w:tab/>
        <w:tab/>
        <w:tab/>
        <w:tab/>
        <w:tab/>
        <w:tab/>
        <w:t xml:space="preserve">       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Sept 2024 </w:t>
      </w:r>
      <w:r>
        <w:rPr>
          <w:rFonts w:ascii="Times New Roman" w:hAnsi="Times New Roman" w:hint="default"/>
          <w:sz w:val="24"/>
          <w:szCs w:val="24"/>
          <w:rtl w:val="0"/>
          <w:lang w:val="de-DE"/>
        </w:rPr>
        <w:t xml:space="preserve">– </w:t>
      </w:r>
      <w:r>
        <w:rPr>
          <w:rFonts w:ascii="Times New Roman" w:hAnsi="Times New Roman"/>
          <w:sz w:val="24"/>
          <w:szCs w:val="24"/>
          <w:rtl w:val="0"/>
          <w:lang w:val="de-DE"/>
        </w:rPr>
        <w:t>Jan 2026</w:t>
      </w:r>
      <w:r>
        <w:rPr>
          <w:rFonts w:ascii="Times New Roman" w:cs="Times New Roman" w:hAnsi="Times New Roman" w:eastAsia="Times New Roman"/>
          <w:sz w:val="24"/>
          <w:szCs w:val="24"/>
          <w:lang w:val="de-DE"/>
        </w:rPr>
        <w:br w:type="textWrapping"/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Building </w:t>
      </w: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T-Mobile</w:t>
      </w:r>
      <w:r>
        <w:rPr>
          <w:rFonts w:ascii="Times New Roman" w:hAnsi="Times New Roman" w:hint="default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’</w:t>
      </w: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s next-generation Internal Developer Portal ( IDP )</w:t>
      </w:r>
      <w:r>
        <w:rPr>
          <w:rFonts w:ascii="Times New Roman" w:hAnsi="Times New Roman"/>
          <w:b w:val="1"/>
          <w:bCs w:val="1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—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a unified control plane that abstracts cloud complexity and gives engineers one-click access to infrastructure, services, and golden-path automation..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Transformed developer experience into a high-velocity, self-driving platform, enabling teams to ship faster, safer, and with near-zero operational overhead.</w:t>
      </w:r>
    </w:p>
    <w:p>
      <w:pPr>
        <w:pStyle w:val="Default"/>
        <w:numPr>
          <w:ilvl w:val="1"/>
          <w:numId w:val="3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Saves 20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–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40% of developers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’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time spent on repetitive infra/setup work</w:t>
      </w:r>
    </w:p>
    <w:p>
      <w:pPr>
        <w:pStyle w:val="Default"/>
        <w:numPr>
          <w:ilvl w:val="1"/>
          <w:numId w:val="3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Reduces onboarding time by 30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–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70%</w:t>
      </w:r>
    </w:p>
    <w:p>
      <w:pPr>
        <w:pStyle w:val="Default"/>
        <w:numPr>
          <w:ilvl w:val="1"/>
          <w:numId w:val="3"/>
        </w:numPr>
        <w:suppressAutoHyphens w:val="1"/>
        <w:spacing w:before="0" w:line="240" w:lineRule="auto"/>
        <w:jc w:val="left"/>
        <w:rPr>
          <w:rFonts w:ascii="Times New Roman" w:hAnsi="Times New Roman"/>
          <w:outline w:val="0"/>
          <w:color w:val="000000"/>
          <w:shd w:val="clear" w:color="auto" w:fill="ffffff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</w:pP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Cuts service creation time from weeks </w:t>
      </w:r>
      <w:r>
        <w:rPr>
          <w:rFonts w:ascii="Times New Roman" w:hAnsi="Times New Roman" w:hint="default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 xml:space="preserve">→ </w:t>
      </w:r>
      <w:r>
        <w:rPr>
          <w:rFonts w:ascii="Times New Roman" w:hAnsi="Times New Roman"/>
          <w:outline w:val="0"/>
          <w:color w:val="000000"/>
          <w:shd w:val="clear" w:color="auto" w:fill="ffffff"/>
          <w:rtl w:val="0"/>
          <w:lang w:val="en-US"/>
          <w14:textFill>
            <w14:solidFill>
              <w14:srgbClr w14:val="000000">
                <w14:alpha w14:val="9803"/>
              </w14:srgbClr>
            </w14:solidFill>
          </w14:textFill>
        </w:rPr>
        <w:t>minutes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Building </w:t>
      </w:r>
      <w:r>
        <w:rPr>
          <w:rFonts w:ascii="Times New Roman" w:hAnsi="Times New Roman"/>
          <w:b w:val="1"/>
          <w:bCs w:val="1"/>
          <w:rtl w:val="0"/>
          <w:lang w:val="en-US"/>
        </w:rPr>
        <w:t>T-Cloud</w:t>
      </w:r>
      <w:r>
        <w:rPr>
          <w:rFonts w:ascii="Times New Roman" w:hAnsi="Times New Roman"/>
          <w:rtl w:val="0"/>
          <w:lang w:val="en-US"/>
        </w:rPr>
        <w:t xml:space="preserve">, a private cloud-native computing platform designed, built, and operated by T-Mobile on </w:t>
      </w:r>
      <w:r>
        <w:rPr>
          <w:rFonts w:ascii="Times New Roman" w:hAnsi="Times New Roman"/>
          <w:b w:val="1"/>
          <w:bCs w:val="1"/>
          <w:rtl w:val="0"/>
          <w:lang w:val="en-US"/>
        </w:rPr>
        <w:t>OpenShift</w:t>
      </w:r>
      <w:r>
        <w:rPr>
          <w:rFonts w:ascii="Times New Roman" w:hAnsi="Times New Roman"/>
          <w:rtl w:val="0"/>
          <w:lang w:val="en-US"/>
        </w:rPr>
        <w:t>, enabling scalable, self-service containerized deployments for development and operations teams.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Designed, built, and owned a </w:t>
      </w:r>
      <w:r>
        <w:rPr>
          <w:rFonts w:ascii="Times New Roman" w:hAnsi="Times New Roman"/>
          <w:b w:val="1"/>
          <w:bCs w:val="1"/>
          <w:rtl w:val="0"/>
          <w:lang w:val="en-US"/>
        </w:rPr>
        <w:t>scalable Node.js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en-US"/>
        </w:rPr>
        <w:t>based microservices architecture</w:t>
      </w:r>
      <w:r>
        <w:rPr>
          <w:rFonts w:ascii="Times New Roman" w:hAnsi="Times New Roman"/>
          <w:rtl w:val="0"/>
          <w:lang w:val="en-US"/>
        </w:rPr>
        <w:t xml:space="preserve"> for a centralized </w:t>
      </w:r>
      <w:r>
        <w:rPr>
          <w:rFonts w:ascii="Times New Roman" w:hAnsi="Times New Roman"/>
          <w:b w:val="1"/>
          <w:bCs w:val="1"/>
          <w:rtl w:val="0"/>
          <w:lang w:val="en-US"/>
        </w:rPr>
        <w:t>CMS platform</w:t>
      </w:r>
      <w:r>
        <w:rPr>
          <w:rFonts w:ascii="Times New Roman" w:hAnsi="Times New Roman"/>
          <w:rtl w:val="0"/>
          <w:lang w:val="en-US"/>
        </w:rPr>
        <w:t>, streamlining content ingestion, management, and publishing workflows across multiple internal and external T-Mobile applications.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Architected and developed </w:t>
      </w:r>
      <w:r>
        <w:rPr>
          <w:rFonts w:ascii="Times New Roman" w:hAnsi="Times New Roman"/>
          <w:b w:val="1"/>
          <w:bCs w:val="1"/>
          <w:rtl w:val="0"/>
          <w:lang w:val="en-US"/>
        </w:rPr>
        <w:t>OCR-driven document processing pipelines</w:t>
      </w:r>
      <w:r>
        <w:rPr>
          <w:rFonts w:ascii="Times New Roman" w:hAnsi="Times New Roman"/>
          <w:rtl w:val="0"/>
          <w:lang w:val="en-US"/>
        </w:rPr>
        <w:t xml:space="preserve"> to extract, normalize, and validate structured data from unstructured documents, supporting downstream analytics and AI-assisted workflows.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Implemented </w:t>
      </w:r>
      <w:r>
        <w:rPr>
          <w:rFonts w:ascii="Times New Roman" w:hAnsi="Times New Roman"/>
          <w:b w:val="1"/>
          <w:bCs w:val="1"/>
          <w:rtl w:val="0"/>
          <w:lang w:val="en-US"/>
        </w:rPr>
        <w:t>Retrieval-Augmented Generation (RAG) architectures</w:t>
      </w:r>
      <w:r>
        <w:rPr>
          <w:rFonts w:ascii="Times New Roman" w:hAnsi="Times New Roman"/>
          <w:rtl w:val="0"/>
          <w:lang w:val="en-US"/>
        </w:rPr>
        <w:t>, integrating document ingestion, embeddings, and contextual retrieval layers to enable intelligent search and AI-assisted knowledge access across enterprise content.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Applied </w:t>
      </w:r>
      <w:r>
        <w:rPr>
          <w:rFonts w:ascii="Times New Roman" w:hAnsi="Times New Roman"/>
          <w:b w:val="1"/>
          <w:bCs w:val="1"/>
          <w:rtl w:val="0"/>
          <w:lang w:val="en-US"/>
        </w:rPr>
        <w:t>data analysis techniques</w:t>
      </w:r>
      <w:r>
        <w:rPr>
          <w:rFonts w:ascii="Times New Roman" w:hAnsi="Times New Roman"/>
          <w:rtl w:val="0"/>
          <w:lang w:val="en-US"/>
        </w:rPr>
        <w:t xml:space="preserve"> to evaluate document quality, extraction accuracy, retrieval relevance, and system performance, driving continuous improvements in data reliability and user experience.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Led the design and implementation of a 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custom notification </w:t>
      </w:r>
      <w:r>
        <w:rPr>
          <w:rFonts w:ascii="Times New Roman" w:hAnsi="Times New Roman"/>
          <w:b w:val="1"/>
          <w:bCs w:val="1"/>
          <w:rtl w:val="0"/>
          <w:lang w:val="en-US"/>
        </w:rPr>
        <w:t>microservices</w:t>
      </w:r>
      <w:r>
        <w:rPr>
          <w:rFonts w:ascii="Times New Roman" w:hAnsi="Times New Roman"/>
          <w:rtl w:val="0"/>
          <w:lang w:val="en-US"/>
        </w:rPr>
        <w:t xml:space="preserve"> using </w:t>
      </w:r>
      <w:r>
        <w:rPr>
          <w:rFonts w:ascii="Times New Roman" w:hAnsi="Times New Roman"/>
          <w:b w:val="1"/>
          <w:bCs w:val="1"/>
          <w:rtl w:val="0"/>
          <w:lang w:val="en-US"/>
        </w:rPr>
        <w:t>Node.js</w:t>
      </w:r>
      <w:r>
        <w:rPr>
          <w:rFonts w:ascii="Times New Roman" w:hAnsi="Times New Roman"/>
          <w:rtl w:val="0"/>
          <w:lang w:val="en-US"/>
        </w:rPr>
        <w:t xml:space="preserve">, integrated with the </w:t>
      </w:r>
      <w:r>
        <w:rPr>
          <w:rFonts w:ascii="Times New Roman" w:hAnsi="Times New Roman"/>
          <w:b w:val="1"/>
          <w:bCs w:val="1"/>
          <w:rtl w:val="0"/>
          <w:lang w:val="en-US"/>
        </w:rPr>
        <w:t>Novu notification platform</w:t>
      </w:r>
      <w:r>
        <w:rPr>
          <w:rFonts w:ascii="Times New Roman" w:hAnsi="Times New Roman"/>
          <w:rtl w:val="0"/>
          <w:lang w:val="en-US"/>
        </w:rPr>
        <w:t>, consolidating T-Mobile</w:t>
      </w:r>
      <w:r>
        <w:rPr>
          <w:rFonts w:ascii="Times New Roman" w:hAnsi="Times New Roman" w:hint="default"/>
          <w:rtl w:val="0"/>
          <w:lang w:val="en-US"/>
        </w:rPr>
        <w:t>’</w:t>
      </w:r>
      <w:r>
        <w:rPr>
          <w:rFonts w:ascii="Times New Roman" w:hAnsi="Times New Roman"/>
          <w:rtl w:val="0"/>
          <w:lang w:val="en-US"/>
        </w:rPr>
        <w:t>s cloud notification workflows, reducing third-party dependencies, and lowering operational costs.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Spearheaded the </w:t>
      </w:r>
      <w:r>
        <w:rPr>
          <w:rFonts w:ascii="Times New Roman" w:hAnsi="Times New Roman"/>
          <w:b w:val="1"/>
          <w:bCs w:val="1"/>
          <w:rtl w:val="0"/>
          <w:lang w:val="en-US"/>
        </w:rPr>
        <w:t>frontend architecture</w:t>
      </w:r>
      <w:r>
        <w:rPr>
          <w:rFonts w:ascii="Times New Roman" w:hAnsi="Times New Roman"/>
          <w:rtl w:val="0"/>
          <w:lang w:val="en-US"/>
        </w:rPr>
        <w:t xml:space="preserve"> for T-Cloud, defining engineering standards, reusable component libraries, and design patterns to ensure consistency, scalability, and long-term maintainability across teams.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Provided </w:t>
      </w:r>
      <w:r>
        <w:rPr>
          <w:rFonts w:ascii="Times New Roman" w:hAnsi="Times New Roman"/>
          <w:b w:val="1"/>
          <w:bCs w:val="1"/>
          <w:rtl w:val="0"/>
          <w:lang w:val="en-US"/>
        </w:rPr>
        <w:t>technical leadership and architectural guidance</w:t>
      </w:r>
      <w:r>
        <w:rPr>
          <w:rFonts w:ascii="Times New Roman" w:hAnsi="Times New Roman"/>
          <w:rtl w:val="0"/>
          <w:lang w:val="en-US"/>
        </w:rPr>
        <w:t xml:space="preserve"> to frontend and platform engineers, aligning system design with cloud-native principles, performance benchmarks, and evolving business requirements.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Architected and maintained a </w:t>
      </w:r>
      <w:r>
        <w:rPr>
          <w:rFonts w:ascii="Times New Roman" w:hAnsi="Times New Roman"/>
          <w:b w:val="1"/>
          <w:bCs w:val="1"/>
          <w:rtl w:val="0"/>
          <w:lang w:val="en-US"/>
        </w:rPr>
        <w:t>high-performance GraphQL service layer</w:t>
      </w:r>
      <w:r>
        <w:rPr>
          <w:rFonts w:ascii="Times New Roman" w:hAnsi="Times New Roman"/>
          <w:rtl w:val="0"/>
          <w:lang w:val="en-US"/>
        </w:rPr>
        <w:t xml:space="preserve"> to support flexible, efficient data access for web applications and the broader microservices ecosystem.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Embedded </w:t>
      </w:r>
      <w:r>
        <w:rPr>
          <w:rFonts w:ascii="Times New Roman" w:hAnsi="Times New Roman"/>
          <w:b w:val="1"/>
          <w:bCs w:val="1"/>
          <w:rtl w:val="0"/>
          <w:lang w:val="en-US"/>
        </w:rPr>
        <w:t>security-first engineering practices</w:t>
      </w:r>
      <w:r>
        <w:rPr>
          <w:rFonts w:ascii="Times New Roman" w:hAnsi="Times New Roman"/>
          <w:rtl w:val="0"/>
          <w:lang w:val="en-US"/>
        </w:rPr>
        <w:t xml:space="preserve"> across frontend and backend systems, including:</w:t>
      </w:r>
    </w:p>
    <w:p>
      <w:pPr>
        <w:pStyle w:val="Default"/>
        <w:numPr>
          <w:ilvl w:val="1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Input validation and sanitization to mitigate </w:t>
      </w:r>
      <w:r>
        <w:rPr>
          <w:rFonts w:ascii="Times New Roman" w:hAnsi="Times New Roman"/>
          <w:b w:val="1"/>
          <w:bCs w:val="1"/>
          <w:rtl w:val="0"/>
          <w:lang w:val="en-US"/>
        </w:rPr>
        <w:t>Injection and XSS</w:t>
      </w:r>
      <w:r>
        <w:rPr>
          <w:rFonts w:ascii="Times New Roman" w:hAnsi="Times New Roman"/>
          <w:rtl w:val="0"/>
          <w:lang w:val="en-US"/>
        </w:rPr>
        <w:t xml:space="preserve"> risks</w:t>
      </w:r>
    </w:p>
    <w:p>
      <w:pPr>
        <w:pStyle w:val="Default"/>
        <w:numPr>
          <w:ilvl w:val="1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JWT-based authentication</w:t>
      </w:r>
      <w:r>
        <w:rPr>
          <w:rFonts w:ascii="Times New Roman" w:hAnsi="Times New Roman"/>
          <w:rtl w:val="0"/>
          <w:lang w:val="en-US"/>
        </w:rPr>
        <w:t xml:space="preserve"> with short-lived tokens and refresh mechanisms</w:t>
      </w:r>
    </w:p>
    <w:p>
      <w:pPr>
        <w:pStyle w:val="Default"/>
        <w:numPr>
          <w:ilvl w:val="1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Role-Based Access Control (RBAC) and API gateway enforcement</w:t>
      </w:r>
    </w:p>
    <w:p>
      <w:pPr>
        <w:pStyle w:val="Default"/>
        <w:numPr>
          <w:ilvl w:val="1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CORS policies, CSRF protection, and strict Content Security Policies (CSP)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Access Control.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Enabled </w:t>
      </w:r>
      <w:r>
        <w:rPr>
          <w:rFonts w:ascii="Times New Roman" w:hAnsi="Times New Roman"/>
          <w:b w:val="1"/>
          <w:bCs w:val="1"/>
          <w:rtl w:val="0"/>
          <w:lang w:val="en-US"/>
        </w:rPr>
        <w:t>CORS</w:t>
      </w:r>
      <w:r>
        <w:rPr>
          <w:rFonts w:ascii="Times New Roman" w:hAnsi="Times New Roman"/>
          <w:rtl w:val="0"/>
          <w:lang w:val="en-US"/>
        </w:rPr>
        <w:t xml:space="preserve"> restrictions, CSRF tokens, and strict </w:t>
      </w:r>
      <w:r>
        <w:rPr>
          <w:rFonts w:ascii="Times New Roman" w:hAnsi="Times New Roman"/>
          <w:b w:val="1"/>
          <w:bCs w:val="1"/>
          <w:rtl w:val="0"/>
          <w:lang w:val="en-US"/>
        </w:rPr>
        <w:t>Content Security Policies</w:t>
      </w:r>
      <w:r>
        <w:rPr>
          <w:rFonts w:ascii="Times New Roman" w:hAnsi="Times New Roman"/>
          <w:rtl w:val="0"/>
          <w:lang w:val="en-US"/>
        </w:rPr>
        <w:t xml:space="preserve"> (CSP) to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prevent Cross-Site Request Forgery (CSRF) and security misconfigurations.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  <w:lang w:val="de-DE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Technologies Used:</w:t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 </w:t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Node.js, React, GraphQL, </w:t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Splunk RUM, </w:t>
      </w:r>
      <w:r>
        <w:rPr>
          <w:rFonts w:ascii="Times New Roman" w:hAnsi="Times New Roman"/>
          <w:b w:val="0"/>
          <w:bCs w:val="0"/>
          <w:rtl w:val="0"/>
          <w:lang w:val="en-US"/>
        </w:rPr>
        <w:t>OCR pipelines, RAG architectures, Data Analysis, Novu, JWT, RBAC, API Gateway, CORS, CSRF, CSP</w:t>
      </w:r>
    </w:p>
    <w:p>
      <w:pPr>
        <w:pStyle w:val="Body A"/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</w:pPr>
      <w:r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  <w:br w:type="textWrapping"/>
      </w:r>
    </w:p>
    <w:p>
      <w:pPr>
        <w:pStyle w:val="Body A"/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</w:pP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HPE, CA, USA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-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Software Engineer Cloud Lead</w:t>
      </w:r>
      <w:r>
        <w:rPr>
          <w:rFonts w:ascii="Times New Roman" w:cs="Times New Roman" w:hAnsi="Times New Roman" w:eastAsia="Times New Roman"/>
          <w:b w:val="1"/>
          <w:bCs w:val="1"/>
          <w:sz w:val="24"/>
          <w:szCs w:val="24"/>
          <w:rtl w:val="0"/>
        </w:rPr>
        <w:tab/>
        <w:tab/>
        <w:tab/>
        <w:tab/>
        <w:tab/>
        <w:t xml:space="preserve">       </w:t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Dec 2023 </w:t>
      </w:r>
      <w:r>
        <w:rPr>
          <w:rFonts w:ascii="Times New Roman" w:hAnsi="Times New Roman" w:hint="default"/>
          <w:sz w:val="24"/>
          <w:szCs w:val="24"/>
          <w:rtl w:val="0"/>
          <w:lang w:val="en-US"/>
        </w:rPr>
        <w:t xml:space="preserve">– </w:t>
      </w:r>
      <w:r>
        <w:rPr>
          <w:rFonts w:ascii="Times New Roman" w:hAnsi="Times New Roman"/>
          <w:sz w:val="24"/>
          <w:szCs w:val="24"/>
          <w:rtl w:val="0"/>
          <w:lang w:val="en-US"/>
        </w:rPr>
        <w:t>Aug 2024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cs="Times New Roman" w:hAnsi="Times New Roman" w:eastAsia="Times New Roman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Roles &amp; Responsibilities: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Responsible for planning, design, and development of applications through the complete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SDLC. Built React components and standalone functions using React Js and FLUX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architecture, and utilized React Query to limit redundant API calls.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Transformed complex functional components, migrated PSDs / Figma UX designs,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created graphical presentations to enhance management efficiency.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Developed React Js pages, REST controllers, Web services, AJAX calls, and engaged 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Agile (Scrum) development.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Collaborated with offshore and testing teams to ensure high-quality web application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delivery. Created modern frontend architecture with React, Redux, and ES2015,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managing versioning and dependencies for MicroFrontends.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Conducted code reviews and wrote custom linting functions for code coverage and code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Technologies Used: </w:t>
      </w:r>
      <w:r>
        <w:rPr>
          <w:rFonts w:ascii="Times New Roman" w:hAnsi="Times New Roman"/>
          <w:rtl w:val="0"/>
          <w:lang w:val="en-US"/>
        </w:rPr>
        <w:t>Utilized React, React Query, Redux, ES2015, REST APIs, AJAX, Agile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(Scrum), Micro Frontends, Figma/PSD, and custom linting tools to design and develop scalable,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high-quality web applications through the full SDLC, with strong collaboration and code quality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practices.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cs="Times New Roman" w:hAnsi="Times New Roman" w:eastAsia="Times New Roman"/>
        </w:rPr>
        <w:br w:type="textWrapping"/>
      </w:r>
      <w:r>
        <w:rPr>
          <w:rFonts w:ascii="Times New Roman" w:hAnsi="Times New Roman"/>
          <w:b w:val="1"/>
          <w:bCs w:val="1"/>
          <w:rtl w:val="0"/>
          <w:lang w:val="en-US"/>
        </w:rPr>
        <w:t>Fortinet Inc, CA, USA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- </w:t>
      </w:r>
      <w:r>
        <w:rPr>
          <w:rFonts w:ascii="Times New Roman" w:hAnsi="Times New Roman"/>
          <w:b w:val="1"/>
          <w:bCs w:val="1"/>
          <w:rtl w:val="0"/>
          <w:lang w:val="en-US"/>
        </w:rPr>
        <w:t>Staff Software Development Engineer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rtl w:val="0"/>
          <w:lang w:val="en-US"/>
        </w:rPr>
        <w:t>Jul 2019 - Nov 2023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cs="Times New Roman" w:hAnsi="Times New Roman" w:eastAsia="Times New Roman"/>
          <w:b w:val="1"/>
          <w:bCs w:val="1"/>
        </w:rP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Roles &amp; Responsibilities: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Responsible for planning, design, and development of web applications and complete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SDLC. Extensive experience with Angular, ReactJS, and FLUX architecture, creating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custom reusable components and SPAs.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Skilled in making API calls, handling asynchronous data, and ensuring responsive design.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Developed user interfaces with HTML5, CSS3, JavaScript, Material UI, and AJAX.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Utilized Cypress for end-to-end testing, automated UI tests, and integrated them into the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deployment pipeline. Worked with React Router for SPAs, implementing interactive UIs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using virtual DOM, JSX, and React Drag &amp; Drop.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Collaborated with end users and analysts to meet business requirements and maintained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uniform CSS styles across applications.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Technologies Used:</w:t>
      </w:r>
      <w:r>
        <w:rPr>
          <w:rFonts w:ascii="Times New Roman" w:hAnsi="Times New Roman"/>
          <w:rtl w:val="0"/>
          <w:lang w:val="en-US"/>
        </w:rPr>
        <w:t xml:space="preserve"> Angular, React, FLUX architecture, Redux, React Router, JSX, React Drag &amp;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Drop, HTML5, CSS3, JavaScript, Material UI, AJAX, Cypress, and Figma/PSD</w:t>
      </w:r>
      <w:r>
        <w:rPr>
          <w:rFonts w:ascii="Times New Roman" w:cs="Times New Roman" w:hAnsi="Times New Roman" w:eastAsia="Times New Roman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Equilar Inc, CA, USA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- </w:t>
      </w:r>
      <w:r>
        <w:rPr>
          <w:rFonts w:ascii="Times New Roman" w:hAnsi="Times New Roman"/>
          <w:b w:val="1"/>
          <w:bCs w:val="1"/>
          <w:rtl w:val="0"/>
          <w:lang w:val="en-US"/>
        </w:rPr>
        <w:t>Software Engineer II</w:t>
      </w:r>
      <w:r>
        <w:rPr>
          <w:rFonts w:ascii="Times New Roman" w:cs="Times New Roman" w:hAnsi="Times New Roman" w:eastAsia="Times New Roman"/>
          <w:b w:val="1"/>
          <w:bCs w:val="1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Aug 2015 </w:t>
      </w:r>
      <w:r>
        <w:rPr>
          <w:rFonts w:ascii="Times New Roman" w:hAnsi="Times New Roman" w:hint="default"/>
          <w:b w:val="0"/>
          <w:bCs w:val="0"/>
          <w:rtl w:val="0"/>
          <w:lang w:val="en-US"/>
        </w:rPr>
        <w:t xml:space="preserve">– </w:t>
      </w:r>
      <w:r>
        <w:rPr>
          <w:rFonts w:ascii="Times New Roman" w:hAnsi="Times New Roman"/>
          <w:b w:val="0"/>
          <w:bCs w:val="0"/>
          <w:rtl w:val="0"/>
          <w:lang w:val="en-US"/>
        </w:rPr>
        <w:t>Aug 2019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cs="Times New Roman" w:hAnsi="Times New Roman" w:eastAsia="Times New Roman"/>
          <w:b w:val="1"/>
          <w:bCs w:val="1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Roles &amp; Responsibilities: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Engaged in Agile (Scrum) development, demonstrating mastery across the full SDLC.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Developed and tested solutions using HTML5, CSS3, Bootstrap, JavaScript, AngularJs,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ReactJS, Redux, and Node.js.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Utilized React-Router for SPAs and React-Draggable for drag and drop capabilities.Designed responsive web applications and UIs with React, ensuring cross-browser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compatibility and accessibility.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Implemented state management with Redux and employed Cypress for end-to-end testing.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Worked with REST APIs, AJAX, and integrated Micro Frontend frameworks like web-pack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Module Federation.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Managed versioning and dependencies for seamless Micro Frontend integration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collaborated with offshore and testing teams.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Technologies Used: </w:t>
      </w:r>
      <w:r>
        <w:rPr>
          <w:rFonts w:ascii="Times New Roman" w:hAnsi="Times New Roman"/>
          <w:rtl w:val="0"/>
          <w:lang w:val="en-US"/>
        </w:rPr>
        <w:t>HTML5, CSS3, Bootstrap, JavaScript, AngularJS, ReactJS, Redux, Node.js,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React Router, React Draggable, Cypress, REST APIs, AJAX, and web-pack Module Federation</w:t>
      </w:r>
      <w:r>
        <w:rPr>
          <w:rFonts w:ascii="Times New Roman" w:cs="Times New Roman" w:hAnsi="Times New Roman" w:eastAsia="Times New Roman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Egen Solutions, IL, USA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- </w:t>
      </w:r>
      <w:r>
        <w:rPr>
          <w:rFonts w:ascii="Times New Roman" w:hAnsi="Times New Roman"/>
          <w:b w:val="1"/>
          <w:bCs w:val="1"/>
          <w:rtl w:val="0"/>
          <w:lang w:val="en-US"/>
        </w:rPr>
        <w:t>Software Engineer</w:t>
      </w:r>
      <w:r>
        <w:rPr>
          <w:rFonts w:ascii="Times New Roman" w:cs="Times New Roman" w:hAnsi="Times New Roman" w:eastAsia="Times New Roman"/>
          <w:b w:val="1"/>
          <w:bCs w:val="1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Oct 2014 </w:t>
      </w:r>
      <w:r>
        <w:rPr>
          <w:rFonts w:ascii="Times New Roman" w:hAnsi="Times New Roman" w:hint="default"/>
          <w:b w:val="0"/>
          <w:bCs w:val="0"/>
          <w:rtl w:val="0"/>
          <w:lang w:val="en-US"/>
        </w:rPr>
        <w:t xml:space="preserve">– </w:t>
      </w:r>
      <w:r>
        <w:rPr>
          <w:rFonts w:ascii="Times New Roman" w:hAnsi="Times New Roman"/>
          <w:b w:val="0"/>
          <w:bCs w:val="0"/>
          <w:rtl w:val="0"/>
          <w:lang w:val="en-US"/>
        </w:rPr>
        <w:t>Aug 2015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cs="Times New Roman" w:hAnsi="Times New Roman" w:eastAsia="Times New Roman"/>
          <w:b w:val="1"/>
          <w:bCs w:val="1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Roles &amp; Responsibilities: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Proficiently designed and developed web pages using HTML5, CSS3, JavaScript,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Bootstrap, AngularJs, ReactJS, Redux, and Node.js.Developed and tested solutions using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HTML5, CSS3, Bootstrap, JavaScript, AngularJs, ReactJS, Redux, and Node.js.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Implemented client-side validation, real-time data binding, and reusable components 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AngularJs and ReactJS Designed responsive web applications and UIs with React, ensuring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cross-browser compatibility and accessibility.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Configured web-pack for build processes, utilized NPM for managing packages,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developed SPAs with AngularJs MVC framework.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Managed API integrations and server requests with Node.js, Express, and MongoDB.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Leveraged AWS services for server less architecture and cloud deployments.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Created responsive, elegant UIs adhering to W3C standards, and ensured cross-browser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compatibility. Developed reusable AngularJs and React components, integrating Redux for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state management and real-time applications.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Technologies Used: </w:t>
      </w:r>
      <w:r>
        <w:rPr>
          <w:rFonts w:ascii="Times New Roman" w:hAnsi="Times New Roman"/>
          <w:rtl w:val="0"/>
          <w:lang w:val="en-US"/>
        </w:rPr>
        <w:t>HTML5, CSS3, Bootstrap, JavaScript, AngularJS, ReactJS, Redux, Node.js,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Express, MongoDB, web-pack, NPM, React Router, React Draggable, and AWS</w:t>
      </w:r>
      <w:r>
        <w:rPr>
          <w:rFonts w:ascii="Times New Roman" w:cs="Times New Roman" w:hAnsi="Times New Roman" w:eastAsia="Times New Roman"/>
        </w:rPr>
        <w:br w:type="textWrapping"/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Walt Disney World, FL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-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Professional Intern </w:t>
        <w:tab/>
        <w:tab/>
        <w:tab/>
        <w:tab/>
        <w:tab/>
      </w:r>
      <w:r>
        <w:rPr>
          <w:rFonts w:ascii="Times New Roman" w:hAnsi="Times New Roman"/>
          <w:sz w:val="24"/>
          <w:szCs w:val="24"/>
          <w:rtl w:val="0"/>
          <w:lang w:val="en-US"/>
        </w:rPr>
        <w:t xml:space="preserve">Feb 2014 </w:t>
      </w:r>
      <w:r>
        <w:rPr>
          <w:rFonts w:ascii="Times New Roman" w:hAnsi="Times New Roman" w:hint="default"/>
          <w:sz w:val="24"/>
          <w:szCs w:val="24"/>
          <w:rtl w:val="0"/>
          <w:lang w:val="en-US"/>
        </w:rPr>
        <w:t>–</w:t>
      </w:r>
      <w:r>
        <w:rPr>
          <w:rFonts w:ascii="Times New Roman" w:hAnsi="Times New Roman"/>
          <w:sz w:val="24"/>
          <w:szCs w:val="24"/>
          <w:rtl w:val="0"/>
          <w:lang w:val="en-US"/>
        </w:rPr>
        <w:t>Jun 2014</w:t>
      </w:r>
    </w:p>
    <w:p>
      <w:pPr>
        <w:pStyle w:val="Body A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Roles &amp; Responsibilities: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Developed Global operations and logistics tracking software for Walt Disney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merchandising division.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>Education Training and Certification.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Texas A&amp;M University: Masters in Computer Science </w:t>
      </w:r>
      <w:r>
        <w:rPr>
          <w:rFonts w:ascii="Times New Roman" w:hAnsi="Times New Roman"/>
          <w:b w:val="1"/>
          <w:bCs w:val="1"/>
          <w:rtl w:val="0"/>
          <w:lang w:val="en-US"/>
        </w:rPr>
        <w:t>2012 -2014.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Graduate Scholarship Recipient</w:t>
      </w:r>
    </w:p>
    <w:sectPr>
      <w:headerReference w:type="default" r:id="rId4"/>
      <w:footerReference w:type="default" r:id="rId5"/>
      <w:pgSz w:w="11900" w:h="16840" w:orient="portrait"/>
      <w:pgMar w:top="720" w:right="720" w:bottom="720" w:left="72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