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E5A41" w14:textId="28D05025" w:rsidR="00365A6C" w:rsidRPr="00365A6C" w:rsidRDefault="00365A6C" w:rsidP="00365A6C">
      <w:pPr>
        <w:rPr>
          <w:b/>
          <w:bCs/>
        </w:rPr>
      </w:pPr>
      <w:r w:rsidRPr="00365A6C">
        <w:rPr>
          <w:b/>
          <w:bCs/>
        </w:rPr>
        <w:t xml:space="preserve"> Technical Planning &amp; Implementation Blueprint</w:t>
      </w:r>
    </w:p>
    <w:p w14:paraId="62795597" w14:textId="77777777" w:rsidR="00365A6C" w:rsidRPr="00365A6C" w:rsidRDefault="00365A6C" w:rsidP="00365A6C">
      <w:pPr>
        <w:rPr>
          <w:b/>
          <w:bCs/>
        </w:rPr>
      </w:pPr>
      <w:r w:rsidRPr="00365A6C">
        <w:rPr>
          <w:b/>
          <w:bCs/>
        </w:rPr>
        <w:t>Internal Company Chatbot (RAG + LLM-based Developer Assistant)</w:t>
      </w:r>
    </w:p>
    <w:p w14:paraId="63D563EF" w14:textId="77777777" w:rsidR="00365A6C" w:rsidRPr="00365A6C" w:rsidRDefault="00365A6C" w:rsidP="00365A6C">
      <w:r w:rsidRPr="00365A6C">
        <w:pict w14:anchorId="6C610830">
          <v:rect id="_x0000_i1127" style="width:0;height:1.5pt" o:hralign="center" o:hrstd="t" o:hr="t" fillcolor="#a0a0a0" stroked="f"/>
        </w:pict>
      </w:r>
    </w:p>
    <w:p w14:paraId="0C67BF1D" w14:textId="4742A57C" w:rsidR="00365A6C" w:rsidRPr="00365A6C" w:rsidRDefault="00365A6C" w:rsidP="00365A6C">
      <w:pPr>
        <w:rPr>
          <w:b/>
          <w:bCs/>
        </w:rPr>
      </w:pPr>
      <w:r w:rsidRPr="00365A6C">
        <w:rPr>
          <w:b/>
          <w:bCs/>
        </w:rPr>
        <w:t xml:space="preserve"> 1. Overall Technical Objective</w:t>
      </w:r>
    </w:p>
    <w:p w14:paraId="031B759C" w14:textId="77777777" w:rsidR="00365A6C" w:rsidRPr="00365A6C" w:rsidRDefault="00365A6C" w:rsidP="00365A6C">
      <w:r w:rsidRPr="00365A6C">
        <w:t xml:space="preserve">We are building an </w:t>
      </w:r>
      <w:r w:rsidRPr="00365A6C">
        <w:rPr>
          <w:b/>
          <w:bCs/>
        </w:rPr>
        <w:t>AI-powered internal chatbot</w:t>
      </w:r>
      <w:r w:rsidRPr="00365A6C">
        <w:t xml:space="preserve"> that connects to existing company databases, request forms, and workflow systems.</w:t>
      </w:r>
      <w:r w:rsidRPr="00365A6C">
        <w:br/>
        <w:t xml:space="preserve">The chatbot will use </w:t>
      </w:r>
      <w:r w:rsidRPr="00365A6C">
        <w:rPr>
          <w:b/>
          <w:bCs/>
        </w:rPr>
        <w:t>RAG (Retrieval-Augmented Generation)</w:t>
      </w:r>
      <w:r w:rsidRPr="00365A6C">
        <w:t xml:space="preserve"> to find the right internal information and an </w:t>
      </w:r>
      <w:r w:rsidRPr="00365A6C">
        <w:rPr>
          <w:b/>
          <w:bCs/>
        </w:rPr>
        <w:t>LLM model</w:t>
      </w:r>
      <w:r w:rsidRPr="00365A6C">
        <w:t xml:space="preserve"> to understand and respond naturally.</w:t>
      </w:r>
    </w:p>
    <w:p w14:paraId="4F7B8C61" w14:textId="77777777" w:rsidR="00365A6C" w:rsidRPr="00365A6C" w:rsidRDefault="00365A6C" w:rsidP="00365A6C">
      <w:r w:rsidRPr="00365A6C">
        <w:t>The goal:</w:t>
      </w:r>
      <w:r w:rsidRPr="00365A6C">
        <w:br/>
        <w:t xml:space="preserve">Enable developers to </w:t>
      </w:r>
      <w:r w:rsidRPr="00365A6C">
        <w:rPr>
          <w:b/>
          <w:bCs/>
        </w:rPr>
        <w:t>ask</w:t>
      </w:r>
      <w:r w:rsidRPr="00365A6C">
        <w:t xml:space="preserve">, </w:t>
      </w:r>
      <w:r w:rsidRPr="00365A6C">
        <w:rPr>
          <w:b/>
          <w:bCs/>
        </w:rPr>
        <w:t>fetch</w:t>
      </w:r>
      <w:r w:rsidRPr="00365A6C">
        <w:t xml:space="preserve">, and </w:t>
      </w:r>
      <w:r w:rsidRPr="00365A6C">
        <w:rPr>
          <w:b/>
          <w:bCs/>
        </w:rPr>
        <w:t>request</w:t>
      </w:r>
      <w:r w:rsidRPr="00365A6C">
        <w:t xml:space="preserve"> resources via chat using company data — without creating or changing existing infrastructure.</w:t>
      </w:r>
    </w:p>
    <w:p w14:paraId="51C5539C" w14:textId="77777777" w:rsidR="00365A6C" w:rsidRPr="00365A6C" w:rsidRDefault="00365A6C" w:rsidP="00365A6C">
      <w:r w:rsidRPr="00365A6C">
        <w:pict w14:anchorId="61840269">
          <v:rect id="_x0000_i1128" style="width:0;height:1.5pt" o:hralign="center" o:hrstd="t" o:hr="t" fillcolor="#a0a0a0" stroked="f"/>
        </w:pict>
      </w:r>
    </w:p>
    <w:p w14:paraId="1A256782" w14:textId="66C8FA99" w:rsidR="00365A6C" w:rsidRPr="00365A6C" w:rsidRDefault="00365A6C" w:rsidP="00365A6C">
      <w:pPr>
        <w:rPr>
          <w:b/>
          <w:bCs/>
        </w:rPr>
      </w:pPr>
      <w:r w:rsidRPr="00365A6C">
        <w:rPr>
          <w:b/>
          <w:bCs/>
        </w:rPr>
        <w:t xml:space="preserve"> 2. Core Architecture (High-Level Layers)</w:t>
      </w:r>
    </w:p>
    <w:p w14:paraId="2800A5EB" w14:textId="77777777" w:rsidR="00365A6C" w:rsidRPr="00365A6C" w:rsidRDefault="00365A6C" w:rsidP="00365A6C">
      <w:r w:rsidRPr="00365A6C">
        <w:t xml:space="preserve">        ┌───────────────────────────┐</w:t>
      </w:r>
    </w:p>
    <w:p w14:paraId="3BE9EAFC" w14:textId="77777777" w:rsidR="00365A6C" w:rsidRPr="00365A6C" w:rsidRDefault="00365A6C" w:rsidP="00365A6C">
      <w:r w:rsidRPr="00365A6C">
        <w:t xml:space="preserve">        │  Frontend (Chat UI)       │</w:t>
      </w:r>
    </w:p>
    <w:p w14:paraId="17E88B62" w14:textId="77777777" w:rsidR="00365A6C" w:rsidRPr="00365A6C" w:rsidRDefault="00365A6C" w:rsidP="00365A6C">
      <w:r w:rsidRPr="00365A6C">
        <w:t xml:space="preserve">        └────────────</w:t>
      </w:r>
      <w:r w:rsidRPr="00365A6C">
        <w:rPr>
          <w:rFonts w:ascii="MS Gothic" w:eastAsia="MS Gothic" w:hAnsi="MS Gothic" w:cs="MS Gothic" w:hint="eastAsia"/>
        </w:rPr>
        <w:t>┬</w:t>
      </w:r>
      <w:r w:rsidRPr="00365A6C">
        <w:t>──────────────┘</w:t>
      </w:r>
    </w:p>
    <w:p w14:paraId="4F37ED2B" w14:textId="77777777" w:rsidR="00365A6C" w:rsidRPr="00365A6C" w:rsidRDefault="00365A6C" w:rsidP="00365A6C">
      <w:r w:rsidRPr="00365A6C">
        <w:t xml:space="preserve">                     │</w:t>
      </w:r>
    </w:p>
    <w:p w14:paraId="2F9257CC" w14:textId="77777777" w:rsidR="00365A6C" w:rsidRPr="00365A6C" w:rsidRDefault="00365A6C" w:rsidP="00365A6C">
      <w:r w:rsidRPr="00365A6C">
        <w:t xml:space="preserve">        ┌────────────</w:t>
      </w:r>
      <w:r w:rsidRPr="00365A6C">
        <w:rPr>
          <w:rFonts w:ascii="MS Gothic" w:eastAsia="MS Gothic" w:hAnsi="MS Gothic" w:cs="MS Gothic" w:hint="eastAsia"/>
        </w:rPr>
        <w:t>┴</w:t>
      </w:r>
      <w:r w:rsidRPr="00365A6C">
        <w:t>──────────────┐</w:t>
      </w:r>
    </w:p>
    <w:p w14:paraId="1C3F0A66" w14:textId="77777777" w:rsidR="00365A6C" w:rsidRPr="00365A6C" w:rsidRDefault="00365A6C" w:rsidP="00365A6C">
      <w:r w:rsidRPr="00365A6C">
        <w:t xml:space="preserve">        │  Backend (RAG Orchestrator│</w:t>
      </w:r>
    </w:p>
    <w:p w14:paraId="397EA400" w14:textId="77777777" w:rsidR="00365A6C" w:rsidRPr="00365A6C" w:rsidRDefault="00365A6C" w:rsidP="00365A6C">
      <w:r w:rsidRPr="00365A6C">
        <w:t xml:space="preserve">        └────────────</w:t>
      </w:r>
      <w:r w:rsidRPr="00365A6C">
        <w:rPr>
          <w:rFonts w:ascii="MS Gothic" w:eastAsia="MS Gothic" w:hAnsi="MS Gothic" w:cs="MS Gothic" w:hint="eastAsia"/>
        </w:rPr>
        <w:t>┬</w:t>
      </w:r>
      <w:r w:rsidRPr="00365A6C">
        <w:t>──────────────┘</w:t>
      </w:r>
    </w:p>
    <w:p w14:paraId="4A666FA3" w14:textId="77777777" w:rsidR="00365A6C" w:rsidRPr="00365A6C" w:rsidRDefault="00365A6C" w:rsidP="00365A6C">
      <w:r w:rsidRPr="00365A6C">
        <w:t xml:space="preserve">                     │</w:t>
      </w:r>
    </w:p>
    <w:p w14:paraId="56D59FAC" w14:textId="77777777" w:rsidR="00365A6C" w:rsidRPr="00365A6C" w:rsidRDefault="00365A6C" w:rsidP="00365A6C">
      <w:r w:rsidRPr="00365A6C">
        <w:t xml:space="preserve">        ┌────────────</w:t>
      </w:r>
      <w:r w:rsidRPr="00365A6C">
        <w:rPr>
          <w:rFonts w:ascii="MS Gothic" w:eastAsia="MS Gothic" w:hAnsi="MS Gothic" w:cs="MS Gothic" w:hint="eastAsia"/>
        </w:rPr>
        <w:t>┴</w:t>
      </w:r>
      <w:r w:rsidRPr="00365A6C">
        <w:t>──────────────┐</w:t>
      </w:r>
    </w:p>
    <w:p w14:paraId="5C5B730F" w14:textId="77777777" w:rsidR="00365A6C" w:rsidRPr="00365A6C" w:rsidRDefault="00365A6C" w:rsidP="00365A6C">
      <w:r w:rsidRPr="00365A6C">
        <w:t xml:space="preserve">        │  Retrieval Pipeline        │</w:t>
      </w:r>
    </w:p>
    <w:p w14:paraId="3B59DDAB" w14:textId="77777777" w:rsidR="00365A6C" w:rsidRPr="00365A6C" w:rsidRDefault="00365A6C" w:rsidP="00365A6C">
      <w:r w:rsidRPr="00365A6C">
        <w:t xml:space="preserve">        │  - Vector Store            │</w:t>
      </w:r>
    </w:p>
    <w:p w14:paraId="0199AD16" w14:textId="77777777" w:rsidR="00365A6C" w:rsidRPr="00365A6C" w:rsidRDefault="00365A6C" w:rsidP="00365A6C">
      <w:r w:rsidRPr="00365A6C">
        <w:t xml:space="preserve">        │  - Metadata DB             │</w:t>
      </w:r>
    </w:p>
    <w:p w14:paraId="7F91CECC" w14:textId="77777777" w:rsidR="00365A6C" w:rsidRPr="00365A6C" w:rsidRDefault="00365A6C" w:rsidP="00365A6C">
      <w:r w:rsidRPr="00365A6C">
        <w:t xml:space="preserve">        │  - Document Connectors     │</w:t>
      </w:r>
    </w:p>
    <w:p w14:paraId="17B775F4" w14:textId="77777777" w:rsidR="00365A6C" w:rsidRPr="00365A6C" w:rsidRDefault="00365A6C" w:rsidP="00365A6C">
      <w:r w:rsidRPr="00365A6C">
        <w:t xml:space="preserve">        └────────────</w:t>
      </w:r>
      <w:r w:rsidRPr="00365A6C">
        <w:rPr>
          <w:rFonts w:ascii="MS Gothic" w:eastAsia="MS Gothic" w:hAnsi="MS Gothic" w:cs="MS Gothic" w:hint="eastAsia"/>
        </w:rPr>
        <w:t>┬</w:t>
      </w:r>
      <w:r w:rsidRPr="00365A6C">
        <w:t>──────────────┘</w:t>
      </w:r>
    </w:p>
    <w:p w14:paraId="7434CACF" w14:textId="77777777" w:rsidR="00365A6C" w:rsidRPr="00365A6C" w:rsidRDefault="00365A6C" w:rsidP="00365A6C">
      <w:r w:rsidRPr="00365A6C">
        <w:t xml:space="preserve">                     │</w:t>
      </w:r>
    </w:p>
    <w:p w14:paraId="285557BE" w14:textId="77777777" w:rsidR="00365A6C" w:rsidRPr="00365A6C" w:rsidRDefault="00365A6C" w:rsidP="00365A6C">
      <w:r w:rsidRPr="00365A6C">
        <w:t xml:space="preserve">        ┌────────────</w:t>
      </w:r>
      <w:r w:rsidRPr="00365A6C">
        <w:rPr>
          <w:rFonts w:ascii="MS Gothic" w:eastAsia="MS Gothic" w:hAnsi="MS Gothic" w:cs="MS Gothic" w:hint="eastAsia"/>
        </w:rPr>
        <w:t>┴</w:t>
      </w:r>
      <w:r w:rsidRPr="00365A6C">
        <w:t>──────────────┐</w:t>
      </w:r>
    </w:p>
    <w:p w14:paraId="6D13E744" w14:textId="77777777" w:rsidR="00365A6C" w:rsidRPr="00365A6C" w:rsidRDefault="00365A6C" w:rsidP="00365A6C">
      <w:r w:rsidRPr="00365A6C">
        <w:t xml:space="preserve">        │  LLM Layer (AI Model)     │</w:t>
      </w:r>
    </w:p>
    <w:p w14:paraId="2F9C1457" w14:textId="77777777" w:rsidR="00365A6C" w:rsidRPr="00365A6C" w:rsidRDefault="00365A6C" w:rsidP="00365A6C">
      <w:r w:rsidRPr="00365A6C">
        <w:t xml:space="preserve">        └────────────</w:t>
      </w:r>
      <w:r w:rsidRPr="00365A6C">
        <w:rPr>
          <w:rFonts w:ascii="MS Gothic" w:eastAsia="MS Gothic" w:hAnsi="MS Gothic" w:cs="MS Gothic" w:hint="eastAsia"/>
        </w:rPr>
        <w:t>┬</w:t>
      </w:r>
      <w:r w:rsidRPr="00365A6C">
        <w:t>──────────────┘</w:t>
      </w:r>
    </w:p>
    <w:p w14:paraId="11C5122B" w14:textId="77777777" w:rsidR="00365A6C" w:rsidRPr="00365A6C" w:rsidRDefault="00365A6C" w:rsidP="00365A6C">
      <w:r w:rsidRPr="00365A6C">
        <w:lastRenderedPageBreak/>
        <w:t xml:space="preserve">                     │</w:t>
      </w:r>
    </w:p>
    <w:p w14:paraId="5056B6D0" w14:textId="77777777" w:rsidR="00365A6C" w:rsidRPr="00365A6C" w:rsidRDefault="00365A6C" w:rsidP="00365A6C">
      <w:r w:rsidRPr="00365A6C">
        <w:t xml:space="preserve">        ┌────────────</w:t>
      </w:r>
      <w:r w:rsidRPr="00365A6C">
        <w:rPr>
          <w:rFonts w:ascii="MS Gothic" w:eastAsia="MS Gothic" w:hAnsi="MS Gothic" w:cs="MS Gothic" w:hint="eastAsia"/>
        </w:rPr>
        <w:t>┴</w:t>
      </w:r>
      <w:r w:rsidRPr="00365A6C">
        <w:t>──────────────┐</w:t>
      </w:r>
    </w:p>
    <w:p w14:paraId="29B0366F" w14:textId="77777777" w:rsidR="00365A6C" w:rsidRPr="00365A6C" w:rsidRDefault="00365A6C" w:rsidP="00365A6C">
      <w:r w:rsidRPr="00365A6C">
        <w:t xml:space="preserve">        │  Company Systems (APIs)   │</w:t>
      </w:r>
    </w:p>
    <w:p w14:paraId="6825173D" w14:textId="77777777" w:rsidR="00365A6C" w:rsidRPr="00365A6C" w:rsidRDefault="00365A6C" w:rsidP="00365A6C">
      <w:r w:rsidRPr="00365A6C">
        <w:t xml:space="preserve">        │  - Forms / Requests       │</w:t>
      </w:r>
    </w:p>
    <w:p w14:paraId="71F973F8" w14:textId="77777777" w:rsidR="00365A6C" w:rsidRPr="00365A6C" w:rsidRDefault="00365A6C" w:rsidP="00365A6C">
      <w:r w:rsidRPr="00365A6C">
        <w:t xml:space="preserve">        │  - Org / Project Data     │</w:t>
      </w:r>
    </w:p>
    <w:p w14:paraId="09E2F81E" w14:textId="77777777" w:rsidR="00365A6C" w:rsidRPr="00365A6C" w:rsidRDefault="00365A6C" w:rsidP="00365A6C">
      <w:r w:rsidRPr="00365A6C">
        <w:t xml:space="preserve">        │  - Knowledge Base Docs    │</w:t>
      </w:r>
    </w:p>
    <w:p w14:paraId="635556A9" w14:textId="77777777" w:rsidR="00365A6C" w:rsidRPr="00365A6C" w:rsidRDefault="00365A6C" w:rsidP="00365A6C">
      <w:r w:rsidRPr="00365A6C">
        <w:t xml:space="preserve">        └───────────────────────────┘</w:t>
      </w:r>
    </w:p>
    <w:p w14:paraId="5BEA8156" w14:textId="77777777" w:rsidR="00365A6C" w:rsidRPr="00365A6C" w:rsidRDefault="00365A6C" w:rsidP="00365A6C">
      <w:r w:rsidRPr="00365A6C">
        <w:pict w14:anchorId="205D626B">
          <v:rect id="_x0000_i1129" style="width:0;height:1.5pt" o:hralign="center" o:hrstd="t" o:hr="t" fillcolor="#a0a0a0" stroked="f"/>
        </w:pict>
      </w:r>
    </w:p>
    <w:p w14:paraId="4E70A851" w14:textId="2A10EFB7" w:rsidR="00365A6C" w:rsidRPr="00365A6C" w:rsidRDefault="00365A6C" w:rsidP="00365A6C">
      <w:pPr>
        <w:rPr>
          <w:b/>
          <w:bCs/>
        </w:rPr>
      </w:pPr>
      <w:r w:rsidRPr="00365A6C">
        <w:rPr>
          <w:b/>
          <w:bCs/>
        </w:rPr>
        <w:t xml:space="preserve"> 3. Major Technical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3236"/>
        <w:gridCol w:w="1522"/>
        <w:gridCol w:w="2290"/>
      </w:tblGrid>
      <w:tr w:rsidR="00365A6C" w:rsidRPr="00365A6C" w14:paraId="77EDAEAB" w14:textId="77777777">
        <w:trPr>
          <w:tblHeader/>
          <w:tblCellSpacing w:w="15" w:type="dxa"/>
        </w:trPr>
        <w:tc>
          <w:tcPr>
            <w:tcW w:w="0" w:type="auto"/>
            <w:vAlign w:val="center"/>
            <w:hideMark/>
          </w:tcPr>
          <w:p w14:paraId="52F610BA" w14:textId="77777777" w:rsidR="00365A6C" w:rsidRPr="00365A6C" w:rsidRDefault="00365A6C" w:rsidP="00365A6C">
            <w:pPr>
              <w:rPr>
                <w:b/>
                <w:bCs/>
              </w:rPr>
            </w:pPr>
            <w:r w:rsidRPr="00365A6C">
              <w:rPr>
                <w:b/>
                <w:bCs/>
              </w:rPr>
              <w:t>Layer</w:t>
            </w:r>
          </w:p>
        </w:tc>
        <w:tc>
          <w:tcPr>
            <w:tcW w:w="0" w:type="auto"/>
            <w:vAlign w:val="center"/>
            <w:hideMark/>
          </w:tcPr>
          <w:p w14:paraId="44EC9F97" w14:textId="77777777" w:rsidR="00365A6C" w:rsidRPr="00365A6C" w:rsidRDefault="00365A6C" w:rsidP="00365A6C">
            <w:pPr>
              <w:rPr>
                <w:b/>
                <w:bCs/>
              </w:rPr>
            </w:pPr>
            <w:r w:rsidRPr="00365A6C">
              <w:rPr>
                <w:b/>
                <w:bCs/>
              </w:rPr>
              <w:t>Description</w:t>
            </w:r>
          </w:p>
        </w:tc>
        <w:tc>
          <w:tcPr>
            <w:tcW w:w="0" w:type="auto"/>
            <w:vAlign w:val="center"/>
            <w:hideMark/>
          </w:tcPr>
          <w:p w14:paraId="44B32C89" w14:textId="77777777" w:rsidR="00365A6C" w:rsidRPr="00365A6C" w:rsidRDefault="00365A6C" w:rsidP="00365A6C">
            <w:pPr>
              <w:rPr>
                <w:b/>
                <w:bCs/>
              </w:rPr>
            </w:pPr>
            <w:r w:rsidRPr="00365A6C">
              <w:rPr>
                <w:b/>
                <w:bCs/>
              </w:rPr>
              <w:t>Complexity</w:t>
            </w:r>
          </w:p>
        </w:tc>
        <w:tc>
          <w:tcPr>
            <w:tcW w:w="0" w:type="auto"/>
            <w:vAlign w:val="center"/>
            <w:hideMark/>
          </w:tcPr>
          <w:p w14:paraId="28C064F4" w14:textId="77777777" w:rsidR="00365A6C" w:rsidRPr="00365A6C" w:rsidRDefault="00365A6C" w:rsidP="00365A6C">
            <w:pPr>
              <w:rPr>
                <w:b/>
                <w:bCs/>
              </w:rPr>
            </w:pPr>
            <w:r w:rsidRPr="00365A6C">
              <w:rPr>
                <w:b/>
                <w:bCs/>
              </w:rPr>
              <w:t>Key Tech Stack</w:t>
            </w:r>
          </w:p>
        </w:tc>
      </w:tr>
      <w:tr w:rsidR="00365A6C" w:rsidRPr="00365A6C" w14:paraId="743B35DB" w14:textId="77777777">
        <w:trPr>
          <w:tblCellSpacing w:w="15" w:type="dxa"/>
        </w:trPr>
        <w:tc>
          <w:tcPr>
            <w:tcW w:w="0" w:type="auto"/>
            <w:vAlign w:val="center"/>
            <w:hideMark/>
          </w:tcPr>
          <w:p w14:paraId="7452C1A4" w14:textId="77777777" w:rsidR="00365A6C" w:rsidRPr="00365A6C" w:rsidRDefault="00365A6C" w:rsidP="00365A6C">
            <w:r w:rsidRPr="00365A6C">
              <w:rPr>
                <w:b/>
                <w:bCs/>
              </w:rPr>
              <w:t>1. Data Preparation Layer</w:t>
            </w:r>
          </w:p>
        </w:tc>
        <w:tc>
          <w:tcPr>
            <w:tcW w:w="0" w:type="auto"/>
            <w:vAlign w:val="center"/>
            <w:hideMark/>
          </w:tcPr>
          <w:p w14:paraId="25DBA398" w14:textId="77777777" w:rsidR="00365A6C" w:rsidRPr="00365A6C" w:rsidRDefault="00365A6C" w:rsidP="00365A6C">
            <w:r w:rsidRPr="00365A6C">
              <w:t>Collect, clean, and transform company data (forms, APIs, org data, docs) into usable chunks for retrieval</w:t>
            </w:r>
          </w:p>
        </w:tc>
        <w:tc>
          <w:tcPr>
            <w:tcW w:w="0" w:type="auto"/>
            <w:vAlign w:val="center"/>
            <w:hideMark/>
          </w:tcPr>
          <w:p w14:paraId="761FD129" w14:textId="77777777" w:rsidR="00365A6C" w:rsidRPr="00365A6C" w:rsidRDefault="00365A6C" w:rsidP="00365A6C">
            <w:r w:rsidRPr="00365A6C">
              <w:rPr>
                <w:rFonts w:ascii="Segoe UI Emoji" w:hAnsi="Segoe UI Emoji" w:cs="Segoe UI Emoji"/>
              </w:rPr>
              <w:t>⭐⭐⭐⭐</w:t>
            </w:r>
            <w:r w:rsidRPr="00365A6C">
              <w:t xml:space="preserve"> (High)</w:t>
            </w:r>
          </w:p>
        </w:tc>
        <w:tc>
          <w:tcPr>
            <w:tcW w:w="0" w:type="auto"/>
            <w:vAlign w:val="center"/>
            <w:hideMark/>
          </w:tcPr>
          <w:p w14:paraId="3DA81505" w14:textId="77777777" w:rsidR="00365A6C" w:rsidRPr="00365A6C" w:rsidRDefault="00365A6C" w:rsidP="00365A6C">
            <w:r w:rsidRPr="00365A6C">
              <w:t>Python, Pandas, OpenAI Embeddings, Chroma / Pinecone</w:t>
            </w:r>
          </w:p>
        </w:tc>
      </w:tr>
      <w:tr w:rsidR="00365A6C" w:rsidRPr="00365A6C" w14:paraId="6A7C88ED" w14:textId="77777777">
        <w:trPr>
          <w:tblCellSpacing w:w="15" w:type="dxa"/>
        </w:trPr>
        <w:tc>
          <w:tcPr>
            <w:tcW w:w="0" w:type="auto"/>
            <w:vAlign w:val="center"/>
            <w:hideMark/>
          </w:tcPr>
          <w:p w14:paraId="1E8E18FB" w14:textId="77777777" w:rsidR="00365A6C" w:rsidRPr="00365A6C" w:rsidRDefault="00365A6C" w:rsidP="00365A6C">
            <w:r w:rsidRPr="00365A6C">
              <w:rPr>
                <w:b/>
                <w:bCs/>
              </w:rPr>
              <w:t>2. Vector Store (Knowledge Base)</w:t>
            </w:r>
          </w:p>
        </w:tc>
        <w:tc>
          <w:tcPr>
            <w:tcW w:w="0" w:type="auto"/>
            <w:vAlign w:val="center"/>
            <w:hideMark/>
          </w:tcPr>
          <w:p w14:paraId="4C6129ED" w14:textId="77777777" w:rsidR="00365A6C" w:rsidRPr="00365A6C" w:rsidRDefault="00365A6C" w:rsidP="00365A6C">
            <w:r w:rsidRPr="00365A6C">
              <w:t>Store vectorized text embeddings for efficient semantic search</w:t>
            </w:r>
          </w:p>
        </w:tc>
        <w:tc>
          <w:tcPr>
            <w:tcW w:w="0" w:type="auto"/>
            <w:vAlign w:val="center"/>
            <w:hideMark/>
          </w:tcPr>
          <w:p w14:paraId="469253A5" w14:textId="77777777" w:rsidR="00365A6C" w:rsidRPr="00365A6C" w:rsidRDefault="00365A6C" w:rsidP="00365A6C">
            <w:r w:rsidRPr="00365A6C">
              <w:rPr>
                <w:rFonts w:ascii="Segoe UI Emoji" w:hAnsi="Segoe UI Emoji" w:cs="Segoe UI Emoji"/>
              </w:rPr>
              <w:t>⭐⭐⭐</w:t>
            </w:r>
          </w:p>
        </w:tc>
        <w:tc>
          <w:tcPr>
            <w:tcW w:w="0" w:type="auto"/>
            <w:vAlign w:val="center"/>
            <w:hideMark/>
          </w:tcPr>
          <w:p w14:paraId="769FC604" w14:textId="77777777" w:rsidR="00365A6C" w:rsidRPr="00365A6C" w:rsidRDefault="00365A6C" w:rsidP="00365A6C">
            <w:r w:rsidRPr="00365A6C">
              <w:t>FAISS / Chroma / Pinecone</w:t>
            </w:r>
          </w:p>
        </w:tc>
      </w:tr>
      <w:tr w:rsidR="00365A6C" w:rsidRPr="00365A6C" w14:paraId="113F5CF3" w14:textId="77777777">
        <w:trPr>
          <w:tblCellSpacing w:w="15" w:type="dxa"/>
        </w:trPr>
        <w:tc>
          <w:tcPr>
            <w:tcW w:w="0" w:type="auto"/>
            <w:vAlign w:val="center"/>
            <w:hideMark/>
          </w:tcPr>
          <w:p w14:paraId="469DE781" w14:textId="77777777" w:rsidR="00365A6C" w:rsidRPr="00365A6C" w:rsidRDefault="00365A6C" w:rsidP="00365A6C">
            <w:r w:rsidRPr="00365A6C">
              <w:rPr>
                <w:b/>
                <w:bCs/>
              </w:rPr>
              <w:t>3. Retrieval Layer (RAG)</w:t>
            </w:r>
          </w:p>
        </w:tc>
        <w:tc>
          <w:tcPr>
            <w:tcW w:w="0" w:type="auto"/>
            <w:vAlign w:val="center"/>
            <w:hideMark/>
          </w:tcPr>
          <w:p w14:paraId="32C71FEC" w14:textId="77777777" w:rsidR="00365A6C" w:rsidRPr="00365A6C" w:rsidRDefault="00365A6C" w:rsidP="00365A6C">
            <w:r w:rsidRPr="00365A6C">
              <w:t>Retrieve relevant chunks from data and prepare them as context for AI</w:t>
            </w:r>
          </w:p>
        </w:tc>
        <w:tc>
          <w:tcPr>
            <w:tcW w:w="0" w:type="auto"/>
            <w:vAlign w:val="center"/>
            <w:hideMark/>
          </w:tcPr>
          <w:p w14:paraId="1C207555" w14:textId="77777777" w:rsidR="00365A6C" w:rsidRPr="00365A6C" w:rsidRDefault="00365A6C" w:rsidP="00365A6C">
            <w:r w:rsidRPr="00365A6C">
              <w:rPr>
                <w:rFonts w:ascii="Segoe UI Emoji" w:hAnsi="Segoe UI Emoji" w:cs="Segoe UI Emoji"/>
              </w:rPr>
              <w:t>⭐⭐⭐</w:t>
            </w:r>
          </w:p>
        </w:tc>
        <w:tc>
          <w:tcPr>
            <w:tcW w:w="0" w:type="auto"/>
            <w:vAlign w:val="center"/>
            <w:hideMark/>
          </w:tcPr>
          <w:p w14:paraId="2441F421" w14:textId="77777777" w:rsidR="00365A6C" w:rsidRPr="00365A6C" w:rsidRDefault="00365A6C" w:rsidP="00365A6C">
            <w:proofErr w:type="spellStart"/>
            <w:r w:rsidRPr="00365A6C">
              <w:t>LangChain</w:t>
            </w:r>
            <w:proofErr w:type="spellEnd"/>
            <w:r w:rsidRPr="00365A6C">
              <w:t xml:space="preserve"> / </w:t>
            </w:r>
            <w:proofErr w:type="spellStart"/>
            <w:r w:rsidRPr="00365A6C">
              <w:t>LlamaIndex</w:t>
            </w:r>
            <w:proofErr w:type="spellEnd"/>
            <w:r w:rsidRPr="00365A6C">
              <w:t xml:space="preserve"> / custom retrieval scripts</w:t>
            </w:r>
          </w:p>
        </w:tc>
      </w:tr>
      <w:tr w:rsidR="00365A6C" w:rsidRPr="00365A6C" w14:paraId="7CA44FD8" w14:textId="77777777">
        <w:trPr>
          <w:tblCellSpacing w:w="15" w:type="dxa"/>
        </w:trPr>
        <w:tc>
          <w:tcPr>
            <w:tcW w:w="0" w:type="auto"/>
            <w:vAlign w:val="center"/>
            <w:hideMark/>
          </w:tcPr>
          <w:p w14:paraId="46DD8A47" w14:textId="77777777" w:rsidR="00365A6C" w:rsidRPr="00365A6C" w:rsidRDefault="00365A6C" w:rsidP="00365A6C">
            <w:r w:rsidRPr="00365A6C">
              <w:rPr>
                <w:b/>
                <w:bCs/>
              </w:rPr>
              <w:t>4. LLM Model Layer</w:t>
            </w:r>
          </w:p>
        </w:tc>
        <w:tc>
          <w:tcPr>
            <w:tcW w:w="0" w:type="auto"/>
            <w:vAlign w:val="center"/>
            <w:hideMark/>
          </w:tcPr>
          <w:p w14:paraId="3C0EA1E1" w14:textId="77777777" w:rsidR="00365A6C" w:rsidRPr="00365A6C" w:rsidRDefault="00365A6C" w:rsidP="00365A6C">
            <w:r w:rsidRPr="00365A6C">
              <w:t>Generate answers based on retrieved context</w:t>
            </w:r>
          </w:p>
        </w:tc>
        <w:tc>
          <w:tcPr>
            <w:tcW w:w="0" w:type="auto"/>
            <w:vAlign w:val="center"/>
            <w:hideMark/>
          </w:tcPr>
          <w:p w14:paraId="186517A5" w14:textId="77777777" w:rsidR="00365A6C" w:rsidRPr="00365A6C" w:rsidRDefault="00365A6C" w:rsidP="00365A6C">
            <w:r w:rsidRPr="00365A6C">
              <w:rPr>
                <w:rFonts w:ascii="Segoe UI Emoji" w:hAnsi="Segoe UI Emoji" w:cs="Segoe UI Emoji"/>
              </w:rPr>
              <w:t>⭐⭐</w:t>
            </w:r>
          </w:p>
        </w:tc>
        <w:tc>
          <w:tcPr>
            <w:tcW w:w="0" w:type="auto"/>
            <w:vAlign w:val="center"/>
            <w:hideMark/>
          </w:tcPr>
          <w:p w14:paraId="7948E5C9" w14:textId="77777777" w:rsidR="00365A6C" w:rsidRPr="00365A6C" w:rsidRDefault="00365A6C" w:rsidP="00365A6C">
            <w:r w:rsidRPr="00365A6C">
              <w:t>OpenAI GPT-4 / GPT-4o / Claude 3 Sonnet</w:t>
            </w:r>
          </w:p>
        </w:tc>
      </w:tr>
      <w:tr w:rsidR="00365A6C" w:rsidRPr="00365A6C" w14:paraId="12B0C630" w14:textId="77777777">
        <w:trPr>
          <w:tblCellSpacing w:w="15" w:type="dxa"/>
        </w:trPr>
        <w:tc>
          <w:tcPr>
            <w:tcW w:w="0" w:type="auto"/>
            <w:vAlign w:val="center"/>
            <w:hideMark/>
          </w:tcPr>
          <w:p w14:paraId="46980D2D" w14:textId="77777777" w:rsidR="00365A6C" w:rsidRPr="00365A6C" w:rsidRDefault="00365A6C" w:rsidP="00365A6C">
            <w:r w:rsidRPr="00365A6C">
              <w:rPr>
                <w:b/>
                <w:bCs/>
              </w:rPr>
              <w:t>5. Backend Orchestration</w:t>
            </w:r>
          </w:p>
        </w:tc>
        <w:tc>
          <w:tcPr>
            <w:tcW w:w="0" w:type="auto"/>
            <w:vAlign w:val="center"/>
            <w:hideMark/>
          </w:tcPr>
          <w:p w14:paraId="523E4CFD" w14:textId="77777777" w:rsidR="00365A6C" w:rsidRPr="00365A6C" w:rsidRDefault="00365A6C" w:rsidP="00365A6C">
            <w:r w:rsidRPr="00365A6C">
              <w:t>Handle chat requests, integrate retrieval, and call LLM</w:t>
            </w:r>
          </w:p>
        </w:tc>
        <w:tc>
          <w:tcPr>
            <w:tcW w:w="0" w:type="auto"/>
            <w:vAlign w:val="center"/>
            <w:hideMark/>
          </w:tcPr>
          <w:p w14:paraId="3B1C775A" w14:textId="77777777" w:rsidR="00365A6C" w:rsidRPr="00365A6C" w:rsidRDefault="00365A6C" w:rsidP="00365A6C">
            <w:r w:rsidRPr="00365A6C">
              <w:rPr>
                <w:rFonts w:ascii="Segoe UI Emoji" w:hAnsi="Segoe UI Emoji" w:cs="Segoe UI Emoji"/>
              </w:rPr>
              <w:t>⭐⭐⭐</w:t>
            </w:r>
          </w:p>
        </w:tc>
        <w:tc>
          <w:tcPr>
            <w:tcW w:w="0" w:type="auto"/>
            <w:vAlign w:val="center"/>
            <w:hideMark/>
          </w:tcPr>
          <w:p w14:paraId="4E1B91AF" w14:textId="77777777" w:rsidR="00365A6C" w:rsidRPr="00365A6C" w:rsidRDefault="00365A6C" w:rsidP="00365A6C">
            <w:r w:rsidRPr="00365A6C">
              <w:t>Python (</w:t>
            </w:r>
            <w:proofErr w:type="spellStart"/>
            <w:r w:rsidRPr="00365A6C">
              <w:t>FastAPI</w:t>
            </w:r>
            <w:proofErr w:type="spellEnd"/>
            <w:r w:rsidRPr="00365A6C">
              <w:t>) / Node.js</w:t>
            </w:r>
          </w:p>
        </w:tc>
      </w:tr>
      <w:tr w:rsidR="00365A6C" w:rsidRPr="00365A6C" w14:paraId="711A0EEE" w14:textId="77777777">
        <w:trPr>
          <w:tblCellSpacing w:w="15" w:type="dxa"/>
        </w:trPr>
        <w:tc>
          <w:tcPr>
            <w:tcW w:w="0" w:type="auto"/>
            <w:vAlign w:val="center"/>
            <w:hideMark/>
          </w:tcPr>
          <w:p w14:paraId="22AFCA39" w14:textId="77777777" w:rsidR="00365A6C" w:rsidRPr="00365A6C" w:rsidRDefault="00365A6C" w:rsidP="00365A6C">
            <w:r w:rsidRPr="00365A6C">
              <w:rPr>
                <w:b/>
                <w:bCs/>
              </w:rPr>
              <w:t>6. Frontend Chat UI</w:t>
            </w:r>
          </w:p>
        </w:tc>
        <w:tc>
          <w:tcPr>
            <w:tcW w:w="0" w:type="auto"/>
            <w:vAlign w:val="center"/>
            <w:hideMark/>
          </w:tcPr>
          <w:p w14:paraId="4CEDBBAE" w14:textId="77777777" w:rsidR="00365A6C" w:rsidRPr="00365A6C" w:rsidRDefault="00365A6C" w:rsidP="00365A6C">
            <w:r w:rsidRPr="00365A6C">
              <w:t>Web-based internal chat interface</w:t>
            </w:r>
          </w:p>
        </w:tc>
        <w:tc>
          <w:tcPr>
            <w:tcW w:w="0" w:type="auto"/>
            <w:vAlign w:val="center"/>
            <w:hideMark/>
          </w:tcPr>
          <w:p w14:paraId="5745ED48" w14:textId="77777777" w:rsidR="00365A6C" w:rsidRPr="00365A6C" w:rsidRDefault="00365A6C" w:rsidP="00365A6C">
            <w:r w:rsidRPr="00365A6C">
              <w:rPr>
                <w:rFonts w:ascii="Segoe UI Emoji" w:hAnsi="Segoe UI Emoji" w:cs="Segoe UI Emoji"/>
              </w:rPr>
              <w:t>⭐⭐</w:t>
            </w:r>
          </w:p>
        </w:tc>
        <w:tc>
          <w:tcPr>
            <w:tcW w:w="0" w:type="auto"/>
            <w:vAlign w:val="center"/>
            <w:hideMark/>
          </w:tcPr>
          <w:p w14:paraId="30ACD2A7" w14:textId="77777777" w:rsidR="00365A6C" w:rsidRPr="00365A6C" w:rsidRDefault="00365A6C" w:rsidP="00365A6C">
            <w:r w:rsidRPr="00365A6C">
              <w:t>React / Next.js</w:t>
            </w:r>
          </w:p>
        </w:tc>
      </w:tr>
      <w:tr w:rsidR="00365A6C" w:rsidRPr="00365A6C" w14:paraId="23C13A32" w14:textId="77777777">
        <w:trPr>
          <w:tblCellSpacing w:w="15" w:type="dxa"/>
        </w:trPr>
        <w:tc>
          <w:tcPr>
            <w:tcW w:w="0" w:type="auto"/>
            <w:vAlign w:val="center"/>
            <w:hideMark/>
          </w:tcPr>
          <w:p w14:paraId="0FBBBE7E" w14:textId="77777777" w:rsidR="00365A6C" w:rsidRPr="00365A6C" w:rsidRDefault="00365A6C" w:rsidP="00365A6C">
            <w:r w:rsidRPr="00365A6C">
              <w:rPr>
                <w:b/>
                <w:bCs/>
              </w:rPr>
              <w:t>7. Authentication &amp; Security</w:t>
            </w:r>
          </w:p>
        </w:tc>
        <w:tc>
          <w:tcPr>
            <w:tcW w:w="0" w:type="auto"/>
            <w:vAlign w:val="center"/>
            <w:hideMark/>
          </w:tcPr>
          <w:p w14:paraId="3087AF55" w14:textId="77777777" w:rsidR="00365A6C" w:rsidRPr="00365A6C" w:rsidRDefault="00365A6C" w:rsidP="00365A6C">
            <w:r w:rsidRPr="00365A6C">
              <w:t>Integrate with internal SSO, ensure data privacy</w:t>
            </w:r>
          </w:p>
        </w:tc>
        <w:tc>
          <w:tcPr>
            <w:tcW w:w="0" w:type="auto"/>
            <w:vAlign w:val="center"/>
            <w:hideMark/>
          </w:tcPr>
          <w:p w14:paraId="605E1543" w14:textId="77777777" w:rsidR="00365A6C" w:rsidRPr="00365A6C" w:rsidRDefault="00365A6C" w:rsidP="00365A6C">
            <w:r w:rsidRPr="00365A6C">
              <w:rPr>
                <w:rFonts w:ascii="Segoe UI Emoji" w:hAnsi="Segoe UI Emoji" w:cs="Segoe UI Emoji"/>
              </w:rPr>
              <w:t>⭐⭐⭐</w:t>
            </w:r>
          </w:p>
        </w:tc>
        <w:tc>
          <w:tcPr>
            <w:tcW w:w="0" w:type="auto"/>
            <w:vAlign w:val="center"/>
            <w:hideMark/>
          </w:tcPr>
          <w:p w14:paraId="14628CD3" w14:textId="77777777" w:rsidR="00365A6C" w:rsidRPr="00365A6C" w:rsidRDefault="00365A6C" w:rsidP="00365A6C">
            <w:r w:rsidRPr="00365A6C">
              <w:t>OAuth2 / SAML / JWT</w:t>
            </w:r>
          </w:p>
        </w:tc>
      </w:tr>
      <w:tr w:rsidR="00365A6C" w:rsidRPr="00365A6C" w14:paraId="18D4D95E" w14:textId="77777777">
        <w:trPr>
          <w:tblCellSpacing w:w="15" w:type="dxa"/>
        </w:trPr>
        <w:tc>
          <w:tcPr>
            <w:tcW w:w="0" w:type="auto"/>
            <w:vAlign w:val="center"/>
            <w:hideMark/>
          </w:tcPr>
          <w:p w14:paraId="46E244D7" w14:textId="77777777" w:rsidR="00365A6C" w:rsidRPr="00365A6C" w:rsidRDefault="00365A6C" w:rsidP="00365A6C">
            <w:r w:rsidRPr="00365A6C">
              <w:rPr>
                <w:b/>
                <w:bCs/>
              </w:rPr>
              <w:t>8. Monitoring &amp; Logging</w:t>
            </w:r>
          </w:p>
        </w:tc>
        <w:tc>
          <w:tcPr>
            <w:tcW w:w="0" w:type="auto"/>
            <w:vAlign w:val="center"/>
            <w:hideMark/>
          </w:tcPr>
          <w:p w14:paraId="7177BA2E" w14:textId="77777777" w:rsidR="00365A6C" w:rsidRPr="00365A6C" w:rsidRDefault="00365A6C" w:rsidP="00365A6C">
            <w:r w:rsidRPr="00365A6C">
              <w:t>Track requests, latency, costs, and audit logs</w:t>
            </w:r>
          </w:p>
        </w:tc>
        <w:tc>
          <w:tcPr>
            <w:tcW w:w="0" w:type="auto"/>
            <w:vAlign w:val="center"/>
            <w:hideMark/>
          </w:tcPr>
          <w:p w14:paraId="192E5AE5" w14:textId="77777777" w:rsidR="00365A6C" w:rsidRPr="00365A6C" w:rsidRDefault="00365A6C" w:rsidP="00365A6C">
            <w:r w:rsidRPr="00365A6C">
              <w:rPr>
                <w:rFonts w:ascii="Segoe UI Emoji" w:hAnsi="Segoe UI Emoji" w:cs="Segoe UI Emoji"/>
              </w:rPr>
              <w:t>⭐⭐</w:t>
            </w:r>
          </w:p>
        </w:tc>
        <w:tc>
          <w:tcPr>
            <w:tcW w:w="0" w:type="auto"/>
            <w:vAlign w:val="center"/>
            <w:hideMark/>
          </w:tcPr>
          <w:p w14:paraId="2261B120" w14:textId="77777777" w:rsidR="00365A6C" w:rsidRPr="00365A6C" w:rsidRDefault="00365A6C" w:rsidP="00365A6C">
            <w:r w:rsidRPr="00365A6C">
              <w:t>ELK Stack / Grafana / Prometheus</w:t>
            </w:r>
          </w:p>
        </w:tc>
      </w:tr>
    </w:tbl>
    <w:p w14:paraId="38A39C3A" w14:textId="77777777" w:rsidR="00365A6C" w:rsidRPr="00365A6C" w:rsidRDefault="00365A6C" w:rsidP="00365A6C">
      <w:r w:rsidRPr="00365A6C">
        <w:pict w14:anchorId="39956868">
          <v:rect id="_x0000_i1130" style="width:0;height:1.5pt" o:hralign="center" o:hrstd="t" o:hr="t" fillcolor="#a0a0a0" stroked="f"/>
        </w:pict>
      </w:r>
    </w:p>
    <w:p w14:paraId="77AD35EF" w14:textId="675B0663" w:rsidR="00365A6C" w:rsidRPr="00365A6C" w:rsidRDefault="00365A6C" w:rsidP="00365A6C">
      <w:pPr>
        <w:rPr>
          <w:b/>
          <w:bCs/>
        </w:rPr>
      </w:pPr>
      <w:r w:rsidRPr="00365A6C">
        <w:rPr>
          <w:b/>
          <w:bCs/>
        </w:rPr>
        <w:t xml:space="preserve"> 4. Data Preparation (Most Critical Phase)</w:t>
      </w:r>
    </w:p>
    <w:p w14:paraId="4AFAFBFF" w14:textId="77777777" w:rsidR="00365A6C" w:rsidRPr="00365A6C" w:rsidRDefault="00365A6C" w:rsidP="00365A6C">
      <w:r w:rsidRPr="00365A6C">
        <w:lastRenderedPageBreak/>
        <w:t xml:space="preserve">This is the </w:t>
      </w:r>
      <w:r w:rsidRPr="00365A6C">
        <w:rPr>
          <w:b/>
          <w:bCs/>
        </w:rPr>
        <w:t>heart of the project</w:t>
      </w:r>
      <w:r w:rsidRPr="00365A6C">
        <w:t>.</w:t>
      </w:r>
      <w:r w:rsidRPr="00365A6C">
        <w:br/>
        <w:t>Without clean and structured data, even the best AI model will fail.</w:t>
      </w:r>
    </w:p>
    <w:p w14:paraId="19A24E50" w14:textId="77777777" w:rsidR="00365A6C" w:rsidRPr="00365A6C" w:rsidRDefault="00365A6C" w:rsidP="00365A6C">
      <w:pPr>
        <w:rPr>
          <w:b/>
          <w:bCs/>
        </w:rPr>
      </w:pPr>
      <w:r w:rsidRPr="00365A6C">
        <w:rPr>
          <w:b/>
          <w:bCs/>
        </w:rPr>
        <w:t>Steps:</w:t>
      </w:r>
    </w:p>
    <w:p w14:paraId="02A32364" w14:textId="77777777" w:rsidR="00365A6C" w:rsidRPr="00365A6C" w:rsidRDefault="00365A6C" w:rsidP="00365A6C">
      <w:pPr>
        <w:numPr>
          <w:ilvl w:val="0"/>
          <w:numId w:val="1"/>
        </w:numPr>
      </w:pPr>
      <w:r w:rsidRPr="00365A6C">
        <w:rPr>
          <w:b/>
          <w:bCs/>
        </w:rPr>
        <w:t>Data Identification</w:t>
      </w:r>
    </w:p>
    <w:p w14:paraId="47915C04" w14:textId="77777777" w:rsidR="00365A6C" w:rsidRPr="00365A6C" w:rsidRDefault="00365A6C" w:rsidP="00365A6C">
      <w:pPr>
        <w:numPr>
          <w:ilvl w:val="1"/>
          <w:numId w:val="1"/>
        </w:numPr>
      </w:pPr>
      <w:r w:rsidRPr="00365A6C">
        <w:t>Collect:</w:t>
      </w:r>
    </w:p>
    <w:p w14:paraId="2E83D122" w14:textId="77777777" w:rsidR="00365A6C" w:rsidRPr="00365A6C" w:rsidRDefault="00365A6C" w:rsidP="00365A6C">
      <w:pPr>
        <w:numPr>
          <w:ilvl w:val="2"/>
          <w:numId w:val="1"/>
        </w:numPr>
      </w:pPr>
      <w:r w:rsidRPr="00365A6C">
        <w:t>Request form templates</w:t>
      </w:r>
    </w:p>
    <w:p w14:paraId="11FAE15E" w14:textId="77777777" w:rsidR="00365A6C" w:rsidRPr="00365A6C" w:rsidRDefault="00365A6C" w:rsidP="00365A6C">
      <w:pPr>
        <w:numPr>
          <w:ilvl w:val="2"/>
          <w:numId w:val="1"/>
        </w:numPr>
      </w:pPr>
      <w:r w:rsidRPr="00365A6C">
        <w:t>Org chart</w:t>
      </w:r>
    </w:p>
    <w:p w14:paraId="60A488B8" w14:textId="77777777" w:rsidR="00365A6C" w:rsidRPr="00365A6C" w:rsidRDefault="00365A6C" w:rsidP="00365A6C">
      <w:pPr>
        <w:numPr>
          <w:ilvl w:val="2"/>
          <w:numId w:val="1"/>
        </w:numPr>
      </w:pPr>
      <w:r w:rsidRPr="00365A6C">
        <w:t>Project–owner mappings</w:t>
      </w:r>
    </w:p>
    <w:p w14:paraId="231DF62E" w14:textId="77777777" w:rsidR="00365A6C" w:rsidRPr="00365A6C" w:rsidRDefault="00365A6C" w:rsidP="00365A6C">
      <w:pPr>
        <w:numPr>
          <w:ilvl w:val="2"/>
          <w:numId w:val="1"/>
        </w:numPr>
      </w:pPr>
      <w:r w:rsidRPr="00365A6C">
        <w:t>Knowledge base articles</w:t>
      </w:r>
    </w:p>
    <w:p w14:paraId="4F79F570" w14:textId="77777777" w:rsidR="00365A6C" w:rsidRPr="00365A6C" w:rsidRDefault="00365A6C" w:rsidP="00365A6C">
      <w:pPr>
        <w:numPr>
          <w:ilvl w:val="2"/>
          <w:numId w:val="1"/>
        </w:numPr>
      </w:pPr>
      <w:r w:rsidRPr="00365A6C">
        <w:t>API documentation</w:t>
      </w:r>
    </w:p>
    <w:p w14:paraId="14C9A268" w14:textId="77777777" w:rsidR="00365A6C" w:rsidRPr="00365A6C" w:rsidRDefault="00365A6C" w:rsidP="00365A6C">
      <w:pPr>
        <w:numPr>
          <w:ilvl w:val="2"/>
          <w:numId w:val="1"/>
        </w:numPr>
      </w:pPr>
      <w:r w:rsidRPr="00365A6C">
        <w:t>Access rules or policies</w:t>
      </w:r>
    </w:p>
    <w:p w14:paraId="166825A8" w14:textId="77777777" w:rsidR="00365A6C" w:rsidRPr="00365A6C" w:rsidRDefault="00365A6C" w:rsidP="00365A6C">
      <w:pPr>
        <w:numPr>
          <w:ilvl w:val="0"/>
          <w:numId w:val="1"/>
        </w:numPr>
      </w:pPr>
      <w:r w:rsidRPr="00365A6C">
        <w:rPr>
          <w:b/>
          <w:bCs/>
        </w:rPr>
        <w:t>Data Extraction</w:t>
      </w:r>
    </w:p>
    <w:p w14:paraId="34796883" w14:textId="77777777" w:rsidR="00365A6C" w:rsidRPr="00365A6C" w:rsidRDefault="00365A6C" w:rsidP="00365A6C">
      <w:pPr>
        <w:numPr>
          <w:ilvl w:val="1"/>
          <w:numId w:val="1"/>
        </w:numPr>
      </w:pPr>
      <w:r w:rsidRPr="00365A6C">
        <w:t>Use API connectors or data exports to pull content from:</w:t>
      </w:r>
    </w:p>
    <w:p w14:paraId="30AB3232" w14:textId="77777777" w:rsidR="00365A6C" w:rsidRPr="00365A6C" w:rsidRDefault="00365A6C" w:rsidP="00365A6C">
      <w:pPr>
        <w:numPr>
          <w:ilvl w:val="2"/>
          <w:numId w:val="1"/>
        </w:numPr>
      </w:pPr>
      <w:r w:rsidRPr="00365A6C">
        <w:t>Confluence / Wiki</w:t>
      </w:r>
    </w:p>
    <w:p w14:paraId="32B18261" w14:textId="77777777" w:rsidR="00365A6C" w:rsidRPr="00365A6C" w:rsidRDefault="00365A6C" w:rsidP="00365A6C">
      <w:pPr>
        <w:numPr>
          <w:ilvl w:val="2"/>
          <w:numId w:val="1"/>
        </w:numPr>
      </w:pPr>
      <w:r w:rsidRPr="00365A6C">
        <w:t>Internal DB (Requests table, Projects table)</w:t>
      </w:r>
    </w:p>
    <w:p w14:paraId="5EE39163" w14:textId="77777777" w:rsidR="00365A6C" w:rsidRPr="00365A6C" w:rsidRDefault="00365A6C" w:rsidP="00365A6C">
      <w:pPr>
        <w:numPr>
          <w:ilvl w:val="2"/>
          <w:numId w:val="1"/>
        </w:numPr>
      </w:pPr>
      <w:r w:rsidRPr="00365A6C">
        <w:t>CSV / JSON / PDF files</w:t>
      </w:r>
    </w:p>
    <w:p w14:paraId="5B4D6E1C" w14:textId="77777777" w:rsidR="00365A6C" w:rsidRPr="00365A6C" w:rsidRDefault="00365A6C" w:rsidP="00365A6C">
      <w:pPr>
        <w:numPr>
          <w:ilvl w:val="0"/>
          <w:numId w:val="1"/>
        </w:numPr>
      </w:pPr>
      <w:r w:rsidRPr="00365A6C">
        <w:rPr>
          <w:b/>
          <w:bCs/>
        </w:rPr>
        <w:t>Data Cleaning &amp; Normalization</w:t>
      </w:r>
    </w:p>
    <w:p w14:paraId="44861EA2" w14:textId="77777777" w:rsidR="00365A6C" w:rsidRPr="00365A6C" w:rsidRDefault="00365A6C" w:rsidP="00365A6C">
      <w:pPr>
        <w:numPr>
          <w:ilvl w:val="1"/>
          <w:numId w:val="1"/>
        </w:numPr>
      </w:pPr>
      <w:r w:rsidRPr="00365A6C">
        <w:t>Convert all to plain text.</w:t>
      </w:r>
    </w:p>
    <w:p w14:paraId="68520D5B" w14:textId="77777777" w:rsidR="00365A6C" w:rsidRPr="00365A6C" w:rsidRDefault="00365A6C" w:rsidP="00365A6C">
      <w:pPr>
        <w:numPr>
          <w:ilvl w:val="1"/>
          <w:numId w:val="1"/>
        </w:numPr>
      </w:pPr>
      <w:r w:rsidRPr="00365A6C">
        <w:t>Remove PII / secrets.</w:t>
      </w:r>
    </w:p>
    <w:p w14:paraId="2ED75A77" w14:textId="77777777" w:rsidR="00365A6C" w:rsidRPr="00365A6C" w:rsidRDefault="00365A6C" w:rsidP="00365A6C">
      <w:pPr>
        <w:numPr>
          <w:ilvl w:val="1"/>
          <w:numId w:val="1"/>
        </w:numPr>
      </w:pPr>
      <w:r w:rsidRPr="00365A6C">
        <w:t>Normalize fields (</w:t>
      </w:r>
      <w:proofErr w:type="spellStart"/>
      <w:r w:rsidRPr="00365A6C">
        <w:t>project_id</w:t>
      </w:r>
      <w:proofErr w:type="spellEnd"/>
      <w:r w:rsidRPr="00365A6C">
        <w:t xml:space="preserve">, </w:t>
      </w:r>
      <w:proofErr w:type="spellStart"/>
      <w:r w:rsidRPr="00365A6C">
        <w:t>owner_email</w:t>
      </w:r>
      <w:proofErr w:type="spellEnd"/>
      <w:r w:rsidRPr="00365A6C">
        <w:t>, department, etc.).</w:t>
      </w:r>
    </w:p>
    <w:p w14:paraId="16B64B1E" w14:textId="77777777" w:rsidR="00365A6C" w:rsidRPr="00365A6C" w:rsidRDefault="00365A6C" w:rsidP="00365A6C">
      <w:pPr>
        <w:numPr>
          <w:ilvl w:val="0"/>
          <w:numId w:val="1"/>
        </w:numPr>
      </w:pPr>
      <w:r w:rsidRPr="00365A6C">
        <w:rPr>
          <w:b/>
          <w:bCs/>
        </w:rPr>
        <w:t>Chunking &amp; Embedding</w:t>
      </w:r>
    </w:p>
    <w:p w14:paraId="6A6C871A" w14:textId="77777777" w:rsidR="00365A6C" w:rsidRPr="00365A6C" w:rsidRDefault="00365A6C" w:rsidP="00365A6C">
      <w:pPr>
        <w:numPr>
          <w:ilvl w:val="1"/>
          <w:numId w:val="1"/>
        </w:numPr>
      </w:pPr>
      <w:r w:rsidRPr="00365A6C">
        <w:t>Split text into 500–1000 token chunks.</w:t>
      </w:r>
    </w:p>
    <w:p w14:paraId="6087DC0A" w14:textId="77777777" w:rsidR="00365A6C" w:rsidRPr="00365A6C" w:rsidRDefault="00365A6C" w:rsidP="00365A6C">
      <w:pPr>
        <w:numPr>
          <w:ilvl w:val="1"/>
          <w:numId w:val="1"/>
        </w:numPr>
      </w:pPr>
      <w:r w:rsidRPr="00365A6C">
        <w:t xml:space="preserve">Generate </w:t>
      </w:r>
      <w:r w:rsidRPr="00365A6C">
        <w:rPr>
          <w:b/>
          <w:bCs/>
        </w:rPr>
        <w:t>vector embeddings</w:t>
      </w:r>
      <w:r w:rsidRPr="00365A6C">
        <w:t xml:space="preserve"> for each chunk using:</w:t>
      </w:r>
    </w:p>
    <w:p w14:paraId="5711658A" w14:textId="77777777" w:rsidR="00365A6C" w:rsidRPr="00365A6C" w:rsidRDefault="00365A6C" w:rsidP="00365A6C">
      <w:pPr>
        <w:numPr>
          <w:ilvl w:val="2"/>
          <w:numId w:val="1"/>
        </w:numPr>
      </w:pPr>
      <w:r w:rsidRPr="00365A6C">
        <w:t>text-embedding-3-small (OpenAI)</w:t>
      </w:r>
    </w:p>
    <w:p w14:paraId="51714D47" w14:textId="77777777" w:rsidR="00365A6C" w:rsidRPr="00365A6C" w:rsidRDefault="00365A6C" w:rsidP="00365A6C">
      <w:pPr>
        <w:numPr>
          <w:ilvl w:val="2"/>
          <w:numId w:val="1"/>
        </w:numPr>
      </w:pPr>
      <w:r w:rsidRPr="00365A6C">
        <w:t xml:space="preserve">or </w:t>
      </w:r>
      <w:proofErr w:type="spellStart"/>
      <w:r w:rsidRPr="00365A6C">
        <w:t>bge</w:t>
      </w:r>
      <w:proofErr w:type="spellEnd"/>
      <w:r w:rsidRPr="00365A6C">
        <w:t>-large-</w:t>
      </w:r>
      <w:proofErr w:type="spellStart"/>
      <w:r w:rsidRPr="00365A6C">
        <w:t>en</w:t>
      </w:r>
      <w:proofErr w:type="spellEnd"/>
      <w:r w:rsidRPr="00365A6C">
        <w:t xml:space="preserve"> (for local open-source alternative)</w:t>
      </w:r>
    </w:p>
    <w:p w14:paraId="02AE7716" w14:textId="77777777" w:rsidR="00365A6C" w:rsidRPr="00365A6C" w:rsidRDefault="00365A6C" w:rsidP="00365A6C">
      <w:pPr>
        <w:numPr>
          <w:ilvl w:val="0"/>
          <w:numId w:val="1"/>
        </w:numPr>
      </w:pPr>
      <w:r w:rsidRPr="00365A6C">
        <w:rPr>
          <w:b/>
          <w:bCs/>
        </w:rPr>
        <w:t>Metadata Storage</w:t>
      </w:r>
    </w:p>
    <w:p w14:paraId="7A1B35BF" w14:textId="77777777" w:rsidR="00365A6C" w:rsidRPr="00365A6C" w:rsidRDefault="00365A6C" w:rsidP="00365A6C">
      <w:pPr>
        <w:numPr>
          <w:ilvl w:val="1"/>
          <w:numId w:val="1"/>
        </w:numPr>
      </w:pPr>
      <w:r w:rsidRPr="00365A6C">
        <w:t xml:space="preserve">Store extra metadata for filtering (e.g., </w:t>
      </w:r>
      <w:proofErr w:type="spellStart"/>
      <w:r w:rsidRPr="00365A6C">
        <w:t>source_type</w:t>
      </w:r>
      <w:proofErr w:type="spellEnd"/>
      <w:r w:rsidRPr="00365A6C">
        <w:t xml:space="preserve">=form, project=Alpha, </w:t>
      </w:r>
      <w:proofErr w:type="spellStart"/>
      <w:r w:rsidRPr="00365A6C">
        <w:t>updated_on</w:t>
      </w:r>
      <w:proofErr w:type="spellEnd"/>
      <w:r w:rsidRPr="00365A6C">
        <w:t>=2025-01-01).</w:t>
      </w:r>
    </w:p>
    <w:p w14:paraId="00E9C76B" w14:textId="77777777" w:rsidR="00365A6C" w:rsidRPr="00365A6C" w:rsidRDefault="00365A6C" w:rsidP="00365A6C">
      <w:pPr>
        <w:numPr>
          <w:ilvl w:val="0"/>
          <w:numId w:val="1"/>
        </w:numPr>
      </w:pPr>
      <w:r w:rsidRPr="00365A6C">
        <w:rPr>
          <w:b/>
          <w:bCs/>
        </w:rPr>
        <w:t>Upload to Vector DB</w:t>
      </w:r>
    </w:p>
    <w:p w14:paraId="239414FC" w14:textId="77777777" w:rsidR="00365A6C" w:rsidRPr="00365A6C" w:rsidRDefault="00365A6C" w:rsidP="00365A6C">
      <w:pPr>
        <w:numPr>
          <w:ilvl w:val="1"/>
          <w:numId w:val="1"/>
        </w:numPr>
      </w:pPr>
      <w:r w:rsidRPr="00365A6C">
        <w:t xml:space="preserve">Insert embeddings + metadata into a </w:t>
      </w:r>
      <w:r w:rsidRPr="00365A6C">
        <w:rPr>
          <w:b/>
          <w:bCs/>
        </w:rPr>
        <w:t>vector database</w:t>
      </w:r>
      <w:r w:rsidRPr="00365A6C">
        <w:t xml:space="preserve"> (Chroma or Pinecone).</w:t>
      </w:r>
    </w:p>
    <w:p w14:paraId="02F5DB79" w14:textId="5B5502D8" w:rsidR="00365A6C" w:rsidRPr="00365A6C" w:rsidRDefault="00365A6C" w:rsidP="00365A6C">
      <w:r w:rsidRPr="00365A6C">
        <w:rPr>
          <w:i/>
          <w:iCs/>
        </w:rPr>
        <w:lastRenderedPageBreak/>
        <w:t>This step takes 50–60% of total time.</w:t>
      </w:r>
    </w:p>
    <w:p w14:paraId="2CF15A5B" w14:textId="77777777" w:rsidR="00365A6C" w:rsidRPr="00365A6C" w:rsidRDefault="00365A6C" w:rsidP="00365A6C">
      <w:r w:rsidRPr="00365A6C">
        <w:pict w14:anchorId="33D326D6">
          <v:rect id="_x0000_i1131" style="width:0;height:1.5pt" o:hralign="center" o:hrstd="t" o:hr="t" fillcolor="#a0a0a0" stroked="f"/>
        </w:pict>
      </w:r>
    </w:p>
    <w:p w14:paraId="42242965" w14:textId="16272096" w:rsidR="00365A6C" w:rsidRPr="00365A6C" w:rsidRDefault="00365A6C" w:rsidP="00365A6C">
      <w:pPr>
        <w:rPr>
          <w:b/>
          <w:bCs/>
        </w:rPr>
      </w:pPr>
      <w:r w:rsidRPr="00365A6C">
        <w:rPr>
          <w:b/>
          <w:bCs/>
        </w:rPr>
        <w:t>5. Vector Store and Metadata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4444"/>
        <w:gridCol w:w="1496"/>
      </w:tblGrid>
      <w:tr w:rsidR="00365A6C" w:rsidRPr="00365A6C" w14:paraId="64B0548A" w14:textId="77777777">
        <w:trPr>
          <w:tblHeader/>
          <w:tblCellSpacing w:w="15" w:type="dxa"/>
        </w:trPr>
        <w:tc>
          <w:tcPr>
            <w:tcW w:w="0" w:type="auto"/>
            <w:vAlign w:val="center"/>
            <w:hideMark/>
          </w:tcPr>
          <w:p w14:paraId="0054CFBD" w14:textId="77777777" w:rsidR="00365A6C" w:rsidRPr="00365A6C" w:rsidRDefault="00365A6C" w:rsidP="00365A6C">
            <w:pPr>
              <w:rPr>
                <w:b/>
                <w:bCs/>
              </w:rPr>
            </w:pPr>
            <w:r w:rsidRPr="00365A6C">
              <w:rPr>
                <w:b/>
                <w:bCs/>
              </w:rPr>
              <w:t>Task</w:t>
            </w:r>
          </w:p>
        </w:tc>
        <w:tc>
          <w:tcPr>
            <w:tcW w:w="0" w:type="auto"/>
            <w:vAlign w:val="center"/>
            <w:hideMark/>
          </w:tcPr>
          <w:p w14:paraId="50B23EC1" w14:textId="77777777" w:rsidR="00365A6C" w:rsidRPr="00365A6C" w:rsidRDefault="00365A6C" w:rsidP="00365A6C">
            <w:pPr>
              <w:rPr>
                <w:b/>
                <w:bCs/>
              </w:rPr>
            </w:pPr>
            <w:r w:rsidRPr="00365A6C">
              <w:rPr>
                <w:b/>
                <w:bCs/>
              </w:rPr>
              <w:t>Description</w:t>
            </w:r>
          </w:p>
        </w:tc>
        <w:tc>
          <w:tcPr>
            <w:tcW w:w="0" w:type="auto"/>
            <w:vAlign w:val="center"/>
            <w:hideMark/>
          </w:tcPr>
          <w:p w14:paraId="611E5BB0" w14:textId="77777777" w:rsidR="00365A6C" w:rsidRPr="00365A6C" w:rsidRDefault="00365A6C" w:rsidP="00365A6C">
            <w:pPr>
              <w:rPr>
                <w:b/>
                <w:bCs/>
              </w:rPr>
            </w:pPr>
            <w:r w:rsidRPr="00365A6C">
              <w:rPr>
                <w:b/>
                <w:bCs/>
              </w:rPr>
              <w:t>Time Estimate</w:t>
            </w:r>
          </w:p>
        </w:tc>
      </w:tr>
      <w:tr w:rsidR="00365A6C" w:rsidRPr="00365A6C" w14:paraId="768BDF18" w14:textId="77777777">
        <w:trPr>
          <w:tblCellSpacing w:w="15" w:type="dxa"/>
        </w:trPr>
        <w:tc>
          <w:tcPr>
            <w:tcW w:w="0" w:type="auto"/>
            <w:vAlign w:val="center"/>
            <w:hideMark/>
          </w:tcPr>
          <w:p w14:paraId="5BA817A9" w14:textId="77777777" w:rsidR="00365A6C" w:rsidRPr="00365A6C" w:rsidRDefault="00365A6C" w:rsidP="00365A6C">
            <w:r w:rsidRPr="00365A6C">
              <w:t>Setup</w:t>
            </w:r>
          </w:p>
        </w:tc>
        <w:tc>
          <w:tcPr>
            <w:tcW w:w="0" w:type="auto"/>
            <w:vAlign w:val="center"/>
            <w:hideMark/>
          </w:tcPr>
          <w:p w14:paraId="5AA08CF4" w14:textId="77777777" w:rsidR="00365A6C" w:rsidRPr="00365A6C" w:rsidRDefault="00365A6C" w:rsidP="00365A6C">
            <w:r w:rsidRPr="00365A6C">
              <w:t>Install/configure vector DB (local or hosted)</w:t>
            </w:r>
          </w:p>
        </w:tc>
        <w:tc>
          <w:tcPr>
            <w:tcW w:w="0" w:type="auto"/>
            <w:vAlign w:val="center"/>
            <w:hideMark/>
          </w:tcPr>
          <w:p w14:paraId="5C4C4F52" w14:textId="77777777" w:rsidR="00365A6C" w:rsidRPr="00365A6C" w:rsidRDefault="00365A6C" w:rsidP="00365A6C">
            <w:r w:rsidRPr="00365A6C">
              <w:t>1 day</w:t>
            </w:r>
          </w:p>
        </w:tc>
      </w:tr>
      <w:tr w:rsidR="00365A6C" w:rsidRPr="00365A6C" w14:paraId="43C1A999" w14:textId="77777777">
        <w:trPr>
          <w:tblCellSpacing w:w="15" w:type="dxa"/>
        </w:trPr>
        <w:tc>
          <w:tcPr>
            <w:tcW w:w="0" w:type="auto"/>
            <w:vAlign w:val="center"/>
            <w:hideMark/>
          </w:tcPr>
          <w:p w14:paraId="6EFA818B" w14:textId="77777777" w:rsidR="00365A6C" w:rsidRPr="00365A6C" w:rsidRDefault="00365A6C" w:rsidP="00365A6C">
            <w:r w:rsidRPr="00365A6C">
              <w:t>Indexing</w:t>
            </w:r>
          </w:p>
        </w:tc>
        <w:tc>
          <w:tcPr>
            <w:tcW w:w="0" w:type="auto"/>
            <w:vAlign w:val="center"/>
            <w:hideMark/>
          </w:tcPr>
          <w:p w14:paraId="1B48AC02" w14:textId="77777777" w:rsidR="00365A6C" w:rsidRPr="00365A6C" w:rsidRDefault="00365A6C" w:rsidP="00365A6C">
            <w:r w:rsidRPr="00365A6C">
              <w:t>Insert all document vectors</w:t>
            </w:r>
          </w:p>
        </w:tc>
        <w:tc>
          <w:tcPr>
            <w:tcW w:w="0" w:type="auto"/>
            <w:vAlign w:val="center"/>
            <w:hideMark/>
          </w:tcPr>
          <w:p w14:paraId="4DFB7B9A" w14:textId="77777777" w:rsidR="00365A6C" w:rsidRPr="00365A6C" w:rsidRDefault="00365A6C" w:rsidP="00365A6C">
            <w:r w:rsidRPr="00365A6C">
              <w:t>1–2 days</w:t>
            </w:r>
          </w:p>
        </w:tc>
      </w:tr>
      <w:tr w:rsidR="00365A6C" w:rsidRPr="00365A6C" w14:paraId="1A8A09E5" w14:textId="77777777">
        <w:trPr>
          <w:tblCellSpacing w:w="15" w:type="dxa"/>
        </w:trPr>
        <w:tc>
          <w:tcPr>
            <w:tcW w:w="0" w:type="auto"/>
            <w:vAlign w:val="center"/>
            <w:hideMark/>
          </w:tcPr>
          <w:p w14:paraId="77942693" w14:textId="77777777" w:rsidR="00365A6C" w:rsidRPr="00365A6C" w:rsidRDefault="00365A6C" w:rsidP="00365A6C">
            <w:r w:rsidRPr="00365A6C">
              <w:t>Query Testing</w:t>
            </w:r>
          </w:p>
        </w:tc>
        <w:tc>
          <w:tcPr>
            <w:tcW w:w="0" w:type="auto"/>
            <w:vAlign w:val="center"/>
            <w:hideMark/>
          </w:tcPr>
          <w:p w14:paraId="0998C6FF" w14:textId="77777777" w:rsidR="00365A6C" w:rsidRPr="00365A6C" w:rsidRDefault="00365A6C" w:rsidP="00365A6C">
            <w:r w:rsidRPr="00365A6C">
              <w:t>Run sample queries to check retrieval quality</w:t>
            </w:r>
          </w:p>
        </w:tc>
        <w:tc>
          <w:tcPr>
            <w:tcW w:w="0" w:type="auto"/>
            <w:vAlign w:val="center"/>
            <w:hideMark/>
          </w:tcPr>
          <w:p w14:paraId="4516E633" w14:textId="77777777" w:rsidR="00365A6C" w:rsidRPr="00365A6C" w:rsidRDefault="00365A6C" w:rsidP="00365A6C">
            <w:r w:rsidRPr="00365A6C">
              <w:t>1 day</w:t>
            </w:r>
          </w:p>
        </w:tc>
      </w:tr>
    </w:tbl>
    <w:p w14:paraId="3CAA6817" w14:textId="1E4EEA29" w:rsidR="00365A6C" w:rsidRPr="00365A6C" w:rsidRDefault="00365A6C" w:rsidP="00365A6C">
      <w:r>
        <w:rPr>
          <w:rFonts w:ascii="Segoe UI Emoji" w:hAnsi="Segoe UI Emoji" w:cs="Segoe UI Emoji"/>
        </w:rPr>
        <w:t xml:space="preserve"> </w:t>
      </w:r>
      <w:r w:rsidRPr="00365A6C">
        <w:t xml:space="preserve"> </w:t>
      </w:r>
      <w:r w:rsidRPr="00365A6C">
        <w:rPr>
          <w:b/>
          <w:bCs/>
        </w:rPr>
        <w:t>Recommended Option:</w:t>
      </w:r>
    </w:p>
    <w:p w14:paraId="70680249" w14:textId="77777777" w:rsidR="00365A6C" w:rsidRPr="00365A6C" w:rsidRDefault="00365A6C" w:rsidP="00365A6C">
      <w:pPr>
        <w:numPr>
          <w:ilvl w:val="0"/>
          <w:numId w:val="2"/>
        </w:numPr>
      </w:pPr>
      <w:r w:rsidRPr="00365A6C">
        <w:t xml:space="preserve">For MVP → </w:t>
      </w:r>
      <w:r w:rsidRPr="00365A6C">
        <w:rPr>
          <w:b/>
          <w:bCs/>
        </w:rPr>
        <w:t>Chroma (local)</w:t>
      </w:r>
      <w:r w:rsidRPr="00365A6C">
        <w:t xml:space="preserve"> (open-source, fast, easy setup).</w:t>
      </w:r>
    </w:p>
    <w:p w14:paraId="612C92BE" w14:textId="77777777" w:rsidR="00365A6C" w:rsidRPr="00365A6C" w:rsidRDefault="00365A6C" w:rsidP="00365A6C">
      <w:pPr>
        <w:numPr>
          <w:ilvl w:val="0"/>
          <w:numId w:val="2"/>
        </w:numPr>
      </w:pPr>
      <w:r w:rsidRPr="00365A6C">
        <w:t xml:space="preserve">For scale → </w:t>
      </w:r>
      <w:r w:rsidRPr="00365A6C">
        <w:rPr>
          <w:b/>
          <w:bCs/>
        </w:rPr>
        <w:t>Pinecone / Weaviate</w:t>
      </w:r>
      <w:r w:rsidRPr="00365A6C">
        <w:t xml:space="preserve"> (managed, scalable, better latency).</w:t>
      </w:r>
    </w:p>
    <w:p w14:paraId="06067658" w14:textId="77777777" w:rsidR="00365A6C" w:rsidRPr="00365A6C" w:rsidRDefault="00365A6C" w:rsidP="00365A6C">
      <w:r w:rsidRPr="00365A6C">
        <w:pict w14:anchorId="4685BD67">
          <v:rect id="_x0000_i1132" style="width:0;height:1.5pt" o:hralign="center" o:hrstd="t" o:hr="t" fillcolor="#a0a0a0" stroked="f"/>
        </w:pict>
      </w:r>
    </w:p>
    <w:p w14:paraId="40F6AFFD" w14:textId="19AAB0D5" w:rsidR="00365A6C" w:rsidRPr="00365A6C" w:rsidRDefault="00365A6C" w:rsidP="00365A6C">
      <w:pPr>
        <w:rPr>
          <w:b/>
          <w:bCs/>
        </w:rPr>
      </w:pPr>
      <w:r w:rsidRPr="00365A6C">
        <w:rPr>
          <w:b/>
          <w:bCs/>
        </w:rPr>
        <w:t xml:space="preserve"> 6. RAG Layer Design (Retrieval-Augmented Generation)</w:t>
      </w:r>
    </w:p>
    <w:p w14:paraId="52CA4238" w14:textId="77777777" w:rsidR="00365A6C" w:rsidRPr="00365A6C" w:rsidRDefault="00365A6C" w:rsidP="00365A6C">
      <w:pPr>
        <w:rPr>
          <w:b/>
          <w:bCs/>
        </w:rPr>
      </w:pPr>
      <w:r w:rsidRPr="00365A6C">
        <w:rPr>
          <w:b/>
          <w:bCs/>
        </w:rPr>
        <w:t>Flow:</w:t>
      </w:r>
    </w:p>
    <w:p w14:paraId="345B38DC" w14:textId="77777777" w:rsidR="00365A6C" w:rsidRPr="00365A6C" w:rsidRDefault="00365A6C" w:rsidP="00365A6C">
      <w:pPr>
        <w:numPr>
          <w:ilvl w:val="0"/>
          <w:numId w:val="3"/>
        </w:numPr>
      </w:pPr>
      <w:r w:rsidRPr="00365A6C">
        <w:t>Take user query → convert to embedding vector.</w:t>
      </w:r>
    </w:p>
    <w:p w14:paraId="2AA11395" w14:textId="77777777" w:rsidR="00365A6C" w:rsidRPr="00365A6C" w:rsidRDefault="00365A6C" w:rsidP="00365A6C">
      <w:pPr>
        <w:numPr>
          <w:ilvl w:val="0"/>
          <w:numId w:val="3"/>
        </w:numPr>
      </w:pPr>
      <w:r w:rsidRPr="00365A6C">
        <w:t>Search top k=5 chunks from vector DB.</w:t>
      </w:r>
    </w:p>
    <w:p w14:paraId="007915CC" w14:textId="77777777" w:rsidR="00365A6C" w:rsidRPr="00365A6C" w:rsidRDefault="00365A6C" w:rsidP="00365A6C">
      <w:pPr>
        <w:numPr>
          <w:ilvl w:val="0"/>
          <w:numId w:val="3"/>
        </w:numPr>
      </w:pPr>
      <w:r w:rsidRPr="00365A6C">
        <w:t xml:space="preserve">Format retrieved chunks as </w:t>
      </w:r>
      <w:r w:rsidRPr="00365A6C">
        <w:rPr>
          <w:b/>
          <w:bCs/>
        </w:rPr>
        <w:t>context</w:t>
      </w:r>
      <w:r w:rsidRPr="00365A6C">
        <w:t>.</w:t>
      </w:r>
    </w:p>
    <w:p w14:paraId="4045DE58" w14:textId="77777777" w:rsidR="00365A6C" w:rsidRPr="00365A6C" w:rsidRDefault="00365A6C" w:rsidP="00365A6C">
      <w:pPr>
        <w:numPr>
          <w:ilvl w:val="0"/>
          <w:numId w:val="3"/>
        </w:numPr>
      </w:pPr>
      <w:r w:rsidRPr="00365A6C">
        <w:t>Combine query + context → send to LLM.</w:t>
      </w:r>
    </w:p>
    <w:p w14:paraId="536FA864" w14:textId="77777777" w:rsidR="00365A6C" w:rsidRPr="00365A6C" w:rsidRDefault="00365A6C" w:rsidP="00365A6C">
      <w:pPr>
        <w:numPr>
          <w:ilvl w:val="0"/>
          <w:numId w:val="3"/>
        </w:numPr>
      </w:pPr>
      <w:r w:rsidRPr="00365A6C">
        <w:t>LLM generates final answer (with citations).</w:t>
      </w:r>
    </w:p>
    <w:p w14:paraId="7D9BE223" w14:textId="77777777" w:rsidR="00365A6C" w:rsidRPr="00365A6C" w:rsidRDefault="00365A6C" w:rsidP="00365A6C">
      <w:pPr>
        <w:rPr>
          <w:b/>
          <w:bCs/>
        </w:rPr>
      </w:pPr>
      <w:r w:rsidRPr="00365A6C">
        <w:rPr>
          <w:b/>
          <w:bCs/>
        </w:rPr>
        <w:t>Implementation Options:</w:t>
      </w:r>
    </w:p>
    <w:p w14:paraId="603F4270" w14:textId="77777777" w:rsidR="00365A6C" w:rsidRPr="00365A6C" w:rsidRDefault="00365A6C" w:rsidP="00365A6C">
      <w:pPr>
        <w:numPr>
          <w:ilvl w:val="0"/>
          <w:numId w:val="4"/>
        </w:numPr>
      </w:pPr>
      <w:proofErr w:type="spellStart"/>
      <w:r w:rsidRPr="00365A6C">
        <w:rPr>
          <w:b/>
          <w:bCs/>
        </w:rPr>
        <w:t>LangChain</w:t>
      </w:r>
      <w:proofErr w:type="spellEnd"/>
      <w:r w:rsidRPr="00365A6C">
        <w:rPr>
          <w:b/>
          <w:bCs/>
        </w:rPr>
        <w:t>:</w:t>
      </w:r>
      <w:r w:rsidRPr="00365A6C">
        <w:t xml:space="preserve"> easiest, well-supported, modular.</w:t>
      </w:r>
    </w:p>
    <w:p w14:paraId="75E4A7EA" w14:textId="77777777" w:rsidR="00365A6C" w:rsidRPr="00365A6C" w:rsidRDefault="00365A6C" w:rsidP="00365A6C">
      <w:pPr>
        <w:numPr>
          <w:ilvl w:val="0"/>
          <w:numId w:val="4"/>
        </w:numPr>
      </w:pPr>
      <w:proofErr w:type="spellStart"/>
      <w:r w:rsidRPr="00365A6C">
        <w:rPr>
          <w:b/>
          <w:bCs/>
        </w:rPr>
        <w:t>LlamaIndex</w:t>
      </w:r>
      <w:proofErr w:type="spellEnd"/>
      <w:r w:rsidRPr="00365A6C">
        <w:rPr>
          <w:b/>
          <w:bCs/>
        </w:rPr>
        <w:t>:</w:t>
      </w:r>
      <w:r w:rsidRPr="00365A6C">
        <w:t xml:space="preserve"> better for structured data (tables, APIs).</w:t>
      </w:r>
    </w:p>
    <w:p w14:paraId="600AA50E" w14:textId="77777777" w:rsidR="00365A6C" w:rsidRPr="00365A6C" w:rsidRDefault="00365A6C" w:rsidP="00365A6C">
      <w:pPr>
        <w:numPr>
          <w:ilvl w:val="0"/>
          <w:numId w:val="4"/>
        </w:numPr>
      </w:pPr>
      <w:r w:rsidRPr="00365A6C">
        <w:rPr>
          <w:b/>
          <w:bCs/>
        </w:rPr>
        <w:t>Custom Python code:</w:t>
      </w:r>
      <w:r w:rsidRPr="00365A6C">
        <w:t xml:space="preserve"> maximum control (recommended for internal systems).</w:t>
      </w:r>
    </w:p>
    <w:p w14:paraId="136AFD67" w14:textId="02B29FD7" w:rsidR="00365A6C" w:rsidRPr="00365A6C" w:rsidRDefault="00365A6C" w:rsidP="00365A6C">
      <w:r w:rsidRPr="00365A6C">
        <w:t xml:space="preserve"> </w:t>
      </w:r>
      <w:r w:rsidRPr="00365A6C">
        <w:rPr>
          <w:i/>
          <w:iCs/>
        </w:rPr>
        <w:t>This step takes ~3–4 days once data is ready.</w:t>
      </w:r>
    </w:p>
    <w:p w14:paraId="0A8820CD" w14:textId="77777777" w:rsidR="00365A6C" w:rsidRPr="00365A6C" w:rsidRDefault="00365A6C" w:rsidP="00365A6C">
      <w:r w:rsidRPr="00365A6C">
        <w:pict w14:anchorId="13BFF435">
          <v:rect id="_x0000_i1133" style="width:0;height:1.5pt" o:hralign="center" o:hrstd="t" o:hr="t" fillcolor="#a0a0a0" stroked="f"/>
        </w:pict>
      </w:r>
    </w:p>
    <w:p w14:paraId="235F1DC9" w14:textId="177871CE" w:rsidR="00365A6C" w:rsidRPr="00365A6C" w:rsidRDefault="00365A6C" w:rsidP="00365A6C">
      <w:pPr>
        <w:rPr>
          <w:b/>
          <w:bCs/>
        </w:rPr>
      </w:pPr>
      <w:r w:rsidRPr="00365A6C">
        <w:rPr>
          <w:b/>
          <w:bCs/>
        </w:rPr>
        <w:t>7. LLM Model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816"/>
        <w:gridCol w:w="2675"/>
        <w:gridCol w:w="3447"/>
      </w:tblGrid>
      <w:tr w:rsidR="00365A6C" w:rsidRPr="00365A6C" w14:paraId="0A626C73" w14:textId="77777777">
        <w:trPr>
          <w:tblHeader/>
          <w:tblCellSpacing w:w="15" w:type="dxa"/>
        </w:trPr>
        <w:tc>
          <w:tcPr>
            <w:tcW w:w="0" w:type="auto"/>
            <w:vAlign w:val="center"/>
            <w:hideMark/>
          </w:tcPr>
          <w:p w14:paraId="13065C2C" w14:textId="77777777" w:rsidR="00365A6C" w:rsidRPr="00365A6C" w:rsidRDefault="00365A6C" w:rsidP="00365A6C">
            <w:pPr>
              <w:rPr>
                <w:b/>
                <w:bCs/>
              </w:rPr>
            </w:pPr>
            <w:r w:rsidRPr="00365A6C">
              <w:rPr>
                <w:b/>
                <w:bCs/>
              </w:rPr>
              <w:t>Model</w:t>
            </w:r>
          </w:p>
        </w:tc>
        <w:tc>
          <w:tcPr>
            <w:tcW w:w="0" w:type="auto"/>
            <w:vAlign w:val="center"/>
            <w:hideMark/>
          </w:tcPr>
          <w:p w14:paraId="760AC7A4" w14:textId="77777777" w:rsidR="00365A6C" w:rsidRPr="00365A6C" w:rsidRDefault="00365A6C" w:rsidP="00365A6C">
            <w:pPr>
              <w:rPr>
                <w:b/>
                <w:bCs/>
              </w:rPr>
            </w:pPr>
            <w:r w:rsidRPr="00365A6C">
              <w:rPr>
                <w:b/>
                <w:bCs/>
              </w:rPr>
              <w:t>Type</w:t>
            </w:r>
          </w:p>
        </w:tc>
        <w:tc>
          <w:tcPr>
            <w:tcW w:w="0" w:type="auto"/>
            <w:vAlign w:val="center"/>
            <w:hideMark/>
          </w:tcPr>
          <w:p w14:paraId="1699DF9C" w14:textId="77777777" w:rsidR="00365A6C" w:rsidRPr="00365A6C" w:rsidRDefault="00365A6C" w:rsidP="00365A6C">
            <w:pPr>
              <w:rPr>
                <w:b/>
                <w:bCs/>
              </w:rPr>
            </w:pPr>
            <w:r w:rsidRPr="00365A6C">
              <w:rPr>
                <w:b/>
                <w:bCs/>
              </w:rPr>
              <w:t>Strengths</w:t>
            </w:r>
          </w:p>
        </w:tc>
        <w:tc>
          <w:tcPr>
            <w:tcW w:w="0" w:type="auto"/>
            <w:vAlign w:val="center"/>
            <w:hideMark/>
          </w:tcPr>
          <w:p w14:paraId="28240F0F" w14:textId="77777777" w:rsidR="00365A6C" w:rsidRPr="00365A6C" w:rsidRDefault="00365A6C" w:rsidP="00365A6C">
            <w:pPr>
              <w:rPr>
                <w:b/>
                <w:bCs/>
              </w:rPr>
            </w:pPr>
            <w:r w:rsidRPr="00365A6C">
              <w:rPr>
                <w:b/>
                <w:bCs/>
              </w:rPr>
              <w:t>Notes</w:t>
            </w:r>
          </w:p>
        </w:tc>
      </w:tr>
      <w:tr w:rsidR="00365A6C" w:rsidRPr="00365A6C" w14:paraId="4C251A46" w14:textId="77777777">
        <w:trPr>
          <w:tblCellSpacing w:w="15" w:type="dxa"/>
        </w:trPr>
        <w:tc>
          <w:tcPr>
            <w:tcW w:w="0" w:type="auto"/>
            <w:vAlign w:val="center"/>
            <w:hideMark/>
          </w:tcPr>
          <w:p w14:paraId="7CE71B84" w14:textId="77777777" w:rsidR="00365A6C" w:rsidRPr="00365A6C" w:rsidRDefault="00365A6C" w:rsidP="00365A6C">
            <w:r w:rsidRPr="00365A6C">
              <w:rPr>
                <w:b/>
                <w:bCs/>
              </w:rPr>
              <w:t>OpenAI GPT-4o / GPT-4</w:t>
            </w:r>
          </w:p>
        </w:tc>
        <w:tc>
          <w:tcPr>
            <w:tcW w:w="0" w:type="auto"/>
            <w:vAlign w:val="center"/>
            <w:hideMark/>
          </w:tcPr>
          <w:p w14:paraId="49178971" w14:textId="77777777" w:rsidR="00365A6C" w:rsidRPr="00365A6C" w:rsidRDefault="00365A6C" w:rsidP="00365A6C">
            <w:r w:rsidRPr="00365A6C">
              <w:t>Cloud</w:t>
            </w:r>
          </w:p>
        </w:tc>
        <w:tc>
          <w:tcPr>
            <w:tcW w:w="0" w:type="auto"/>
            <w:vAlign w:val="center"/>
            <w:hideMark/>
          </w:tcPr>
          <w:p w14:paraId="2700A2DF" w14:textId="77777777" w:rsidR="00365A6C" w:rsidRPr="00365A6C" w:rsidRDefault="00365A6C" w:rsidP="00365A6C">
            <w:r w:rsidRPr="00365A6C">
              <w:t>Most accurate, great for natural chat</w:t>
            </w:r>
          </w:p>
        </w:tc>
        <w:tc>
          <w:tcPr>
            <w:tcW w:w="0" w:type="auto"/>
            <w:vAlign w:val="center"/>
            <w:hideMark/>
          </w:tcPr>
          <w:p w14:paraId="5E75114A" w14:textId="77777777" w:rsidR="00365A6C" w:rsidRPr="00365A6C" w:rsidRDefault="00365A6C" w:rsidP="00365A6C">
            <w:r w:rsidRPr="00365A6C">
              <w:t>Requires internet/API key; check company policy</w:t>
            </w:r>
          </w:p>
        </w:tc>
      </w:tr>
      <w:tr w:rsidR="00365A6C" w:rsidRPr="00365A6C" w14:paraId="47F00F52" w14:textId="77777777">
        <w:trPr>
          <w:tblCellSpacing w:w="15" w:type="dxa"/>
        </w:trPr>
        <w:tc>
          <w:tcPr>
            <w:tcW w:w="0" w:type="auto"/>
            <w:vAlign w:val="center"/>
            <w:hideMark/>
          </w:tcPr>
          <w:p w14:paraId="466DD9D4" w14:textId="77777777" w:rsidR="00365A6C" w:rsidRPr="00365A6C" w:rsidRDefault="00365A6C" w:rsidP="00365A6C">
            <w:r w:rsidRPr="00365A6C">
              <w:rPr>
                <w:b/>
                <w:bCs/>
              </w:rPr>
              <w:lastRenderedPageBreak/>
              <w:t>Anthropic Claude 3 Sonnet</w:t>
            </w:r>
          </w:p>
        </w:tc>
        <w:tc>
          <w:tcPr>
            <w:tcW w:w="0" w:type="auto"/>
            <w:vAlign w:val="center"/>
            <w:hideMark/>
          </w:tcPr>
          <w:p w14:paraId="7F4A7127" w14:textId="77777777" w:rsidR="00365A6C" w:rsidRPr="00365A6C" w:rsidRDefault="00365A6C" w:rsidP="00365A6C">
            <w:r w:rsidRPr="00365A6C">
              <w:t>Cloud</w:t>
            </w:r>
          </w:p>
        </w:tc>
        <w:tc>
          <w:tcPr>
            <w:tcW w:w="0" w:type="auto"/>
            <w:vAlign w:val="center"/>
            <w:hideMark/>
          </w:tcPr>
          <w:p w14:paraId="65E3EEE2" w14:textId="77777777" w:rsidR="00365A6C" w:rsidRPr="00365A6C" w:rsidRDefault="00365A6C" w:rsidP="00365A6C">
            <w:r w:rsidRPr="00365A6C">
              <w:t>Very natural responses</w:t>
            </w:r>
          </w:p>
        </w:tc>
        <w:tc>
          <w:tcPr>
            <w:tcW w:w="0" w:type="auto"/>
            <w:vAlign w:val="center"/>
            <w:hideMark/>
          </w:tcPr>
          <w:p w14:paraId="74504EE8" w14:textId="77777777" w:rsidR="00365A6C" w:rsidRPr="00365A6C" w:rsidRDefault="00365A6C" w:rsidP="00365A6C">
            <w:r w:rsidRPr="00365A6C">
              <w:t>Similar restrictions</w:t>
            </w:r>
          </w:p>
        </w:tc>
      </w:tr>
      <w:tr w:rsidR="00365A6C" w:rsidRPr="00365A6C" w14:paraId="301C477B" w14:textId="77777777">
        <w:trPr>
          <w:tblCellSpacing w:w="15" w:type="dxa"/>
        </w:trPr>
        <w:tc>
          <w:tcPr>
            <w:tcW w:w="0" w:type="auto"/>
            <w:vAlign w:val="center"/>
            <w:hideMark/>
          </w:tcPr>
          <w:p w14:paraId="5F888C23" w14:textId="77777777" w:rsidR="00365A6C" w:rsidRPr="00365A6C" w:rsidRDefault="00365A6C" w:rsidP="00365A6C">
            <w:r w:rsidRPr="00365A6C">
              <w:rPr>
                <w:b/>
                <w:bCs/>
              </w:rPr>
              <w:t>Mistral 7B / Llama 3 (local)</w:t>
            </w:r>
          </w:p>
        </w:tc>
        <w:tc>
          <w:tcPr>
            <w:tcW w:w="0" w:type="auto"/>
            <w:vAlign w:val="center"/>
            <w:hideMark/>
          </w:tcPr>
          <w:p w14:paraId="14750245" w14:textId="77777777" w:rsidR="00365A6C" w:rsidRPr="00365A6C" w:rsidRDefault="00365A6C" w:rsidP="00365A6C">
            <w:r w:rsidRPr="00365A6C">
              <w:t>On-prem</w:t>
            </w:r>
          </w:p>
        </w:tc>
        <w:tc>
          <w:tcPr>
            <w:tcW w:w="0" w:type="auto"/>
            <w:vAlign w:val="center"/>
            <w:hideMark/>
          </w:tcPr>
          <w:p w14:paraId="67E4C597" w14:textId="77777777" w:rsidR="00365A6C" w:rsidRPr="00365A6C" w:rsidRDefault="00365A6C" w:rsidP="00365A6C">
            <w:r w:rsidRPr="00365A6C">
              <w:t>Private; no external calls</w:t>
            </w:r>
          </w:p>
        </w:tc>
        <w:tc>
          <w:tcPr>
            <w:tcW w:w="0" w:type="auto"/>
            <w:vAlign w:val="center"/>
            <w:hideMark/>
          </w:tcPr>
          <w:p w14:paraId="4E7D185B" w14:textId="77777777" w:rsidR="00365A6C" w:rsidRPr="00365A6C" w:rsidRDefault="00365A6C" w:rsidP="00365A6C">
            <w:r w:rsidRPr="00365A6C">
              <w:t>Slightly less accurate but internal safe</w:t>
            </w:r>
          </w:p>
        </w:tc>
      </w:tr>
      <w:tr w:rsidR="00365A6C" w:rsidRPr="00365A6C" w14:paraId="1BB6A6BC" w14:textId="77777777">
        <w:trPr>
          <w:tblCellSpacing w:w="15" w:type="dxa"/>
        </w:trPr>
        <w:tc>
          <w:tcPr>
            <w:tcW w:w="0" w:type="auto"/>
            <w:vAlign w:val="center"/>
            <w:hideMark/>
          </w:tcPr>
          <w:p w14:paraId="47EF0D27" w14:textId="77777777" w:rsidR="00365A6C" w:rsidRPr="00365A6C" w:rsidRDefault="00365A6C" w:rsidP="00365A6C">
            <w:r w:rsidRPr="00365A6C">
              <w:rPr>
                <w:b/>
                <w:bCs/>
              </w:rPr>
              <w:t>Gemini 1.5</w:t>
            </w:r>
          </w:p>
        </w:tc>
        <w:tc>
          <w:tcPr>
            <w:tcW w:w="0" w:type="auto"/>
            <w:vAlign w:val="center"/>
            <w:hideMark/>
          </w:tcPr>
          <w:p w14:paraId="38D87858" w14:textId="77777777" w:rsidR="00365A6C" w:rsidRPr="00365A6C" w:rsidRDefault="00365A6C" w:rsidP="00365A6C">
            <w:r w:rsidRPr="00365A6C">
              <w:t>Cloud</w:t>
            </w:r>
          </w:p>
        </w:tc>
        <w:tc>
          <w:tcPr>
            <w:tcW w:w="0" w:type="auto"/>
            <w:vAlign w:val="center"/>
            <w:hideMark/>
          </w:tcPr>
          <w:p w14:paraId="638DA660" w14:textId="77777777" w:rsidR="00365A6C" w:rsidRPr="00365A6C" w:rsidRDefault="00365A6C" w:rsidP="00365A6C">
            <w:r w:rsidRPr="00365A6C">
              <w:t>Google ecosystem integration</w:t>
            </w:r>
          </w:p>
        </w:tc>
        <w:tc>
          <w:tcPr>
            <w:tcW w:w="0" w:type="auto"/>
            <w:vAlign w:val="center"/>
            <w:hideMark/>
          </w:tcPr>
          <w:p w14:paraId="4C34ABFB" w14:textId="77777777" w:rsidR="00365A6C" w:rsidRPr="00365A6C" w:rsidRDefault="00365A6C" w:rsidP="00365A6C">
            <w:r w:rsidRPr="00365A6C">
              <w:t>Need Google workspace approval</w:t>
            </w:r>
          </w:p>
        </w:tc>
      </w:tr>
    </w:tbl>
    <w:p w14:paraId="49273903" w14:textId="66C3063E" w:rsidR="00365A6C" w:rsidRPr="00365A6C" w:rsidRDefault="00365A6C" w:rsidP="00365A6C">
      <w:r>
        <w:rPr>
          <w:rFonts w:ascii="Segoe UI Emoji" w:hAnsi="Segoe UI Emoji" w:cs="Segoe UI Emoji"/>
        </w:rPr>
        <w:t xml:space="preserve"> </w:t>
      </w:r>
      <w:r w:rsidRPr="00365A6C">
        <w:t xml:space="preserve"> </w:t>
      </w:r>
      <w:r w:rsidRPr="00365A6C">
        <w:rPr>
          <w:b/>
          <w:bCs/>
        </w:rPr>
        <w:t>Recommendation for MVP:</w:t>
      </w:r>
      <w:r w:rsidRPr="00365A6C">
        <w:br/>
        <w:t xml:space="preserve">Use </w:t>
      </w:r>
      <w:r w:rsidRPr="00365A6C">
        <w:rPr>
          <w:b/>
          <w:bCs/>
        </w:rPr>
        <w:t>GPT-4o</w:t>
      </w:r>
      <w:r w:rsidRPr="00365A6C">
        <w:t xml:space="preserve"> for quick setup + best accuracy.</w:t>
      </w:r>
      <w:r w:rsidRPr="00365A6C">
        <w:br/>
        <w:t xml:space="preserve">Switch to </w:t>
      </w:r>
      <w:r w:rsidRPr="00365A6C">
        <w:rPr>
          <w:b/>
          <w:bCs/>
        </w:rPr>
        <w:t>Llama 3 or Mistral</w:t>
      </w:r>
      <w:r w:rsidRPr="00365A6C">
        <w:t xml:space="preserve"> if data privacy prohibits external APIs.</w:t>
      </w:r>
    </w:p>
    <w:p w14:paraId="00C30335" w14:textId="079334D8" w:rsidR="00365A6C" w:rsidRPr="00365A6C" w:rsidRDefault="00365A6C" w:rsidP="00365A6C">
      <w:r w:rsidRPr="00365A6C">
        <w:t xml:space="preserve"> Time to set up model API and connect: </w:t>
      </w:r>
      <w:r w:rsidRPr="00365A6C">
        <w:rPr>
          <w:b/>
          <w:bCs/>
        </w:rPr>
        <w:t>1 day</w:t>
      </w:r>
    </w:p>
    <w:p w14:paraId="545EB6EF" w14:textId="77777777" w:rsidR="00365A6C" w:rsidRPr="00365A6C" w:rsidRDefault="00365A6C" w:rsidP="00365A6C">
      <w:r w:rsidRPr="00365A6C">
        <w:pict w14:anchorId="46085C49">
          <v:rect id="_x0000_i1134" style="width:0;height:1.5pt" o:hralign="center" o:hrstd="t" o:hr="t" fillcolor="#a0a0a0" stroked="f"/>
        </w:pict>
      </w:r>
    </w:p>
    <w:p w14:paraId="509CCEE2" w14:textId="620F7F4A" w:rsidR="00365A6C" w:rsidRPr="00365A6C" w:rsidRDefault="00365A6C" w:rsidP="00365A6C">
      <w:pPr>
        <w:rPr>
          <w:b/>
          <w:bCs/>
        </w:rPr>
      </w:pPr>
      <w:r w:rsidRPr="00365A6C">
        <w:rPr>
          <w:b/>
          <w:bCs/>
        </w:rPr>
        <w:t xml:space="preserve"> 8. Accuracy &amp; Evaluation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2786"/>
        <w:gridCol w:w="3693"/>
      </w:tblGrid>
      <w:tr w:rsidR="00365A6C" w:rsidRPr="00365A6C" w14:paraId="7E124A22" w14:textId="77777777">
        <w:trPr>
          <w:tblHeader/>
          <w:tblCellSpacing w:w="15" w:type="dxa"/>
        </w:trPr>
        <w:tc>
          <w:tcPr>
            <w:tcW w:w="0" w:type="auto"/>
            <w:vAlign w:val="center"/>
            <w:hideMark/>
          </w:tcPr>
          <w:p w14:paraId="2AB99429" w14:textId="77777777" w:rsidR="00365A6C" w:rsidRPr="00365A6C" w:rsidRDefault="00365A6C" w:rsidP="00365A6C">
            <w:pPr>
              <w:rPr>
                <w:b/>
                <w:bCs/>
              </w:rPr>
            </w:pPr>
            <w:r w:rsidRPr="00365A6C">
              <w:rPr>
                <w:b/>
                <w:bCs/>
              </w:rPr>
              <w:t>Component</w:t>
            </w:r>
          </w:p>
        </w:tc>
        <w:tc>
          <w:tcPr>
            <w:tcW w:w="0" w:type="auto"/>
            <w:vAlign w:val="center"/>
            <w:hideMark/>
          </w:tcPr>
          <w:p w14:paraId="2C75BD7D" w14:textId="77777777" w:rsidR="00365A6C" w:rsidRPr="00365A6C" w:rsidRDefault="00365A6C" w:rsidP="00365A6C">
            <w:pPr>
              <w:rPr>
                <w:b/>
                <w:bCs/>
              </w:rPr>
            </w:pPr>
            <w:r w:rsidRPr="00365A6C">
              <w:rPr>
                <w:b/>
                <w:bCs/>
              </w:rPr>
              <w:t>Target</w:t>
            </w:r>
          </w:p>
        </w:tc>
        <w:tc>
          <w:tcPr>
            <w:tcW w:w="0" w:type="auto"/>
            <w:vAlign w:val="center"/>
            <w:hideMark/>
          </w:tcPr>
          <w:p w14:paraId="3BF34106" w14:textId="77777777" w:rsidR="00365A6C" w:rsidRPr="00365A6C" w:rsidRDefault="00365A6C" w:rsidP="00365A6C">
            <w:pPr>
              <w:rPr>
                <w:b/>
                <w:bCs/>
              </w:rPr>
            </w:pPr>
            <w:r w:rsidRPr="00365A6C">
              <w:rPr>
                <w:b/>
                <w:bCs/>
              </w:rPr>
              <w:t>Factors affecting accuracy</w:t>
            </w:r>
          </w:p>
        </w:tc>
      </w:tr>
      <w:tr w:rsidR="00365A6C" w:rsidRPr="00365A6C" w14:paraId="62181593" w14:textId="77777777">
        <w:trPr>
          <w:tblCellSpacing w:w="15" w:type="dxa"/>
        </w:trPr>
        <w:tc>
          <w:tcPr>
            <w:tcW w:w="0" w:type="auto"/>
            <w:vAlign w:val="center"/>
            <w:hideMark/>
          </w:tcPr>
          <w:p w14:paraId="1EB2FB15" w14:textId="77777777" w:rsidR="00365A6C" w:rsidRPr="00365A6C" w:rsidRDefault="00365A6C" w:rsidP="00365A6C">
            <w:r w:rsidRPr="00365A6C">
              <w:t>Intent detection</w:t>
            </w:r>
          </w:p>
        </w:tc>
        <w:tc>
          <w:tcPr>
            <w:tcW w:w="0" w:type="auto"/>
            <w:vAlign w:val="center"/>
            <w:hideMark/>
          </w:tcPr>
          <w:p w14:paraId="53570A80" w14:textId="77777777" w:rsidR="00365A6C" w:rsidRPr="00365A6C" w:rsidRDefault="00365A6C" w:rsidP="00365A6C">
            <w:r w:rsidRPr="00365A6C">
              <w:t>≥ 90% correct</w:t>
            </w:r>
          </w:p>
        </w:tc>
        <w:tc>
          <w:tcPr>
            <w:tcW w:w="0" w:type="auto"/>
            <w:vAlign w:val="center"/>
            <w:hideMark/>
          </w:tcPr>
          <w:p w14:paraId="4D3AC157" w14:textId="77777777" w:rsidR="00365A6C" w:rsidRPr="00365A6C" w:rsidRDefault="00365A6C" w:rsidP="00365A6C">
            <w:r w:rsidRPr="00365A6C">
              <w:t>Depends on model prompt &amp; fine-tuning</w:t>
            </w:r>
          </w:p>
        </w:tc>
      </w:tr>
      <w:tr w:rsidR="00365A6C" w:rsidRPr="00365A6C" w14:paraId="2287C7D4" w14:textId="77777777">
        <w:trPr>
          <w:tblCellSpacing w:w="15" w:type="dxa"/>
        </w:trPr>
        <w:tc>
          <w:tcPr>
            <w:tcW w:w="0" w:type="auto"/>
            <w:vAlign w:val="center"/>
            <w:hideMark/>
          </w:tcPr>
          <w:p w14:paraId="5100829E" w14:textId="77777777" w:rsidR="00365A6C" w:rsidRPr="00365A6C" w:rsidRDefault="00365A6C" w:rsidP="00365A6C">
            <w:r w:rsidRPr="00365A6C">
              <w:t>Document retrieval (RAG)</w:t>
            </w:r>
          </w:p>
        </w:tc>
        <w:tc>
          <w:tcPr>
            <w:tcW w:w="0" w:type="auto"/>
            <w:vAlign w:val="center"/>
            <w:hideMark/>
          </w:tcPr>
          <w:p w14:paraId="1B9FB58D" w14:textId="77777777" w:rsidR="00365A6C" w:rsidRPr="00365A6C" w:rsidRDefault="00365A6C" w:rsidP="00365A6C">
            <w:r w:rsidRPr="00365A6C">
              <w:t>≥ 85% relevant chunk accuracy</w:t>
            </w:r>
          </w:p>
        </w:tc>
        <w:tc>
          <w:tcPr>
            <w:tcW w:w="0" w:type="auto"/>
            <w:vAlign w:val="center"/>
            <w:hideMark/>
          </w:tcPr>
          <w:p w14:paraId="5904A701" w14:textId="77777777" w:rsidR="00365A6C" w:rsidRPr="00365A6C" w:rsidRDefault="00365A6C" w:rsidP="00365A6C">
            <w:r w:rsidRPr="00365A6C">
              <w:t>Depends on embeddings + metadata</w:t>
            </w:r>
          </w:p>
        </w:tc>
      </w:tr>
      <w:tr w:rsidR="00365A6C" w:rsidRPr="00365A6C" w14:paraId="2B7A5F1C" w14:textId="77777777">
        <w:trPr>
          <w:tblCellSpacing w:w="15" w:type="dxa"/>
        </w:trPr>
        <w:tc>
          <w:tcPr>
            <w:tcW w:w="0" w:type="auto"/>
            <w:vAlign w:val="center"/>
            <w:hideMark/>
          </w:tcPr>
          <w:p w14:paraId="4E09CA29" w14:textId="77777777" w:rsidR="00365A6C" w:rsidRPr="00365A6C" w:rsidRDefault="00365A6C" w:rsidP="00365A6C">
            <w:r w:rsidRPr="00365A6C">
              <w:t>Final AI answer correctness</w:t>
            </w:r>
          </w:p>
        </w:tc>
        <w:tc>
          <w:tcPr>
            <w:tcW w:w="0" w:type="auto"/>
            <w:vAlign w:val="center"/>
            <w:hideMark/>
          </w:tcPr>
          <w:p w14:paraId="689D5EEF" w14:textId="77777777" w:rsidR="00365A6C" w:rsidRPr="00365A6C" w:rsidRDefault="00365A6C" w:rsidP="00365A6C">
            <w:r w:rsidRPr="00365A6C">
              <w:t>≥ 80%</w:t>
            </w:r>
          </w:p>
        </w:tc>
        <w:tc>
          <w:tcPr>
            <w:tcW w:w="0" w:type="auto"/>
            <w:vAlign w:val="center"/>
            <w:hideMark/>
          </w:tcPr>
          <w:p w14:paraId="784FE112" w14:textId="77777777" w:rsidR="00365A6C" w:rsidRPr="00365A6C" w:rsidRDefault="00365A6C" w:rsidP="00365A6C">
            <w:r w:rsidRPr="00365A6C">
              <w:t>Depends on data coverage</w:t>
            </w:r>
          </w:p>
        </w:tc>
      </w:tr>
      <w:tr w:rsidR="00365A6C" w:rsidRPr="00365A6C" w14:paraId="4CD0871A" w14:textId="77777777">
        <w:trPr>
          <w:tblCellSpacing w:w="15" w:type="dxa"/>
        </w:trPr>
        <w:tc>
          <w:tcPr>
            <w:tcW w:w="0" w:type="auto"/>
            <w:vAlign w:val="center"/>
            <w:hideMark/>
          </w:tcPr>
          <w:p w14:paraId="109F7A7C" w14:textId="77777777" w:rsidR="00365A6C" w:rsidRPr="00365A6C" w:rsidRDefault="00365A6C" w:rsidP="00365A6C">
            <w:r w:rsidRPr="00365A6C">
              <w:t>Response latency</w:t>
            </w:r>
          </w:p>
        </w:tc>
        <w:tc>
          <w:tcPr>
            <w:tcW w:w="0" w:type="auto"/>
            <w:vAlign w:val="center"/>
            <w:hideMark/>
          </w:tcPr>
          <w:p w14:paraId="512A9B32" w14:textId="77777777" w:rsidR="00365A6C" w:rsidRPr="00365A6C" w:rsidRDefault="00365A6C" w:rsidP="00365A6C">
            <w:r w:rsidRPr="00365A6C">
              <w:t>≤ 3 seconds</w:t>
            </w:r>
          </w:p>
        </w:tc>
        <w:tc>
          <w:tcPr>
            <w:tcW w:w="0" w:type="auto"/>
            <w:vAlign w:val="center"/>
            <w:hideMark/>
          </w:tcPr>
          <w:p w14:paraId="6A90B72F" w14:textId="77777777" w:rsidR="00365A6C" w:rsidRPr="00365A6C" w:rsidRDefault="00365A6C" w:rsidP="00365A6C">
            <w:r w:rsidRPr="00365A6C">
              <w:t>Vector DB + LLM response time</w:t>
            </w:r>
          </w:p>
        </w:tc>
      </w:tr>
    </w:tbl>
    <w:p w14:paraId="76DBC20A" w14:textId="77777777" w:rsidR="00365A6C" w:rsidRPr="00365A6C" w:rsidRDefault="00365A6C" w:rsidP="00365A6C">
      <w:r w:rsidRPr="00365A6C">
        <w:t xml:space="preserve">Total expected MVP accuracy: </w:t>
      </w:r>
      <w:r w:rsidRPr="00365A6C">
        <w:rPr>
          <w:b/>
          <w:bCs/>
        </w:rPr>
        <w:t>~80–85%</w:t>
      </w:r>
      <w:r w:rsidRPr="00365A6C">
        <w:t xml:space="preserve"> (good for internal assistant).</w:t>
      </w:r>
      <w:r w:rsidRPr="00365A6C">
        <w:br/>
        <w:t>With better data coverage → can reach 90%+.</w:t>
      </w:r>
    </w:p>
    <w:p w14:paraId="67AFF26A" w14:textId="77777777" w:rsidR="00365A6C" w:rsidRPr="00365A6C" w:rsidRDefault="00365A6C" w:rsidP="00365A6C">
      <w:r w:rsidRPr="00365A6C">
        <w:pict w14:anchorId="49C93DDA">
          <v:rect id="_x0000_i1135" style="width:0;height:1.5pt" o:hralign="center" o:hrstd="t" o:hr="t" fillcolor="#a0a0a0" stroked="f"/>
        </w:pict>
      </w:r>
    </w:p>
    <w:p w14:paraId="63F3C537" w14:textId="20B5306D" w:rsidR="00365A6C" w:rsidRPr="00365A6C" w:rsidRDefault="00365A6C" w:rsidP="00365A6C">
      <w:pPr>
        <w:rPr>
          <w:b/>
          <w:bCs/>
        </w:rPr>
      </w:pPr>
      <w:r w:rsidRPr="00365A6C">
        <w:rPr>
          <w:b/>
          <w:bCs/>
        </w:rPr>
        <w:t>9. Estimated Time per Major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6"/>
        <w:gridCol w:w="921"/>
        <w:gridCol w:w="1394"/>
      </w:tblGrid>
      <w:tr w:rsidR="00365A6C" w:rsidRPr="00365A6C" w14:paraId="3CA78862" w14:textId="77777777">
        <w:trPr>
          <w:tblHeader/>
          <w:tblCellSpacing w:w="15" w:type="dxa"/>
        </w:trPr>
        <w:tc>
          <w:tcPr>
            <w:tcW w:w="0" w:type="auto"/>
            <w:vAlign w:val="center"/>
            <w:hideMark/>
          </w:tcPr>
          <w:p w14:paraId="19E1C0B9" w14:textId="77777777" w:rsidR="00365A6C" w:rsidRPr="00365A6C" w:rsidRDefault="00365A6C" w:rsidP="00365A6C">
            <w:pPr>
              <w:rPr>
                <w:b/>
                <w:bCs/>
              </w:rPr>
            </w:pPr>
            <w:r w:rsidRPr="00365A6C">
              <w:rPr>
                <w:b/>
                <w:bCs/>
              </w:rPr>
              <w:t>Module</w:t>
            </w:r>
          </w:p>
        </w:tc>
        <w:tc>
          <w:tcPr>
            <w:tcW w:w="0" w:type="auto"/>
            <w:vAlign w:val="center"/>
            <w:hideMark/>
          </w:tcPr>
          <w:p w14:paraId="04AB48B6" w14:textId="77777777" w:rsidR="00365A6C" w:rsidRPr="00365A6C" w:rsidRDefault="00365A6C" w:rsidP="00365A6C">
            <w:pPr>
              <w:rPr>
                <w:b/>
                <w:bCs/>
              </w:rPr>
            </w:pPr>
            <w:r w:rsidRPr="00365A6C">
              <w:rPr>
                <w:b/>
                <w:bCs/>
              </w:rPr>
              <w:t>Time</w:t>
            </w:r>
          </w:p>
        </w:tc>
        <w:tc>
          <w:tcPr>
            <w:tcW w:w="0" w:type="auto"/>
            <w:vAlign w:val="center"/>
            <w:hideMark/>
          </w:tcPr>
          <w:p w14:paraId="3A1116E1" w14:textId="77777777" w:rsidR="00365A6C" w:rsidRPr="00365A6C" w:rsidRDefault="00365A6C" w:rsidP="00365A6C">
            <w:pPr>
              <w:rPr>
                <w:b/>
                <w:bCs/>
              </w:rPr>
            </w:pPr>
            <w:r w:rsidRPr="00365A6C">
              <w:rPr>
                <w:b/>
                <w:bCs/>
              </w:rPr>
              <w:t>Complexity</w:t>
            </w:r>
          </w:p>
        </w:tc>
      </w:tr>
      <w:tr w:rsidR="00365A6C" w:rsidRPr="00365A6C" w14:paraId="3014661B" w14:textId="77777777">
        <w:trPr>
          <w:tblCellSpacing w:w="15" w:type="dxa"/>
        </w:trPr>
        <w:tc>
          <w:tcPr>
            <w:tcW w:w="0" w:type="auto"/>
            <w:vAlign w:val="center"/>
            <w:hideMark/>
          </w:tcPr>
          <w:p w14:paraId="0227FEDB" w14:textId="77777777" w:rsidR="00365A6C" w:rsidRPr="00365A6C" w:rsidRDefault="00365A6C" w:rsidP="00365A6C">
            <w:r w:rsidRPr="00365A6C">
              <w:t>Data collection &amp; cleaning</w:t>
            </w:r>
          </w:p>
        </w:tc>
        <w:tc>
          <w:tcPr>
            <w:tcW w:w="0" w:type="auto"/>
            <w:vAlign w:val="center"/>
            <w:hideMark/>
          </w:tcPr>
          <w:p w14:paraId="5368D693" w14:textId="77777777" w:rsidR="00365A6C" w:rsidRPr="00365A6C" w:rsidRDefault="00365A6C" w:rsidP="00365A6C">
            <w:r w:rsidRPr="00365A6C">
              <w:t>3–4 days</w:t>
            </w:r>
          </w:p>
        </w:tc>
        <w:tc>
          <w:tcPr>
            <w:tcW w:w="0" w:type="auto"/>
            <w:vAlign w:val="center"/>
            <w:hideMark/>
          </w:tcPr>
          <w:p w14:paraId="77FC9606" w14:textId="77777777" w:rsidR="00365A6C" w:rsidRPr="00365A6C" w:rsidRDefault="00365A6C" w:rsidP="00365A6C">
            <w:r w:rsidRPr="00365A6C">
              <w:rPr>
                <w:rFonts w:ascii="Segoe UI Emoji" w:hAnsi="Segoe UI Emoji" w:cs="Segoe UI Emoji"/>
              </w:rPr>
              <w:t>⭐⭐⭐⭐</w:t>
            </w:r>
          </w:p>
        </w:tc>
      </w:tr>
      <w:tr w:rsidR="00365A6C" w:rsidRPr="00365A6C" w14:paraId="21A9AA9A" w14:textId="77777777">
        <w:trPr>
          <w:tblCellSpacing w:w="15" w:type="dxa"/>
        </w:trPr>
        <w:tc>
          <w:tcPr>
            <w:tcW w:w="0" w:type="auto"/>
            <w:vAlign w:val="center"/>
            <w:hideMark/>
          </w:tcPr>
          <w:p w14:paraId="199DF274" w14:textId="77777777" w:rsidR="00365A6C" w:rsidRPr="00365A6C" w:rsidRDefault="00365A6C" w:rsidP="00365A6C">
            <w:r w:rsidRPr="00365A6C">
              <w:t>Embedding generation + vector DB setup</w:t>
            </w:r>
          </w:p>
        </w:tc>
        <w:tc>
          <w:tcPr>
            <w:tcW w:w="0" w:type="auto"/>
            <w:vAlign w:val="center"/>
            <w:hideMark/>
          </w:tcPr>
          <w:p w14:paraId="5B6AFB0B" w14:textId="77777777" w:rsidR="00365A6C" w:rsidRPr="00365A6C" w:rsidRDefault="00365A6C" w:rsidP="00365A6C">
            <w:r w:rsidRPr="00365A6C">
              <w:t>2 days</w:t>
            </w:r>
          </w:p>
        </w:tc>
        <w:tc>
          <w:tcPr>
            <w:tcW w:w="0" w:type="auto"/>
            <w:vAlign w:val="center"/>
            <w:hideMark/>
          </w:tcPr>
          <w:p w14:paraId="322DC9F6" w14:textId="77777777" w:rsidR="00365A6C" w:rsidRPr="00365A6C" w:rsidRDefault="00365A6C" w:rsidP="00365A6C">
            <w:r w:rsidRPr="00365A6C">
              <w:rPr>
                <w:rFonts w:ascii="Segoe UI Emoji" w:hAnsi="Segoe UI Emoji" w:cs="Segoe UI Emoji"/>
              </w:rPr>
              <w:t>⭐⭐⭐</w:t>
            </w:r>
          </w:p>
        </w:tc>
      </w:tr>
      <w:tr w:rsidR="00365A6C" w:rsidRPr="00365A6C" w14:paraId="6A1A9540" w14:textId="77777777">
        <w:trPr>
          <w:tblCellSpacing w:w="15" w:type="dxa"/>
        </w:trPr>
        <w:tc>
          <w:tcPr>
            <w:tcW w:w="0" w:type="auto"/>
            <w:vAlign w:val="center"/>
            <w:hideMark/>
          </w:tcPr>
          <w:p w14:paraId="05028D52" w14:textId="77777777" w:rsidR="00365A6C" w:rsidRPr="00365A6C" w:rsidRDefault="00365A6C" w:rsidP="00365A6C">
            <w:r w:rsidRPr="00365A6C">
              <w:t>Retrieval + RAG orchestration</w:t>
            </w:r>
          </w:p>
        </w:tc>
        <w:tc>
          <w:tcPr>
            <w:tcW w:w="0" w:type="auto"/>
            <w:vAlign w:val="center"/>
            <w:hideMark/>
          </w:tcPr>
          <w:p w14:paraId="4DF43F2E" w14:textId="77777777" w:rsidR="00365A6C" w:rsidRPr="00365A6C" w:rsidRDefault="00365A6C" w:rsidP="00365A6C">
            <w:r w:rsidRPr="00365A6C">
              <w:t>3 days</w:t>
            </w:r>
          </w:p>
        </w:tc>
        <w:tc>
          <w:tcPr>
            <w:tcW w:w="0" w:type="auto"/>
            <w:vAlign w:val="center"/>
            <w:hideMark/>
          </w:tcPr>
          <w:p w14:paraId="2E28B0FD" w14:textId="77777777" w:rsidR="00365A6C" w:rsidRPr="00365A6C" w:rsidRDefault="00365A6C" w:rsidP="00365A6C">
            <w:r w:rsidRPr="00365A6C">
              <w:rPr>
                <w:rFonts w:ascii="Segoe UI Emoji" w:hAnsi="Segoe UI Emoji" w:cs="Segoe UI Emoji"/>
              </w:rPr>
              <w:t>⭐⭐⭐</w:t>
            </w:r>
          </w:p>
        </w:tc>
      </w:tr>
      <w:tr w:rsidR="00365A6C" w:rsidRPr="00365A6C" w14:paraId="4CBCE744" w14:textId="77777777">
        <w:trPr>
          <w:tblCellSpacing w:w="15" w:type="dxa"/>
        </w:trPr>
        <w:tc>
          <w:tcPr>
            <w:tcW w:w="0" w:type="auto"/>
            <w:vAlign w:val="center"/>
            <w:hideMark/>
          </w:tcPr>
          <w:p w14:paraId="18DCB30F" w14:textId="77777777" w:rsidR="00365A6C" w:rsidRPr="00365A6C" w:rsidRDefault="00365A6C" w:rsidP="00365A6C">
            <w:r w:rsidRPr="00365A6C">
              <w:t>LLM connection + prompt testing</w:t>
            </w:r>
          </w:p>
        </w:tc>
        <w:tc>
          <w:tcPr>
            <w:tcW w:w="0" w:type="auto"/>
            <w:vAlign w:val="center"/>
            <w:hideMark/>
          </w:tcPr>
          <w:p w14:paraId="65CE151F" w14:textId="77777777" w:rsidR="00365A6C" w:rsidRPr="00365A6C" w:rsidRDefault="00365A6C" w:rsidP="00365A6C">
            <w:r w:rsidRPr="00365A6C">
              <w:t>2 days</w:t>
            </w:r>
          </w:p>
        </w:tc>
        <w:tc>
          <w:tcPr>
            <w:tcW w:w="0" w:type="auto"/>
            <w:vAlign w:val="center"/>
            <w:hideMark/>
          </w:tcPr>
          <w:p w14:paraId="2E0D3BD3" w14:textId="77777777" w:rsidR="00365A6C" w:rsidRPr="00365A6C" w:rsidRDefault="00365A6C" w:rsidP="00365A6C">
            <w:r w:rsidRPr="00365A6C">
              <w:rPr>
                <w:rFonts w:ascii="Segoe UI Emoji" w:hAnsi="Segoe UI Emoji" w:cs="Segoe UI Emoji"/>
              </w:rPr>
              <w:t>⭐⭐</w:t>
            </w:r>
          </w:p>
        </w:tc>
      </w:tr>
      <w:tr w:rsidR="00365A6C" w:rsidRPr="00365A6C" w14:paraId="328E7889" w14:textId="77777777">
        <w:trPr>
          <w:tblCellSpacing w:w="15" w:type="dxa"/>
        </w:trPr>
        <w:tc>
          <w:tcPr>
            <w:tcW w:w="0" w:type="auto"/>
            <w:vAlign w:val="center"/>
            <w:hideMark/>
          </w:tcPr>
          <w:p w14:paraId="0600FED6" w14:textId="77777777" w:rsidR="00365A6C" w:rsidRPr="00365A6C" w:rsidRDefault="00365A6C" w:rsidP="00365A6C">
            <w:r w:rsidRPr="00365A6C">
              <w:lastRenderedPageBreak/>
              <w:t>Backend integration</w:t>
            </w:r>
          </w:p>
        </w:tc>
        <w:tc>
          <w:tcPr>
            <w:tcW w:w="0" w:type="auto"/>
            <w:vAlign w:val="center"/>
            <w:hideMark/>
          </w:tcPr>
          <w:p w14:paraId="6F3D1721" w14:textId="77777777" w:rsidR="00365A6C" w:rsidRPr="00365A6C" w:rsidRDefault="00365A6C" w:rsidP="00365A6C">
            <w:r w:rsidRPr="00365A6C">
              <w:t>3 days</w:t>
            </w:r>
          </w:p>
        </w:tc>
        <w:tc>
          <w:tcPr>
            <w:tcW w:w="0" w:type="auto"/>
            <w:vAlign w:val="center"/>
            <w:hideMark/>
          </w:tcPr>
          <w:p w14:paraId="15AD4075" w14:textId="77777777" w:rsidR="00365A6C" w:rsidRPr="00365A6C" w:rsidRDefault="00365A6C" w:rsidP="00365A6C">
            <w:r w:rsidRPr="00365A6C">
              <w:rPr>
                <w:rFonts w:ascii="Segoe UI Emoji" w:hAnsi="Segoe UI Emoji" w:cs="Segoe UI Emoji"/>
              </w:rPr>
              <w:t>⭐⭐⭐</w:t>
            </w:r>
          </w:p>
        </w:tc>
      </w:tr>
      <w:tr w:rsidR="00365A6C" w:rsidRPr="00365A6C" w14:paraId="0E82D0A5" w14:textId="77777777">
        <w:trPr>
          <w:tblCellSpacing w:w="15" w:type="dxa"/>
        </w:trPr>
        <w:tc>
          <w:tcPr>
            <w:tcW w:w="0" w:type="auto"/>
            <w:vAlign w:val="center"/>
            <w:hideMark/>
          </w:tcPr>
          <w:p w14:paraId="1EB2E3CF" w14:textId="77777777" w:rsidR="00365A6C" w:rsidRPr="00365A6C" w:rsidRDefault="00365A6C" w:rsidP="00365A6C">
            <w:r w:rsidRPr="00365A6C">
              <w:t>Frontend chat interface</w:t>
            </w:r>
          </w:p>
        </w:tc>
        <w:tc>
          <w:tcPr>
            <w:tcW w:w="0" w:type="auto"/>
            <w:vAlign w:val="center"/>
            <w:hideMark/>
          </w:tcPr>
          <w:p w14:paraId="4FDA2CFA" w14:textId="77777777" w:rsidR="00365A6C" w:rsidRPr="00365A6C" w:rsidRDefault="00365A6C" w:rsidP="00365A6C">
            <w:r w:rsidRPr="00365A6C">
              <w:t>2 days</w:t>
            </w:r>
          </w:p>
        </w:tc>
        <w:tc>
          <w:tcPr>
            <w:tcW w:w="0" w:type="auto"/>
            <w:vAlign w:val="center"/>
            <w:hideMark/>
          </w:tcPr>
          <w:p w14:paraId="7FFC562C" w14:textId="77777777" w:rsidR="00365A6C" w:rsidRPr="00365A6C" w:rsidRDefault="00365A6C" w:rsidP="00365A6C">
            <w:r w:rsidRPr="00365A6C">
              <w:rPr>
                <w:rFonts w:ascii="Segoe UI Emoji" w:hAnsi="Segoe UI Emoji" w:cs="Segoe UI Emoji"/>
              </w:rPr>
              <w:t>⭐⭐</w:t>
            </w:r>
          </w:p>
        </w:tc>
      </w:tr>
      <w:tr w:rsidR="00365A6C" w:rsidRPr="00365A6C" w14:paraId="14208AC9" w14:textId="77777777">
        <w:trPr>
          <w:tblCellSpacing w:w="15" w:type="dxa"/>
        </w:trPr>
        <w:tc>
          <w:tcPr>
            <w:tcW w:w="0" w:type="auto"/>
            <w:vAlign w:val="center"/>
            <w:hideMark/>
          </w:tcPr>
          <w:p w14:paraId="4B8B0AC1" w14:textId="77777777" w:rsidR="00365A6C" w:rsidRPr="00365A6C" w:rsidRDefault="00365A6C" w:rsidP="00365A6C">
            <w:r w:rsidRPr="00365A6C">
              <w:t>Testing &amp; optimization</w:t>
            </w:r>
          </w:p>
        </w:tc>
        <w:tc>
          <w:tcPr>
            <w:tcW w:w="0" w:type="auto"/>
            <w:vAlign w:val="center"/>
            <w:hideMark/>
          </w:tcPr>
          <w:p w14:paraId="30286C86" w14:textId="77777777" w:rsidR="00365A6C" w:rsidRPr="00365A6C" w:rsidRDefault="00365A6C" w:rsidP="00365A6C">
            <w:r w:rsidRPr="00365A6C">
              <w:t>2 days</w:t>
            </w:r>
          </w:p>
        </w:tc>
        <w:tc>
          <w:tcPr>
            <w:tcW w:w="0" w:type="auto"/>
            <w:vAlign w:val="center"/>
            <w:hideMark/>
          </w:tcPr>
          <w:p w14:paraId="19D8256D" w14:textId="77777777" w:rsidR="00365A6C" w:rsidRPr="00365A6C" w:rsidRDefault="00365A6C" w:rsidP="00365A6C">
            <w:r w:rsidRPr="00365A6C">
              <w:rPr>
                <w:rFonts w:ascii="Segoe UI Emoji" w:hAnsi="Segoe UI Emoji" w:cs="Segoe UI Emoji"/>
              </w:rPr>
              <w:t>⭐⭐</w:t>
            </w:r>
          </w:p>
        </w:tc>
      </w:tr>
      <w:tr w:rsidR="00365A6C" w:rsidRPr="00365A6C" w14:paraId="79F1387E" w14:textId="77777777">
        <w:trPr>
          <w:tblCellSpacing w:w="15" w:type="dxa"/>
        </w:trPr>
        <w:tc>
          <w:tcPr>
            <w:tcW w:w="0" w:type="auto"/>
            <w:vAlign w:val="center"/>
            <w:hideMark/>
          </w:tcPr>
          <w:p w14:paraId="3F78FFBC" w14:textId="77777777" w:rsidR="00365A6C" w:rsidRPr="00365A6C" w:rsidRDefault="00365A6C" w:rsidP="00365A6C">
            <w:r w:rsidRPr="00365A6C">
              <w:t>Documentation + demo</w:t>
            </w:r>
          </w:p>
        </w:tc>
        <w:tc>
          <w:tcPr>
            <w:tcW w:w="0" w:type="auto"/>
            <w:vAlign w:val="center"/>
            <w:hideMark/>
          </w:tcPr>
          <w:p w14:paraId="1FF7AA69" w14:textId="77777777" w:rsidR="00365A6C" w:rsidRPr="00365A6C" w:rsidRDefault="00365A6C" w:rsidP="00365A6C">
            <w:r w:rsidRPr="00365A6C">
              <w:t>1 day</w:t>
            </w:r>
          </w:p>
        </w:tc>
        <w:tc>
          <w:tcPr>
            <w:tcW w:w="0" w:type="auto"/>
            <w:vAlign w:val="center"/>
            <w:hideMark/>
          </w:tcPr>
          <w:p w14:paraId="7B51532F" w14:textId="77777777" w:rsidR="00365A6C" w:rsidRPr="00365A6C" w:rsidRDefault="00365A6C" w:rsidP="00365A6C">
            <w:r w:rsidRPr="00365A6C">
              <w:rPr>
                <w:rFonts w:ascii="Segoe UI Emoji" w:hAnsi="Segoe UI Emoji" w:cs="Segoe UI Emoji"/>
              </w:rPr>
              <w:t>⭐</w:t>
            </w:r>
          </w:p>
        </w:tc>
      </w:tr>
    </w:tbl>
    <w:p w14:paraId="361134E2" w14:textId="77777777" w:rsidR="00365A6C" w:rsidRPr="00365A6C" w:rsidRDefault="00365A6C" w:rsidP="00365A6C">
      <w:r w:rsidRPr="00365A6C">
        <w:rPr>
          <w:b/>
          <w:bCs/>
        </w:rPr>
        <w:t>Total MVP time: 17–19 days</w:t>
      </w:r>
    </w:p>
    <w:p w14:paraId="4D26865C" w14:textId="77777777" w:rsidR="00365A6C" w:rsidRPr="00365A6C" w:rsidRDefault="00365A6C" w:rsidP="00365A6C">
      <w:r w:rsidRPr="00365A6C">
        <w:pict w14:anchorId="4856AC29">
          <v:rect id="_x0000_i1136" style="width:0;height:1.5pt" o:hralign="center" o:hrstd="t" o:hr="t" fillcolor="#a0a0a0" stroked="f"/>
        </w:pict>
      </w:r>
    </w:p>
    <w:p w14:paraId="59FD6378" w14:textId="17B7E119" w:rsidR="00365A6C" w:rsidRPr="00365A6C" w:rsidRDefault="00365A6C" w:rsidP="00365A6C">
      <w:pPr>
        <w:rPr>
          <w:b/>
          <w:bCs/>
        </w:rPr>
      </w:pPr>
      <w:r w:rsidRPr="00365A6C">
        <w:rPr>
          <w:b/>
          <w:bCs/>
        </w:rPr>
        <w:t>10. Security &amp; Access Layer</w:t>
      </w:r>
    </w:p>
    <w:p w14:paraId="68DDC995" w14:textId="77777777" w:rsidR="00365A6C" w:rsidRPr="00365A6C" w:rsidRDefault="00365A6C" w:rsidP="00365A6C">
      <w:pPr>
        <w:numPr>
          <w:ilvl w:val="0"/>
          <w:numId w:val="5"/>
        </w:numPr>
      </w:pPr>
      <w:r w:rsidRPr="00365A6C">
        <w:t xml:space="preserve">Use </w:t>
      </w:r>
      <w:r w:rsidRPr="00365A6C">
        <w:rPr>
          <w:b/>
          <w:bCs/>
        </w:rPr>
        <w:t>company SSO (Okta / Azure AD)</w:t>
      </w:r>
      <w:r w:rsidRPr="00365A6C">
        <w:t xml:space="preserve"> for user authentication.</w:t>
      </w:r>
    </w:p>
    <w:p w14:paraId="1F8B54EA" w14:textId="77777777" w:rsidR="00365A6C" w:rsidRPr="00365A6C" w:rsidRDefault="00365A6C" w:rsidP="00365A6C">
      <w:pPr>
        <w:numPr>
          <w:ilvl w:val="0"/>
          <w:numId w:val="5"/>
        </w:numPr>
      </w:pPr>
      <w:r w:rsidRPr="00365A6C">
        <w:t xml:space="preserve">Chatbot backend must log </w:t>
      </w:r>
      <w:proofErr w:type="spellStart"/>
      <w:r w:rsidRPr="00365A6C">
        <w:t>user_id</w:t>
      </w:r>
      <w:proofErr w:type="spellEnd"/>
      <w:r w:rsidRPr="00365A6C">
        <w:t xml:space="preserve"> and role.</w:t>
      </w:r>
    </w:p>
    <w:p w14:paraId="3F454B2E" w14:textId="77777777" w:rsidR="00365A6C" w:rsidRPr="00365A6C" w:rsidRDefault="00365A6C" w:rsidP="00365A6C">
      <w:pPr>
        <w:numPr>
          <w:ilvl w:val="0"/>
          <w:numId w:val="5"/>
        </w:numPr>
      </w:pPr>
      <w:r w:rsidRPr="00365A6C">
        <w:t>Access to internal systems (forms, APIs) via service accounts.</w:t>
      </w:r>
    </w:p>
    <w:p w14:paraId="60620A10" w14:textId="77777777" w:rsidR="00365A6C" w:rsidRPr="00365A6C" w:rsidRDefault="00365A6C" w:rsidP="00365A6C">
      <w:pPr>
        <w:numPr>
          <w:ilvl w:val="0"/>
          <w:numId w:val="5"/>
        </w:numPr>
      </w:pPr>
      <w:r w:rsidRPr="00365A6C">
        <w:t>Log all chat + retrievals (for audits).</w:t>
      </w:r>
    </w:p>
    <w:p w14:paraId="2C28E64C" w14:textId="77777777" w:rsidR="00365A6C" w:rsidRPr="00365A6C" w:rsidRDefault="00365A6C" w:rsidP="00365A6C">
      <w:pPr>
        <w:numPr>
          <w:ilvl w:val="0"/>
          <w:numId w:val="5"/>
        </w:numPr>
      </w:pPr>
      <w:r w:rsidRPr="00365A6C">
        <w:t>Restrict vector DB and LLM API keys to backend only (no exposure to frontend).</w:t>
      </w:r>
    </w:p>
    <w:p w14:paraId="3817CD53" w14:textId="2EA979E9" w:rsidR="00365A6C" w:rsidRPr="00365A6C" w:rsidRDefault="00365A6C" w:rsidP="00365A6C">
      <w:r w:rsidRPr="00365A6C">
        <w:rPr>
          <w:i/>
          <w:iCs/>
        </w:rPr>
        <w:t>Add 1 extra day for authentication setup.</w:t>
      </w:r>
    </w:p>
    <w:p w14:paraId="042CA938" w14:textId="77777777" w:rsidR="00365A6C" w:rsidRPr="00365A6C" w:rsidRDefault="00365A6C" w:rsidP="00365A6C">
      <w:r w:rsidRPr="00365A6C">
        <w:pict w14:anchorId="4017842D">
          <v:rect id="_x0000_i1137" style="width:0;height:1.5pt" o:hralign="center" o:hrstd="t" o:hr="t" fillcolor="#a0a0a0" stroked="f"/>
        </w:pict>
      </w:r>
    </w:p>
    <w:p w14:paraId="4064886F" w14:textId="71CC586D" w:rsidR="00365A6C" w:rsidRPr="00365A6C" w:rsidRDefault="00365A6C" w:rsidP="00365A6C">
      <w:pPr>
        <w:rPr>
          <w:b/>
          <w:bCs/>
        </w:rPr>
      </w:pPr>
      <w:r w:rsidRPr="00365A6C">
        <w:rPr>
          <w:b/>
          <w:bCs/>
        </w:rPr>
        <w:t xml:space="preserve">11. Things to Discuss with Manager </w:t>
      </w:r>
      <w:r w:rsidRPr="00365A6C">
        <w:rPr>
          <w:b/>
          <w:bCs/>
          <w:i/>
          <w:iCs/>
        </w:rPr>
        <w:t>Before Starting</w:t>
      </w:r>
    </w:p>
    <w:p w14:paraId="6BD2E1EA" w14:textId="244105C0" w:rsidR="00365A6C" w:rsidRPr="00365A6C" w:rsidRDefault="00365A6C" w:rsidP="00365A6C">
      <w:pPr>
        <w:rPr>
          <w:b/>
          <w:bCs/>
        </w:rPr>
      </w:pPr>
      <w:r>
        <w:rPr>
          <w:rFonts w:ascii="Segoe UI Emoji" w:hAnsi="Segoe UI Emoji" w:cs="Segoe UI Emoji"/>
          <w:b/>
          <w:bCs/>
        </w:rPr>
        <w:t xml:space="preserve"> </w:t>
      </w:r>
      <w:r w:rsidRPr="00365A6C">
        <w:rPr>
          <w:b/>
          <w:bCs/>
        </w:rPr>
        <w:t xml:space="preserve"> Data &amp; Access</w:t>
      </w:r>
    </w:p>
    <w:p w14:paraId="1431B4D0" w14:textId="77777777" w:rsidR="00365A6C" w:rsidRPr="00365A6C" w:rsidRDefault="00365A6C" w:rsidP="00365A6C">
      <w:pPr>
        <w:numPr>
          <w:ilvl w:val="0"/>
          <w:numId w:val="6"/>
        </w:numPr>
      </w:pPr>
      <w:r w:rsidRPr="00365A6C">
        <w:t>Which internal systems can we connect to? (Forms DB, Org API, Docs API)</w:t>
      </w:r>
    </w:p>
    <w:p w14:paraId="51F24B21" w14:textId="5A9F67A4" w:rsidR="00365A6C" w:rsidRPr="00365A6C" w:rsidRDefault="00365A6C" w:rsidP="00365A6C">
      <w:pPr>
        <w:numPr>
          <w:ilvl w:val="0"/>
          <w:numId w:val="6"/>
        </w:numPr>
      </w:pPr>
      <w:r w:rsidRPr="00365A6C">
        <w:t>API credentials or access tokens?</w:t>
      </w:r>
    </w:p>
    <w:p w14:paraId="57391A56" w14:textId="2018D639" w:rsidR="00365A6C" w:rsidRPr="00365A6C" w:rsidRDefault="00365A6C" w:rsidP="00365A6C">
      <w:pPr>
        <w:numPr>
          <w:ilvl w:val="0"/>
          <w:numId w:val="6"/>
        </w:numPr>
      </w:pPr>
      <w:r>
        <w:t>Any</w:t>
      </w:r>
      <w:r w:rsidRPr="00365A6C">
        <w:t xml:space="preserve"> data sensitivity rules apply?</w:t>
      </w:r>
    </w:p>
    <w:p w14:paraId="44B43DEB" w14:textId="57A0EA4D" w:rsidR="00365A6C" w:rsidRPr="00365A6C" w:rsidRDefault="00365A6C" w:rsidP="00365A6C">
      <w:pPr>
        <w:numPr>
          <w:ilvl w:val="0"/>
          <w:numId w:val="6"/>
        </w:numPr>
      </w:pPr>
      <w:r>
        <w:t>Which</w:t>
      </w:r>
      <w:r w:rsidRPr="00365A6C">
        <w:t xml:space="preserve"> LLM (OpenAI) </w:t>
      </w:r>
      <w:r>
        <w:t xml:space="preserve">to use </w:t>
      </w:r>
      <w:r w:rsidRPr="00365A6C">
        <w:t xml:space="preserve">for MVP, </w:t>
      </w:r>
    </w:p>
    <w:p w14:paraId="51B830B2" w14:textId="5841320C" w:rsidR="00365A6C" w:rsidRPr="00365A6C" w:rsidRDefault="00365A6C" w:rsidP="00365A6C">
      <w:pPr>
        <w:rPr>
          <w:b/>
          <w:bCs/>
        </w:rPr>
      </w:pPr>
      <w:r>
        <w:rPr>
          <w:rFonts w:ascii="Segoe UI Emoji" w:hAnsi="Segoe UI Emoji" w:cs="Segoe UI Emoji"/>
          <w:b/>
          <w:bCs/>
        </w:rPr>
        <w:t xml:space="preserve"> </w:t>
      </w:r>
      <w:r w:rsidRPr="00365A6C">
        <w:rPr>
          <w:b/>
          <w:bCs/>
        </w:rPr>
        <w:t xml:space="preserve"> Security &amp; Compliance</w:t>
      </w:r>
    </w:p>
    <w:p w14:paraId="2230EBB7" w14:textId="73DF1355" w:rsidR="00365A6C" w:rsidRPr="00365A6C" w:rsidRDefault="00365A6C" w:rsidP="00365A6C">
      <w:pPr>
        <w:ind w:left="720"/>
      </w:pPr>
    </w:p>
    <w:p w14:paraId="49CF9728" w14:textId="77777777" w:rsidR="00365A6C" w:rsidRPr="00365A6C" w:rsidRDefault="00365A6C" w:rsidP="00365A6C">
      <w:pPr>
        <w:numPr>
          <w:ilvl w:val="0"/>
          <w:numId w:val="7"/>
        </w:numPr>
      </w:pPr>
      <w:r w:rsidRPr="00365A6C">
        <w:t>Are there any logging or retention policies for chat history?</w:t>
      </w:r>
    </w:p>
    <w:p w14:paraId="1F1CB6EC" w14:textId="56788DF5" w:rsidR="00365A6C" w:rsidRPr="00365A6C" w:rsidRDefault="00365A6C" w:rsidP="00365A6C">
      <w:pPr>
        <w:rPr>
          <w:b/>
          <w:bCs/>
        </w:rPr>
      </w:pPr>
      <w:r>
        <w:rPr>
          <w:rFonts w:ascii="Segoe UI Emoji" w:hAnsi="Segoe UI Emoji" w:cs="Segoe UI Emoji"/>
          <w:b/>
          <w:bCs/>
        </w:rPr>
        <w:t xml:space="preserve"> </w:t>
      </w:r>
      <w:r w:rsidRPr="00365A6C">
        <w:rPr>
          <w:b/>
          <w:bCs/>
        </w:rPr>
        <w:t xml:space="preserve"> Infrastructure</w:t>
      </w:r>
    </w:p>
    <w:p w14:paraId="0CDF43E8" w14:textId="56A63130" w:rsidR="00365A6C" w:rsidRPr="00365A6C" w:rsidRDefault="00365A6C" w:rsidP="00365A6C">
      <w:pPr>
        <w:numPr>
          <w:ilvl w:val="0"/>
          <w:numId w:val="8"/>
        </w:numPr>
      </w:pPr>
      <w:r w:rsidRPr="00365A6C">
        <w:t>Preferred vector DB (existing</w:t>
      </w:r>
      <w:r>
        <w:t xml:space="preserve"> </w:t>
      </w:r>
      <w:r w:rsidRPr="00365A6C">
        <w:t>vs new FAISS/Pinecone</w:t>
      </w:r>
      <w:r>
        <w:t>/</w:t>
      </w:r>
      <w:proofErr w:type="spellStart"/>
      <w:r>
        <w:t>qdrant</w:t>
      </w:r>
      <w:proofErr w:type="spellEnd"/>
      <w:r w:rsidRPr="00365A6C">
        <w:t>)?</w:t>
      </w:r>
    </w:p>
    <w:p w14:paraId="6C3CD499" w14:textId="77777777" w:rsidR="00365A6C" w:rsidRPr="00365A6C" w:rsidRDefault="00365A6C" w:rsidP="00365A6C">
      <w:pPr>
        <w:numPr>
          <w:ilvl w:val="0"/>
          <w:numId w:val="8"/>
        </w:numPr>
      </w:pPr>
      <w:r w:rsidRPr="00365A6C">
        <w:t>Should we integrate with existing monitoring tools?</w:t>
      </w:r>
    </w:p>
    <w:p w14:paraId="74B4F00F" w14:textId="6BD0364D" w:rsidR="00365A6C" w:rsidRPr="00365A6C" w:rsidRDefault="00365A6C" w:rsidP="00365A6C">
      <w:pPr>
        <w:rPr>
          <w:b/>
          <w:bCs/>
        </w:rPr>
      </w:pPr>
      <w:r w:rsidRPr="00365A6C">
        <w:rPr>
          <w:b/>
          <w:bCs/>
        </w:rPr>
        <w:t>Product Decisions</w:t>
      </w:r>
    </w:p>
    <w:p w14:paraId="780B4547" w14:textId="77777777" w:rsidR="00365A6C" w:rsidRDefault="00365A6C" w:rsidP="00365A6C">
      <w:pPr>
        <w:numPr>
          <w:ilvl w:val="0"/>
          <w:numId w:val="9"/>
        </w:numPr>
      </w:pPr>
      <w:r w:rsidRPr="00365A6C">
        <w:lastRenderedPageBreak/>
        <w:t>What are the key demo queries managers want to see?</w:t>
      </w:r>
    </w:p>
    <w:p w14:paraId="34EFEA5D" w14:textId="14241667" w:rsidR="00365A6C" w:rsidRPr="00365A6C" w:rsidRDefault="00365A6C" w:rsidP="00365A6C">
      <w:pPr>
        <w:numPr>
          <w:ilvl w:val="0"/>
          <w:numId w:val="9"/>
        </w:numPr>
      </w:pPr>
      <w:r>
        <w:t xml:space="preserve">For </w:t>
      </w:r>
      <w:proofErr w:type="spellStart"/>
      <w:r>
        <w:t>mvp</w:t>
      </w:r>
      <w:proofErr w:type="spellEnd"/>
      <w:r>
        <w:t xml:space="preserve"> can we first focus on connecting one dataset and knowledgebase and complete end to end pipeline it will be better result as well as make sense to work on that dataset only and make it clear ai knowledgebase instead of working multiples together.</w:t>
      </w:r>
    </w:p>
    <w:p w14:paraId="00C8A35A" w14:textId="77777777" w:rsidR="00365A6C" w:rsidRPr="00365A6C" w:rsidRDefault="00365A6C" w:rsidP="00365A6C">
      <w:r w:rsidRPr="00365A6C">
        <w:pict w14:anchorId="61367FAC">
          <v:rect id="_x0000_i1138" style="width:0;height:1.5pt" o:hralign="center" o:hrstd="t" o:hr="t" fillcolor="#a0a0a0" stroked="f"/>
        </w:pict>
      </w:r>
    </w:p>
    <w:p w14:paraId="2C2F752F" w14:textId="7F09CE3E" w:rsidR="00365A6C" w:rsidRPr="00365A6C" w:rsidRDefault="00365A6C" w:rsidP="00365A6C">
      <w:pPr>
        <w:rPr>
          <w:b/>
          <w:bCs/>
        </w:rPr>
      </w:pPr>
      <w:r w:rsidRPr="00365A6C">
        <w:rPr>
          <w:b/>
          <w:bCs/>
        </w:rPr>
        <w:t>12. 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1186"/>
        <w:gridCol w:w="3391"/>
      </w:tblGrid>
      <w:tr w:rsidR="00365A6C" w:rsidRPr="00365A6C" w14:paraId="57C00DE0" w14:textId="77777777">
        <w:trPr>
          <w:tblHeader/>
          <w:tblCellSpacing w:w="15" w:type="dxa"/>
        </w:trPr>
        <w:tc>
          <w:tcPr>
            <w:tcW w:w="0" w:type="auto"/>
            <w:vAlign w:val="center"/>
            <w:hideMark/>
          </w:tcPr>
          <w:p w14:paraId="33AF5C79" w14:textId="77777777" w:rsidR="00365A6C" w:rsidRPr="00365A6C" w:rsidRDefault="00365A6C" w:rsidP="00365A6C">
            <w:pPr>
              <w:rPr>
                <w:b/>
                <w:bCs/>
              </w:rPr>
            </w:pPr>
            <w:r w:rsidRPr="00365A6C">
              <w:rPr>
                <w:b/>
                <w:bCs/>
              </w:rPr>
              <w:t>Area</w:t>
            </w:r>
          </w:p>
        </w:tc>
        <w:tc>
          <w:tcPr>
            <w:tcW w:w="0" w:type="auto"/>
            <w:vAlign w:val="center"/>
            <w:hideMark/>
          </w:tcPr>
          <w:p w14:paraId="697B6F79" w14:textId="77777777" w:rsidR="00365A6C" w:rsidRPr="00365A6C" w:rsidRDefault="00365A6C" w:rsidP="00365A6C">
            <w:pPr>
              <w:rPr>
                <w:b/>
                <w:bCs/>
              </w:rPr>
            </w:pPr>
            <w:r w:rsidRPr="00365A6C">
              <w:rPr>
                <w:b/>
                <w:bCs/>
              </w:rPr>
              <w:t>Complexity</w:t>
            </w:r>
          </w:p>
        </w:tc>
        <w:tc>
          <w:tcPr>
            <w:tcW w:w="0" w:type="auto"/>
            <w:vAlign w:val="center"/>
            <w:hideMark/>
          </w:tcPr>
          <w:p w14:paraId="3F707187" w14:textId="77777777" w:rsidR="00365A6C" w:rsidRPr="00365A6C" w:rsidRDefault="00365A6C" w:rsidP="00365A6C">
            <w:pPr>
              <w:rPr>
                <w:b/>
                <w:bCs/>
              </w:rPr>
            </w:pPr>
            <w:r w:rsidRPr="00365A6C">
              <w:rPr>
                <w:b/>
                <w:bCs/>
              </w:rPr>
              <w:t>Reason</w:t>
            </w:r>
          </w:p>
        </w:tc>
      </w:tr>
      <w:tr w:rsidR="00365A6C" w:rsidRPr="00365A6C" w14:paraId="0557066E" w14:textId="77777777">
        <w:trPr>
          <w:tblCellSpacing w:w="15" w:type="dxa"/>
        </w:trPr>
        <w:tc>
          <w:tcPr>
            <w:tcW w:w="0" w:type="auto"/>
            <w:vAlign w:val="center"/>
            <w:hideMark/>
          </w:tcPr>
          <w:p w14:paraId="7DE12F4D" w14:textId="77777777" w:rsidR="00365A6C" w:rsidRPr="00365A6C" w:rsidRDefault="00365A6C" w:rsidP="00365A6C">
            <w:r w:rsidRPr="00365A6C">
              <w:rPr>
                <w:b/>
                <w:bCs/>
              </w:rPr>
              <w:t>Data preparation</w:t>
            </w:r>
          </w:p>
        </w:tc>
        <w:tc>
          <w:tcPr>
            <w:tcW w:w="0" w:type="auto"/>
            <w:vAlign w:val="center"/>
            <w:hideMark/>
          </w:tcPr>
          <w:p w14:paraId="42E09083" w14:textId="77777777" w:rsidR="00365A6C" w:rsidRPr="00365A6C" w:rsidRDefault="00365A6C" w:rsidP="00365A6C">
            <w:r w:rsidRPr="00365A6C">
              <w:t>High</w:t>
            </w:r>
          </w:p>
        </w:tc>
        <w:tc>
          <w:tcPr>
            <w:tcW w:w="0" w:type="auto"/>
            <w:vAlign w:val="center"/>
            <w:hideMark/>
          </w:tcPr>
          <w:p w14:paraId="3C14CF07" w14:textId="77777777" w:rsidR="00365A6C" w:rsidRPr="00365A6C" w:rsidRDefault="00365A6C" w:rsidP="00365A6C">
            <w:r w:rsidRPr="00365A6C">
              <w:t>Needs multiple sources + cleaning</w:t>
            </w:r>
          </w:p>
        </w:tc>
      </w:tr>
      <w:tr w:rsidR="00365A6C" w:rsidRPr="00365A6C" w14:paraId="07F19D5A" w14:textId="77777777">
        <w:trPr>
          <w:tblCellSpacing w:w="15" w:type="dxa"/>
        </w:trPr>
        <w:tc>
          <w:tcPr>
            <w:tcW w:w="0" w:type="auto"/>
            <w:vAlign w:val="center"/>
            <w:hideMark/>
          </w:tcPr>
          <w:p w14:paraId="769E56FD" w14:textId="77777777" w:rsidR="00365A6C" w:rsidRPr="00365A6C" w:rsidRDefault="00365A6C" w:rsidP="00365A6C">
            <w:r w:rsidRPr="00365A6C">
              <w:rPr>
                <w:b/>
                <w:bCs/>
              </w:rPr>
              <w:t>Security / Access</w:t>
            </w:r>
          </w:p>
        </w:tc>
        <w:tc>
          <w:tcPr>
            <w:tcW w:w="0" w:type="auto"/>
            <w:vAlign w:val="center"/>
            <w:hideMark/>
          </w:tcPr>
          <w:p w14:paraId="337C2E7C" w14:textId="77777777" w:rsidR="00365A6C" w:rsidRPr="00365A6C" w:rsidRDefault="00365A6C" w:rsidP="00365A6C">
            <w:r w:rsidRPr="00365A6C">
              <w:t>Medium</w:t>
            </w:r>
          </w:p>
        </w:tc>
        <w:tc>
          <w:tcPr>
            <w:tcW w:w="0" w:type="auto"/>
            <w:vAlign w:val="center"/>
            <w:hideMark/>
          </w:tcPr>
          <w:p w14:paraId="3E100737" w14:textId="77777777" w:rsidR="00365A6C" w:rsidRPr="00365A6C" w:rsidRDefault="00365A6C" w:rsidP="00365A6C">
            <w:r w:rsidRPr="00365A6C">
              <w:t>Must integrate with internal auth</w:t>
            </w:r>
          </w:p>
        </w:tc>
      </w:tr>
      <w:tr w:rsidR="00365A6C" w:rsidRPr="00365A6C" w14:paraId="647F5034" w14:textId="77777777">
        <w:trPr>
          <w:tblCellSpacing w:w="15" w:type="dxa"/>
        </w:trPr>
        <w:tc>
          <w:tcPr>
            <w:tcW w:w="0" w:type="auto"/>
            <w:vAlign w:val="center"/>
            <w:hideMark/>
          </w:tcPr>
          <w:p w14:paraId="5B2E4D66" w14:textId="77777777" w:rsidR="00365A6C" w:rsidRPr="00365A6C" w:rsidRDefault="00365A6C" w:rsidP="00365A6C">
            <w:r w:rsidRPr="00365A6C">
              <w:rPr>
                <w:b/>
                <w:bCs/>
              </w:rPr>
              <w:t>RAG implementation</w:t>
            </w:r>
          </w:p>
        </w:tc>
        <w:tc>
          <w:tcPr>
            <w:tcW w:w="0" w:type="auto"/>
            <w:vAlign w:val="center"/>
            <w:hideMark/>
          </w:tcPr>
          <w:p w14:paraId="1A5C3BBE" w14:textId="77777777" w:rsidR="00365A6C" w:rsidRPr="00365A6C" w:rsidRDefault="00365A6C" w:rsidP="00365A6C">
            <w:r w:rsidRPr="00365A6C">
              <w:t>Medium</w:t>
            </w:r>
          </w:p>
        </w:tc>
        <w:tc>
          <w:tcPr>
            <w:tcW w:w="0" w:type="auto"/>
            <w:vAlign w:val="center"/>
            <w:hideMark/>
          </w:tcPr>
          <w:p w14:paraId="5F6C9AE6" w14:textId="77777777" w:rsidR="00365A6C" w:rsidRPr="00365A6C" w:rsidRDefault="00365A6C" w:rsidP="00365A6C">
            <w:r w:rsidRPr="00365A6C">
              <w:t>Needs tuning for best retrieval</w:t>
            </w:r>
          </w:p>
        </w:tc>
      </w:tr>
      <w:tr w:rsidR="00365A6C" w:rsidRPr="00365A6C" w14:paraId="64E7EA41" w14:textId="77777777">
        <w:trPr>
          <w:tblCellSpacing w:w="15" w:type="dxa"/>
        </w:trPr>
        <w:tc>
          <w:tcPr>
            <w:tcW w:w="0" w:type="auto"/>
            <w:vAlign w:val="center"/>
            <w:hideMark/>
          </w:tcPr>
          <w:p w14:paraId="0334D541" w14:textId="77777777" w:rsidR="00365A6C" w:rsidRPr="00365A6C" w:rsidRDefault="00365A6C" w:rsidP="00365A6C">
            <w:r w:rsidRPr="00365A6C">
              <w:rPr>
                <w:b/>
                <w:bCs/>
              </w:rPr>
              <w:t>LLM integration</w:t>
            </w:r>
          </w:p>
        </w:tc>
        <w:tc>
          <w:tcPr>
            <w:tcW w:w="0" w:type="auto"/>
            <w:vAlign w:val="center"/>
            <w:hideMark/>
          </w:tcPr>
          <w:p w14:paraId="1CE5C37B" w14:textId="77777777" w:rsidR="00365A6C" w:rsidRPr="00365A6C" w:rsidRDefault="00365A6C" w:rsidP="00365A6C">
            <w:r w:rsidRPr="00365A6C">
              <w:t>Low</w:t>
            </w:r>
          </w:p>
        </w:tc>
        <w:tc>
          <w:tcPr>
            <w:tcW w:w="0" w:type="auto"/>
            <w:vAlign w:val="center"/>
            <w:hideMark/>
          </w:tcPr>
          <w:p w14:paraId="35890740" w14:textId="77777777" w:rsidR="00365A6C" w:rsidRPr="00365A6C" w:rsidRDefault="00365A6C" w:rsidP="00365A6C">
            <w:r w:rsidRPr="00365A6C">
              <w:t>APIs are straightforward</w:t>
            </w:r>
          </w:p>
        </w:tc>
      </w:tr>
      <w:tr w:rsidR="00365A6C" w:rsidRPr="00365A6C" w14:paraId="64FE24A7" w14:textId="77777777">
        <w:trPr>
          <w:tblCellSpacing w:w="15" w:type="dxa"/>
        </w:trPr>
        <w:tc>
          <w:tcPr>
            <w:tcW w:w="0" w:type="auto"/>
            <w:vAlign w:val="center"/>
            <w:hideMark/>
          </w:tcPr>
          <w:p w14:paraId="3012AECF" w14:textId="77777777" w:rsidR="00365A6C" w:rsidRPr="00365A6C" w:rsidRDefault="00365A6C" w:rsidP="00365A6C">
            <w:r w:rsidRPr="00365A6C">
              <w:rPr>
                <w:b/>
                <w:bCs/>
              </w:rPr>
              <w:t>Testing &amp; validation</w:t>
            </w:r>
          </w:p>
        </w:tc>
        <w:tc>
          <w:tcPr>
            <w:tcW w:w="0" w:type="auto"/>
            <w:vAlign w:val="center"/>
            <w:hideMark/>
          </w:tcPr>
          <w:p w14:paraId="57C903F4" w14:textId="77777777" w:rsidR="00365A6C" w:rsidRPr="00365A6C" w:rsidRDefault="00365A6C" w:rsidP="00365A6C">
            <w:r w:rsidRPr="00365A6C">
              <w:t>Medium</w:t>
            </w:r>
          </w:p>
        </w:tc>
        <w:tc>
          <w:tcPr>
            <w:tcW w:w="0" w:type="auto"/>
            <w:vAlign w:val="center"/>
            <w:hideMark/>
          </w:tcPr>
          <w:p w14:paraId="55A98FCA" w14:textId="77777777" w:rsidR="00365A6C" w:rsidRPr="00365A6C" w:rsidRDefault="00365A6C" w:rsidP="00365A6C">
            <w:r w:rsidRPr="00365A6C">
              <w:t>Requires QA on real queries</w:t>
            </w:r>
          </w:p>
        </w:tc>
      </w:tr>
    </w:tbl>
    <w:p w14:paraId="04D10692" w14:textId="77777777" w:rsidR="00365A6C" w:rsidRPr="00365A6C" w:rsidRDefault="00365A6C" w:rsidP="00365A6C">
      <w:r w:rsidRPr="00365A6C">
        <w:pict w14:anchorId="02CCD4B6">
          <v:rect id="_x0000_i1139" style="width:0;height:1.5pt" o:hralign="center" o:hrstd="t" o:hr="t" fillcolor="#a0a0a0" stroked="f"/>
        </w:pict>
      </w:r>
    </w:p>
    <w:p w14:paraId="61F5B1BB" w14:textId="2DC0240E" w:rsidR="00365A6C" w:rsidRPr="00365A6C" w:rsidRDefault="00365A6C" w:rsidP="00365A6C">
      <w:pPr>
        <w:rPr>
          <w:b/>
          <w:bCs/>
        </w:rPr>
      </w:pPr>
      <w:r w:rsidRPr="00365A6C">
        <w:rPr>
          <w:b/>
          <w:bCs/>
        </w:rPr>
        <w:t xml:space="preserve"> 13. Performance &amp; Scalability Considerations</w:t>
      </w:r>
    </w:p>
    <w:p w14:paraId="29B03098" w14:textId="77777777" w:rsidR="00365A6C" w:rsidRPr="00365A6C" w:rsidRDefault="00365A6C" w:rsidP="00365A6C">
      <w:pPr>
        <w:numPr>
          <w:ilvl w:val="0"/>
          <w:numId w:val="10"/>
        </w:numPr>
      </w:pPr>
      <w:r w:rsidRPr="00365A6C">
        <w:rPr>
          <w:b/>
          <w:bCs/>
        </w:rPr>
        <w:t>Latency goal:</w:t>
      </w:r>
      <w:r w:rsidRPr="00365A6C">
        <w:t xml:space="preserve"> ≤ 3 s per query</w:t>
      </w:r>
      <w:r w:rsidRPr="00365A6C">
        <w:br/>
        <w:t>(1 s retrieval + 2 s LLM response)</w:t>
      </w:r>
    </w:p>
    <w:p w14:paraId="67451301" w14:textId="77777777" w:rsidR="00365A6C" w:rsidRPr="00365A6C" w:rsidRDefault="00365A6C" w:rsidP="00365A6C">
      <w:pPr>
        <w:numPr>
          <w:ilvl w:val="0"/>
          <w:numId w:val="10"/>
        </w:numPr>
      </w:pPr>
      <w:r w:rsidRPr="00365A6C">
        <w:rPr>
          <w:b/>
          <w:bCs/>
        </w:rPr>
        <w:t>Scalability:</w:t>
      </w:r>
      <w:r w:rsidRPr="00365A6C">
        <w:t xml:space="preserve"> horizontally scale backend with load balancer.</w:t>
      </w:r>
    </w:p>
    <w:p w14:paraId="5FF6FAC2" w14:textId="77777777" w:rsidR="00365A6C" w:rsidRPr="00365A6C" w:rsidRDefault="00365A6C" w:rsidP="00365A6C">
      <w:pPr>
        <w:numPr>
          <w:ilvl w:val="0"/>
          <w:numId w:val="10"/>
        </w:numPr>
      </w:pPr>
      <w:r w:rsidRPr="00365A6C">
        <w:rPr>
          <w:b/>
          <w:bCs/>
        </w:rPr>
        <w:t>Caching:</w:t>
      </w:r>
      <w:r w:rsidRPr="00365A6C">
        <w:t xml:space="preserve"> Cache frequent queries (like “who approves API access”).</w:t>
      </w:r>
    </w:p>
    <w:p w14:paraId="20FEC5D0" w14:textId="77777777" w:rsidR="00365A6C" w:rsidRPr="00365A6C" w:rsidRDefault="00365A6C" w:rsidP="00365A6C">
      <w:pPr>
        <w:numPr>
          <w:ilvl w:val="0"/>
          <w:numId w:val="10"/>
        </w:numPr>
      </w:pPr>
      <w:r w:rsidRPr="00365A6C">
        <w:rPr>
          <w:b/>
          <w:bCs/>
        </w:rPr>
        <w:t>Cost control:</w:t>
      </w:r>
      <w:r w:rsidRPr="00365A6C">
        <w:t xml:space="preserve"> Use embeddings once; reuse context for frequent queries.</w:t>
      </w:r>
    </w:p>
    <w:p w14:paraId="68F76E2A" w14:textId="77777777" w:rsidR="00365A6C" w:rsidRPr="00365A6C" w:rsidRDefault="00365A6C" w:rsidP="00365A6C">
      <w:pPr>
        <w:numPr>
          <w:ilvl w:val="0"/>
          <w:numId w:val="10"/>
        </w:numPr>
      </w:pPr>
      <w:r w:rsidRPr="00365A6C">
        <w:rPr>
          <w:b/>
          <w:bCs/>
        </w:rPr>
        <w:t>Future improvement:</w:t>
      </w:r>
      <w:r w:rsidRPr="00365A6C">
        <w:t xml:space="preserve"> Fine-tune a smaller local model on internal data to cut cost and improve domain-specific answers.</w:t>
      </w:r>
    </w:p>
    <w:p w14:paraId="774A2489" w14:textId="77777777" w:rsidR="00365A6C" w:rsidRPr="00365A6C" w:rsidRDefault="00365A6C" w:rsidP="00365A6C">
      <w:r w:rsidRPr="00365A6C">
        <w:pict w14:anchorId="0708FAD3">
          <v:rect id="_x0000_i1140" style="width:0;height:1.5pt" o:hralign="center" o:hrstd="t" o:hr="t" fillcolor="#a0a0a0" stroked="f"/>
        </w:pict>
      </w:r>
    </w:p>
    <w:p w14:paraId="72688F75" w14:textId="48CF9138" w:rsidR="00365A6C" w:rsidRPr="00365A6C" w:rsidRDefault="00365A6C" w:rsidP="00365A6C">
      <w:pPr>
        <w:rPr>
          <w:b/>
          <w:bCs/>
        </w:rPr>
      </w:pPr>
      <w:r w:rsidRPr="00365A6C">
        <w:rPr>
          <w:b/>
          <w:bCs/>
        </w:rPr>
        <w:t>14. Deliverables Summary</w:t>
      </w:r>
    </w:p>
    <w:p w14:paraId="305466BA" w14:textId="6502124B" w:rsidR="00365A6C" w:rsidRPr="00365A6C" w:rsidRDefault="00365A6C" w:rsidP="00365A6C">
      <w:r w:rsidRPr="00365A6C">
        <w:t>Data ingestion pipeline (forms + org + docs)</w:t>
      </w:r>
      <w:r w:rsidRPr="00365A6C">
        <w:br/>
      </w:r>
      <w:r>
        <w:rPr>
          <w:rFonts w:ascii="Segoe UI Emoji" w:hAnsi="Segoe UI Emoji" w:cs="Segoe UI Emoji"/>
        </w:rPr>
        <w:t xml:space="preserve"> </w:t>
      </w:r>
      <w:r w:rsidRPr="00365A6C">
        <w:t xml:space="preserve"> Vector DB setup + RAG retrieval engine</w:t>
      </w:r>
      <w:r w:rsidRPr="00365A6C">
        <w:br/>
      </w:r>
      <w:r>
        <w:rPr>
          <w:rFonts w:ascii="Segoe UI Emoji" w:hAnsi="Segoe UI Emoji" w:cs="Segoe UI Emoji"/>
        </w:rPr>
        <w:t xml:space="preserve"> </w:t>
      </w:r>
      <w:r w:rsidRPr="00365A6C">
        <w:t xml:space="preserve"> Chat backend with LLM integration</w:t>
      </w:r>
      <w:r w:rsidRPr="00365A6C">
        <w:br/>
      </w:r>
      <w:r>
        <w:rPr>
          <w:rFonts w:ascii="Segoe UI Emoji" w:hAnsi="Segoe UI Emoji" w:cs="Segoe UI Emoji"/>
        </w:rPr>
        <w:t xml:space="preserve"> </w:t>
      </w:r>
      <w:r w:rsidRPr="00365A6C">
        <w:t xml:space="preserve"> Secure internal chat interface</w:t>
      </w:r>
      <w:r w:rsidRPr="00365A6C">
        <w:br/>
      </w:r>
      <w:r>
        <w:rPr>
          <w:rFonts w:ascii="Segoe UI Emoji" w:hAnsi="Segoe UI Emoji" w:cs="Segoe UI Emoji"/>
        </w:rPr>
        <w:t xml:space="preserve"> </w:t>
      </w:r>
      <w:r w:rsidRPr="00365A6C">
        <w:t xml:space="preserve"> Demo with 5–10 company-related questions</w:t>
      </w:r>
      <w:r w:rsidRPr="00365A6C">
        <w:br/>
      </w:r>
      <w:r>
        <w:rPr>
          <w:rFonts w:ascii="Segoe UI Emoji" w:hAnsi="Segoe UI Emoji" w:cs="Segoe UI Emoji"/>
        </w:rPr>
        <w:t xml:space="preserve"> </w:t>
      </w:r>
      <w:r w:rsidRPr="00365A6C">
        <w:t xml:space="preserve"> Architecture + API documentation</w:t>
      </w:r>
    </w:p>
    <w:p w14:paraId="30F5C4B7" w14:textId="77777777" w:rsidR="00365A6C" w:rsidRPr="00365A6C" w:rsidRDefault="00365A6C" w:rsidP="00365A6C">
      <w:r w:rsidRPr="00365A6C">
        <w:pict w14:anchorId="7E8B26AD">
          <v:rect id="_x0000_i1141" style="width:0;height:1.5pt" o:hralign="center" o:hrstd="t" o:hr="t" fillcolor="#a0a0a0" stroked="f"/>
        </w:pict>
      </w:r>
    </w:p>
    <w:p w14:paraId="5F885D78" w14:textId="4D0FF90A" w:rsidR="00365A6C" w:rsidRPr="00365A6C" w:rsidRDefault="00365A6C" w:rsidP="00365A6C">
      <w:pPr>
        <w:rPr>
          <w:b/>
          <w:bCs/>
        </w:rPr>
      </w:pPr>
      <w:r w:rsidRPr="00365A6C">
        <w:rPr>
          <w:b/>
          <w:bCs/>
        </w:rPr>
        <w:t>15. Realistic Timeline (20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944"/>
        <w:gridCol w:w="2975"/>
      </w:tblGrid>
      <w:tr w:rsidR="00365A6C" w:rsidRPr="00365A6C" w14:paraId="33534495" w14:textId="77777777">
        <w:trPr>
          <w:tblHeader/>
          <w:tblCellSpacing w:w="15" w:type="dxa"/>
        </w:trPr>
        <w:tc>
          <w:tcPr>
            <w:tcW w:w="0" w:type="auto"/>
            <w:vAlign w:val="center"/>
            <w:hideMark/>
          </w:tcPr>
          <w:p w14:paraId="0D76BF41" w14:textId="77777777" w:rsidR="00365A6C" w:rsidRPr="00365A6C" w:rsidRDefault="00365A6C" w:rsidP="00365A6C">
            <w:pPr>
              <w:rPr>
                <w:b/>
                <w:bCs/>
              </w:rPr>
            </w:pPr>
            <w:r w:rsidRPr="00365A6C">
              <w:rPr>
                <w:b/>
                <w:bCs/>
              </w:rPr>
              <w:lastRenderedPageBreak/>
              <w:t>Phase</w:t>
            </w:r>
          </w:p>
        </w:tc>
        <w:tc>
          <w:tcPr>
            <w:tcW w:w="0" w:type="auto"/>
            <w:vAlign w:val="center"/>
            <w:hideMark/>
          </w:tcPr>
          <w:p w14:paraId="1F93E15B" w14:textId="77777777" w:rsidR="00365A6C" w:rsidRPr="00365A6C" w:rsidRDefault="00365A6C" w:rsidP="00365A6C">
            <w:pPr>
              <w:rPr>
                <w:b/>
                <w:bCs/>
              </w:rPr>
            </w:pPr>
            <w:r w:rsidRPr="00365A6C">
              <w:rPr>
                <w:b/>
                <w:bCs/>
              </w:rPr>
              <w:t>Duration</w:t>
            </w:r>
          </w:p>
        </w:tc>
        <w:tc>
          <w:tcPr>
            <w:tcW w:w="0" w:type="auto"/>
            <w:vAlign w:val="center"/>
            <w:hideMark/>
          </w:tcPr>
          <w:p w14:paraId="07391124" w14:textId="77777777" w:rsidR="00365A6C" w:rsidRPr="00365A6C" w:rsidRDefault="00365A6C" w:rsidP="00365A6C">
            <w:pPr>
              <w:rPr>
                <w:b/>
                <w:bCs/>
              </w:rPr>
            </w:pPr>
            <w:r w:rsidRPr="00365A6C">
              <w:rPr>
                <w:b/>
                <w:bCs/>
              </w:rPr>
              <w:t>Deliverable</w:t>
            </w:r>
          </w:p>
        </w:tc>
      </w:tr>
      <w:tr w:rsidR="00365A6C" w:rsidRPr="00365A6C" w14:paraId="7AE149D4" w14:textId="77777777">
        <w:trPr>
          <w:tblCellSpacing w:w="15" w:type="dxa"/>
        </w:trPr>
        <w:tc>
          <w:tcPr>
            <w:tcW w:w="0" w:type="auto"/>
            <w:vAlign w:val="center"/>
            <w:hideMark/>
          </w:tcPr>
          <w:p w14:paraId="1C7ACBF1" w14:textId="77777777" w:rsidR="00365A6C" w:rsidRPr="00365A6C" w:rsidRDefault="00365A6C" w:rsidP="00365A6C">
            <w:r w:rsidRPr="00365A6C">
              <w:t>Planning + Access setup</w:t>
            </w:r>
          </w:p>
        </w:tc>
        <w:tc>
          <w:tcPr>
            <w:tcW w:w="0" w:type="auto"/>
            <w:vAlign w:val="center"/>
            <w:hideMark/>
          </w:tcPr>
          <w:p w14:paraId="2DEE9ECA" w14:textId="77777777" w:rsidR="00365A6C" w:rsidRPr="00365A6C" w:rsidRDefault="00365A6C" w:rsidP="00365A6C">
            <w:r w:rsidRPr="00365A6C">
              <w:t>2 days</w:t>
            </w:r>
          </w:p>
        </w:tc>
        <w:tc>
          <w:tcPr>
            <w:tcW w:w="0" w:type="auto"/>
            <w:vAlign w:val="center"/>
            <w:hideMark/>
          </w:tcPr>
          <w:p w14:paraId="364E74BD" w14:textId="77777777" w:rsidR="00365A6C" w:rsidRPr="00365A6C" w:rsidRDefault="00365A6C" w:rsidP="00365A6C">
            <w:r w:rsidRPr="00365A6C">
              <w:t>Confirmed API/data access</w:t>
            </w:r>
          </w:p>
        </w:tc>
      </w:tr>
      <w:tr w:rsidR="00365A6C" w:rsidRPr="00365A6C" w14:paraId="0A061140" w14:textId="77777777">
        <w:trPr>
          <w:tblCellSpacing w:w="15" w:type="dxa"/>
        </w:trPr>
        <w:tc>
          <w:tcPr>
            <w:tcW w:w="0" w:type="auto"/>
            <w:vAlign w:val="center"/>
            <w:hideMark/>
          </w:tcPr>
          <w:p w14:paraId="2FDA3BAF" w14:textId="77777777" w:rsidR="00365A6C" w:rsidRPr="00365A6C" w:rsidRDefault="00365A6C" w:rsidP="00365A6C">
            <w:r w:rsidRPr="00365A6C">
              <w:t>Data Preparation</w:t>
            </w:r>
          </w:p>
        </w:tc>
        <w:tc>
          <w:tcPr>
            <w:tcW w:w="0" w:type="auto"/>
            <w:vAlign w:val="center"/>
            <w:hideMark/>
          </w:tcPr>
          <w:p w14:paraId="6230712E" w14:textId="77777777" w:rsidR="00365A6C" w:rsidRPr="00365A6C" w:rsidRDefault="00365A6C" w:rsidP="00365A6C">
            <w:r w:rsidRPr="00365A6C">
              <w:t>5 days</w:t>
            </w:r>
          </w:p>
        </w:tc>
        <w:tc>
          <w:tcPr>
            <w:tcW w:w="0" w:type="auto"/>
            <w:vAlign w:val="center"/>
            <w:hideMark/>
          </w:tcPr>
          <w:p w14:paraId="7772CBEC" w14:textId="77777777" w:rsidR="00365A6C" w:rsidRPr="00365A6C" w:rsidRDefault="00365A6C" w:rsidP="00365A6C">
            <w:r w:rsidRPr="00365A6C">
              <w:t>Cleaned &amp; embedded dataset</w:t>
            </w:r>
          </w:p>
        </w:tc>
      </w:tr>
      <w:tr w:rsidR="00365A6C" w:rsidRPr="00365A6C" w14:paraId="543F9146" w14:textId="77777777">
        <w:trPr>
          <w:tblCellSpacing w:w="15" w:type="dxa"/>
        </w:trPr>
        <w:tc>
          <w:tcPr>
            <w:tcW w:w="0" w:type="auto"/>
            <w:vAlign w:val="center"/>
            <w:hideMark/>
          </w:tcPr>
          <w:p w14:paraId="25D0891C" w14:textId="77777777" w:rsidR="00365A6C" w:rsidRPr="00365A6C" w:rsidRDefault="00365A6C" w:rsidP="00365A6C">
            <w:r w:rsidRPr="00365A6C">
              <w:t>Retrieval + RAG setup</w:t>
            </w:r>
          </w:p>
        </w:tc>
        <w:tc>
          <w:tcPr>
            <w:tcW w:w="0" w:type="auto"/>
            <w:vAlign w:val="center"/>
            <w:hideMark/>
          </w:tcPr>
          <w:p w14:paraId="4C28CE3D" w14:textId="77777777" w:rsidR="00365A6C" w:rsidRPr="00365A6C" w:rsidRDefault="00365A6C" w:rsidP="00365A6C">
            <w:r w:rsidRPr="00365A6C">
              <w:t>4 days</w:t>
            </w:r>
          </w:p>
        </w:tc>
        <w:tc>
          <w:tcPr>
            <w:tcW w:w="0" w:type="auto"/>
            <w:vAlign w:val="center"/>
            <w:hideMark/>
          </w:tcPr>
          <w:p w14:paraId="547CD68C" w14:textId="77777777" w:rsidR="00365A6C" w:rsidRPr="00365A6C" w:rsidRDefault="00365A6C" w:rsidP="00365A6C">
            <w:r w:rsidRPr="00365A6C">
              <w:t>Working retrieval layer</w:t>
            </w:r>
          </w:p>
        </w:tc>
      </w:tr>
      <w:tr w:rsidR="00365A6C" w:rsidRPr="00365A6C" w14:paraId="76311BD2" w14:textId="77777777">
        <w:trPr>
          <w:tblCellSpacing w:w="15" w:type="dxa"/>
        </w:trPr>
        <w:tc>
          <w:tcPr>
            <w:tcW w:w="0" w:type="auto"/>
            <w:vAlign w:val="center"/>
            <w:hideMark/>
          </w:tcPr>
          <w:p w14:paraId="25B51129" w14:textId="77777777" w:rsidR="00365A6C" w:rsidRPr="00365A6C" w:rsidRDefault="00365A6C" w:rsidP="00365A6C">
            <w:r w:rsidRPr="00365A6C">
              <w:t>LLM integration</w:t>
            </w:r>
          </w:p>
        </w:tc>
        <w:tc>
          <w:tcPr>
            <w:tcW w:w="0" w:type="auto"/>
            <w:vAlign w:val="center"/>
            <w:hideMark/>
          </w:tcPr>
          <w:p w14:paraId="2E60067F" w14:textId="77777777" w:rsidR="00365A6C" w:rsidRPr="00365A6C" w:rsidRDefault="00365A6C" w:rsidP="00365A6C">
            <w:r w:rsidRPr="00365A6C">
              <w:t>2 days</w:t>
            </w:r>
          </w:p>
        </w:tc>
        <w:tc>
          <w:tcPr>
            <w:tcW w:w="0" w:type="auto"/>
            <w:vAlign w:val="center"/>
            <w:hideMark/>
          </w:tcPr>
          <w:p w14:paraId="34E5FD3F" w14:textId="77777777" w:rsidR="00365A6C" w:rsidRPr="00365A6C" w:rsidRDefault="00365A6C" w:rsidP="00365A6C">
            <w:r w:rsidRPr="00365A6C">
              <w:t>Connected and tested AI</w:t>
            </w:r>
          </w:p>
        </w:tc>
      </w:tr>
      <w:tr w:rsidR="00365A6C" w:rsidRPr="00365A6C" w14:paraId="5A696ABB" w14:textId="77777777">
        <w:trPr>
          <w:tblCellSpacing w:w="15" w:type="dxa"/>
        </w:trPr>
        <w:tc>
          <w:tcPr>
            <w:tcW w:w="0" w:type="auto"/>
            <w:vAlign w:val="center"/>
            <w:hideMark/>
          </w:tcPr>
          <w:p w14:paraId="5505417F" w14:textId="77777777" w:rsidR="00365A6C" w:rsidRPr="00365A6C" w:rsidRDefault="00365A6C" w:rsidP="00365A6C">
            <w:r w:rsidRPr="00365A6C">
              <w:t>Chat UI + Backend integration</w:t>
            </w:r>
          </w:p>
        </w:tc>
        <w:tc>
          <w:tcPr>
            <w:tcW w:w="0" w:type="auto"/>
            <w:vAlign w:val="center"/>
            <w:hideMark/>
          </w:tcPr>
          <w:p w14:paraId="45AE88DE" w14:textId="77777777" w:rsidR="00365A6C" w:rsidRPr="00365A6C" w:rsidRDefault="00365A6C" w:rsidP="00365A6C">
            <w:r w:rsidRPr="00365A6C">
              <w:t>4 days</w:t>
            </w:r>
          </w:p>
        </w:tc>
        <w:tc>
          <w:tcPr>
            <w:tcW w:w="0" w:type="auto"/>
            <w:vAlign w:val="center"/>
            <w:hideMark/>
          </w:tcPr>
          <w:p w14:paraId="53C57D6C" w14:textId="77777777" w:rsidR="00365A6C" w:rsidRPr="00365A6C" w:rsidRDefault="00365A6C" w:rsidP="00365A6C">
            <w:r w:rsidRPr="00365A6C">
              <w:t>Working chatbot</w:t>
            </w:r>
          </w:p>
        </w:tc>
      </w:tr>
      <w:tr w:rsidR="00365A6C" w:rsidRPr="00365A6C" w14:paraId="679DA332" w14:textId="77777777">
        <w:trPr>
          <w:tblCellSpacing w:w="15" w:type="dxa"/>
        </w:trPr>
        <w:tc>
          <w:tcPr>
            <w:tcW w:w="0" w:type="auto"/>
            <w:vAlign w:val="center"/>
            <w:hideMark/>
          </w:tcPr>
          <w:p w14:paraId="19306140" w14:textId="77777777" w:rsidR="00365A6C" w:rsidRPr="00365A6C" w:rsidRDefault="00365A6C" w:rsidP="00365A6C">
            <w:r w:rsidRPr="00365A6C">
              <w:t>Testing + Demo Prep</w:t>
            </w:r>
          </w:p>
        </w:tc>
        <w:tc>
          <w:tcPr>
            <w:tcW w:w="0" w:type="auto"/>
            <w:vAlign w:val="center"/>
            <w:hideMark/>
          </w:tcPr>
          <w:p w14:paraId="700F9B81" w14:textId="77777777" w:rsidR="00365A6C" w:rsidRPr="00365A6C" w:rsidRDefault="00365A6C" w:rsidP="00365A6C">
            <w:r w:rsidRPr="00365A6C">
              <w:t>3 days</w:t>
            </w:r>
          </w:p>
        </w:tc>
        <w:tc>
          <w:tcPr>
            <w:tcW w:w="0" w:type="auto"/>
            <w:vAlign w:val="center"/>
            <w:hideMark/>
          </w:tcPr>
          <w:p w14:paraId="21CD9A1A" w14:textId="77777777" w:rsidR="00365A6C" w:rsidRPr="00365A6C" w:rsidRDefault="00365A6C" w:rsidP="00365A6C">
            <w:r w:rsidRPr="00365A6C">
              <w:t>Ready demo</w:t>
            </w:r>
          </w:p>
        </w:tc>
      </w:tr>
    </w:tbl>
    <w:p w14:paraId="258AA782" w14:textId="77777777" w:rsidR="00365A6C" w:rsidRPr="00365A6C" w:rsidRDefault="00365A6C" w:rsidP="00365A6C">
      <w:r w:rsidRPr="00365A6C">
        <w:pict w14:anchorId="3B57AA42">
          <v:rect id="_x0000_i1142" style="width:0;height:1.5pt" o:hralign="center" o:hrstd="t" o:hr="t" fillcolor="#a0a0a0" stroked="f"/>
        </w:pict>
      </w:r>
    </w:p>
    <w:p w14:paraId="09DF639F" w14:textId="77777777" w:rsidR="00C85326" w:rsidRDefault="00C85326"/>
    <w:sectPr w:rsidR="00C853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F0A5D"/>
    <w:multiLevelType w:val="multilevel"/>
    <w:tmpl w:val="7F4E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07B52"/>
    <w:multiLevelType w:val="multilevel"/>
    <w:tmpl w:val="AAA2B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B2386E"/>
    <w:multiLevelType w:val="multilevel"/>
    <w:tmpl w:val="2918C2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5A5592"/>
    <w:multiLevelType w:val="multilevel"/>
    <w:tmpl w:val="128A7D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BF7160"/>
    <w:multiLevelType w:val="multilevel"/>
    <w:tmpl w:val="787A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AF5A18"/>
    <w:multiLevelType w:val="multilevel"/>
    <w:tmpl w:val="3B5C9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EB66EE"/>
    <w:multiLevelType w:val="multilevel"/>
    <w:tmpl w:val="E50474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2E56EF"/>
    <w:multiLevelType w:val="multilevel"/>
    <w:tmpl w:val="8A56A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2906B5"/>
    <w:multiLevelType w:val="multilevel"/>
    <w:tmpl w:val="0C96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27096"/>
    <w:multiLevelType w:val="multilevel"/>
    <w:tmpl w:val="E9E6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3787A"/>
    <w:multiLevelType w:val="multilevel"/>
    <w:tmpl w:val="60F2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315891">
    <w:abstractNumId w:val="7"/>
  </w:num>
  <w:num w:numId="2" w16cid:durableId="1667198119">
    <w:abstractNumId w:val="8"/>
  </w:num>
  <w:num w:numId="3" w16cid:durableId="635835820">
    <w:abstractNumId w:val="1"/>
  </w:num>
  <w:num w:numId="4" w16cid:durableId="987050920">
    <w:abstractNumId w:val="0"/>
  </w:num>
  <w:num w:numId="5" w16cid:durableId="216628500">
    <w:abstractNumId w:val="10"/>
  </w:num>
  <w:num w:numId="6" w16cid:durableId="549457014">
    <w:abstractNumId w:val="5"/>
  </w:num>
  <w:num w:numId="7" w16cid:durableId="907420692">
    <w:abstractNumId w:val="6"/>
  </w:num>
  <w:num w:numId="8" w16cid:durableId="891814071">
    <w:abstractNumId w:val="3"/>
  </w:num>
  <w:num w:numId="9" w16cid:durableId="1620184732">
    <w:abstractNumId w:val="2"/>
  </w:num>
  <w:num w:numId="10" w16cid:durableId="199635689">
    <w:abstractNumId w:val="4"/>
  </w:num>
  <w:num w:numId="11" w16cid:durableId="2175198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A6C"/>
    <w:rsid w:val="00365A6C"/>
    <w:rsid w:val="00BC651F"/>
    <w:rsid w:val="00C85326"/>
    <w:rsid w:val="00D03AE4"/>
    <w:rsid w:val="00E82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0DEFA"/>
  <w15:chartTrackingRefBased/>
  <w15:docId w15:val="{407904BF-B214-46D3-A1BD-582DDF3A4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5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A6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A6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5A6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5A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5A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5A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5A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A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5A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5A6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A6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65A6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65A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5A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5A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5A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5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A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A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65A6C"/>
    <w:pPr>
      <w:spacing w:before="160"/>
      <w:jc w:val="center"/>
    </w:pPr>
    <w:rPr>
      <w:i/>
      <w:iCs/>
      <w:color w:val="404040" w:themeColor="text1" w:themeTint="BF"/>
    </w:rPr>
  </w:style>
  <w:style w:type="character" w:customStyle="1" w:styleId="QuoteChar">
    <w:name w:val="Quote Char"/>
    <w:basedOn w:val="DefaultParagraphFont"/>
    <w:link w:val="Quote"/>
    <w:uiPriority w:val="29"/>
    <w:rsid w:val="00365A6C"/>
    <w:rPr>
      <w:i/>
      <w:iCs/>
      <w:color w:val="404040" w:themeColor="text1" w:themeTint="BF"/>
    </w:rPr>
  </w:style>
  <w:style w:type="paragraph" w:styleId="ListParagraph">
    <w:name w:val="List Paragraph"/>
    <w:basedOn w:val="Normal"/>
    <w:uiPriority w:val="34"/>
    <w:qFormat/>
    <w:rsid w:val="00365A6C"/>
    <w:pPr>
      <w:ind w:left="720"/>
      <w:contextualSpacing/>
    </w:pPr>
  </w:style>
  <w:style w:type="character" w:styleId="IntenseEmphasis">
    <w:name w:val="Intense Emphasis"/>
    <w:basedOn w:val="DefaultParagraphFont"/>
    <w:uiPriority w:val="21"/>
    <w:qFormat/>
    <w:rsid w:val="00365A6C"/>
    <w:rPr>
      <w:i/>
      <w:iCs/>
      <w:color w:val="2F5496" w:themeColor="accent1" w:themeShade="BF"/>
    </w:rPr>
  </w:style>
  <w:style w:type="paragraph" w:styleId="IntenseQuote">
    <w:name w:val="Intense Quote"/>
    <w:basedOn w:val="Normal"/>
    <w:next w:val="Normal"/>
    <w:link w:val="IntenseQuoteChar"/>
    <w:uiPriority w:val="30"/>
    <w:qFormat/>
    <w:rsid w:val="00365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A6C"/>
    <w:rPr>
      <w:i/>
      <w:iCs/>
      <w:color w:val="2F5496" w:themeColor="accent1" w:themeShade="BF"/>
    </w:rPr>
  </w:style>
  <w:style w:type="character" w:styleId="IntenseReference">
    <w:name w:val="Intense Reference"/>
    <w:basedOn w:val="DefaultParagraphFont"/>
    <w:uiPriority w:val="32"/>
    <w:qFormat/>
    <w:rsid w:val="00365A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1273</Words>
  <Characters>7259</Characters>
  <Application>Microsoft Office Word</Application>
  <DocSecurity>0</DocSecurity>
  <Lines>60</Lines>
  <Paragraphs>17</Paragraphs>
  <ScaleCrop>false</ScaleCrop>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Krupali Surani</dc:creator>
  <cp:keywords/>
  <dc:description/>
  <cp:lastModifiedBy>Krupali Surani</cp:lastModifiedBy>
  <cp:revision>1</cp:revision>
  <dcterms:created xsi:type="dcterms:W3CDTF">2025-11-09T17:30:00Z</dcterms:created>
  <dcterms:modified xsi:type="dcterms:W3CDTF">2025-11-09T17:39:00Z</dcterms:modified>
</cp:coreProperties>
</file>