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3CF" w:rsidRPr="002563CF" w:rsidRDefault="002563CF" w:rsidP="002563CF">
      <w:pPr>
        <w:pStyle w:val="Title"/>
        <w:rPr>
          <w:rFonts w:ascii="CMU Serif" w:hAnsi="CMU Serif"/>
          <w:b/>
          <w:bCs/>
          <w:color w:val="365F91" w:themeColor="accent1" w:themeShade="BF"/>
          <w:sz w:val="28"/>
          <w:szCs w:val="28"/>
        </w:rPr>
      </w:pPr>
      <w:r w:rsidRPr="002563CF">
        <w:rPr>
          <w:rFonts w:ascii="CMU Serif" w:hAnsi="CMU Serif"/>
        </w:rPr>
        <w:t>2 Linear stochastic modelling</w:t>
      </w:r>
    </w:p>
    <w:sdt>
      <w:sdtPr>
        <w:rPr>
          <w:rFonts w:ascii="CMU Serif" w:eastAsiaTheme="minorHAnsi" w:hAnsi="CMU Serif" w:cstheme="minorBidi"/>
          <w:b w:val="0"/>
          <w:bCs w:val="0"/>
          <w:color w:val="auto"/>
          <w:sz w:val="22"/>
          <w:szCs w:val="22"/>
          <w:lang w:val="en-GB" w:eastAsia="en-US"/>
        </w:rPr>
        <w:id w:val="1502088510"/>
        <w:docPartObj>
          <w:docPartGallery w:val="Table of Contents"/>
          <w:docPartUnique/>
        </w:docPartObj>
      </w:sdtPr>
      <w:sdtEndPr>
        <w:rPr>
          <w:noProof/>
        </w:rPr>
      </w:sdtEndPr>
      <w:sdtContent>
        <w:p w:rsidR="00F961AD" w:rsidRPr="002563CF" w:rsidRDefault="00F961AD">
          <w:pPr>
            <w:pStyle w:val="TOCHeading"/>
            <w:rPr>
              <w:rFonts w:ascii="CMU Serif" w:hAnsi="CMU Serif"/>
            </w:rPr>
          </w:pPr>
          <w:r w:rsidRPr="002563CF">
            <w:rPr>
              <w:rFonts w:ascii="CMU Serif" w:hAnsi="CMU Serif"/>
            </w:rPr>
            <w:t>Contents</w:t>
          </w:r>
        </w:p>
        <w:p w:rsidR="004F0F59" w:rsidRDefault="00F961AD">
          <w:pPr>
            <w:pStyle w:val="TOC1"/>
            <w:tabs>
              <w:tab w:val="right" w:leader="dot" w:pos="9016"/>
            </w:tabs>
            <w:rPr>
              <w:rFonts w:eastAsiaTheme="minorEastAsia"/>
              <w:noProof/>
              <w:lang w:eastAsia="en-GB"/>
            </w:rPr>
          </w:pPr>
          <w:r w:rsidRPr="002563CF">
            <w:rPr>
              <w:rFonts w:ascii="CMU Serif" w:hAnsi="CMU Serif"/>
            </w:rPr>
            <w:fldChar w:fldCharType="begin"/>
          </w:r>
          <w:r w:rsidRPr="002563CF">
            <w:rPr>
              <w:rFonts w:ascii="CMU Serif" w:hAnsi="CMU Serif"/>
            </w:rPr>
            <w:instrText xml:space="preserve"> TOC \o "1-3" \h \z \u </w:instrText>
          </w:r>
          <w:r w:rsidRPr="002563CF">
            <w:rPr>
              <w:rFonts w:ascii="CMU Serif" w:hAnsi="CMU Serif"/>
            </w:rPr>
            <w:fldChar w:fldCharType="separate"/>
          </w:r>
          <w:hyperlink w:anchor="_Toc352618640" w:history="1">
            <w:r w:rsidR="004F0F59" w:rsidRPr="002D39F8">
              <w:rPr>
                <w:rStyle w:val="Hyperlink"/>
                <w:rFonts w:ascii="CMU Serif" w:hAnsi="CMU Serif"/>
                <w:noProof/>
              </w:rPr>
              <w:t>2.1 ACF of uncorrelated sequences</w:t>
            </w:r>
            <w:r w:rsidR="004F0F59">
              <w:rPr>
                <w:noProof/>
                <w:webHidden/>
              </w:rPr>
              <w:tab/>
            </w:r>
            <w:r w:rsidR="004F0F59">
              <w:rPr>
                <w:noProof/>
                <w:webHidden/>
              </w:rPr>
              <w:fldChar w:fldCharType="begin"/>
            </w:r>
            <w:r w:rsidR="004F0F59">
              <w:rPr>
                <w:noProof/>
                <w:webHidden/>
              </w:rPr>
              <w:instrText xml:space="preserve"> PAGEREF _Toc352618640 \h </w:instrText>
            </w:r>
            <w:r w:rsidR="004F0F59">
              <w:rPr>
                <w:noProof/>
                <w:webHidden/>
              </w:rPr>
            </w:r>
            <w:r w:rsidR="004F0F59">
              <w:rPr>
                <w:noProof/>
                <w:webHidden/>
              </w:rPr>
              <w:fldChar w:fldCharType="separate"/>
            </w:r>
            <w:r w:rsidR="004F0F59">
              <w:rPr>
                <w:noProof/>
                <w:webHidden/>
              </w:rPr>
              <w:t>2</w:t>
            </w:r>
            <w:r w:rsidR="004F0F59">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1" w:history="1">
            <w:r w:rsidRPr="002D39F8">
              <w:rPr>
                <w:rStyle w:val="Hyperlink"/>
                <w:rFonts w:ascii="CMU Serif" w:hAnsi="CMU Serif"/>
                <w:noProof/>
              </w:rPr>
              <w:t>2.1.1 Matlab xcorr function</w:t>
            </w:r>
            <w:r>
              <w:rPr>
                <w:noProof/>
                <w:webHidden/>
              </w:rPr>
              <w:tab/>
            </w:r>
            <w:r>
              <w:rPr>
                <w:noProof/>
                <w:webHidden/>
              </w:rPr>
              <w:fldChar w:fldCharType="begin"/>
            </w:r>
            <w:r>
              <w:rPr>
                <w:noProof/>
                <w:webHidden/>
              </w:rPr>
              <w:instrText xml:space="preserve"> PAGEREF _Toc352618641 \h </w:instrText>
            </w:r>
            <w:r>
              <w:rPr>
                <w:noProof/>
                <w:webHidden/>
              </w:rPr>
            </w:r>
            <w:r>
              <w:rPr>
                <w:noProof/>
                <w:webHidden/>
              </w:rPr>
              <w:fldChar w:fldCharType="separate"/>
            </w:r>
            <w:r>
              <w:rPr>
                <w:noProof/>
                <w:webHidden/>
              </w:rPr>
              <w:t>2</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2" w:history="1">
            <w:r w:rsidRPr="002D39F8">
              <w:rPr>
                <w:rStyle w:val="Hyperlink"/>
                <w:rFonts w:ascii="CMU Serif" w:hAnsi="CMU Serif"/>
                <w:noProof/>
              </w:rPr>
              <w:t>2.1.2 Zoomed in instance</w:t>
            </w:r>
            <w:r>
              <w:rPr>
                <w:noProof/>
                <w:webHidden/>
              </w:rPr>
              <w:tab/>
            </w:r>
            <w:r>
              <w:rPr>
                <w:noProof/>
                <w:webHidden/>
              </w:rPr>
              <w:fldChar w:fldCharType="begin"/>
            </w:r>
            <w:r>
              <w:rPr>
                <w:noProof/>
                <w:webHidden/>
              </w:rPr>
              <w:instrText xml:space="preserve"> PAGEREF _Toc352618642 \h </w:instrText>
            </w:r>
            <w:r>
              <w:rPr>
                <w:noProof/>
                <w:webHidden/>
              </w:rPr>
            </w:r>
            <w:r>
              <w:rPr>
                <w:noProof/>
                <w:webHidden/>
              </w:rPr>
              <w:fldChar w:fldCharType="separate"/>
            </w:r>
            <w:r>
              <w:rPr>
                <w:noProof/>
                <w:webHidden/>
              </w:rPr>
              <w:t>2</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3" w:history="1">
            <w:r w:rsidRPr="002D39F8">
              <w:rPr>
                <w:rStyle w:val="Hyperlink"/>
                <w:rFonts w:ascii="CMU Serif" w:hAnsi="CMU Serif"/>
                <w:noProof/>
              </w:rPr>
              <w:t xml:space="preserve">2.1.3 Empirical bound on </w:t>
            </w:r>
            <m:oMath>
              <m:r>
                <m:rPr>
                  <m:sty m:val="bi"/>
                </m:rPr>
                <w:rPr>
                  <w:rStyle w:val="Hyperlink"/>
                  <w:rFonts w:ascii="Cambria Math" w:hAnsi="Cambria Math"/>
                  <w:noProof/>
                </w:rPr>
                <m:t>τ</m:t>
              </m:r>
            </m:oMath>
            <w:r>
              <w:rPr>
                <w:noProof/>
                <w:webHidden/>
              </w:rPr>
              <w:tab/>
            </w:r>
            <w:r>
              <w:rPr>
                <w:noProof/>
                <w:webHidden/>
              </w:rPr>
              <w:fldChar w:fldCharType="begin"/>
            </w:r>
            <w:r>
              <w:rPr>
                <w:noProof/>
                <w:webHidden/>
              </w:rPr>
              <w:instrText xml:space="preserve"> PAGEREF _Toc352618643 \h </w:instrText>
            </w:r>
            <w:r>
              <w:rPr>
                <w:noProof/>
                <w:webHidden/>
              </w:rPr>
            </w:r>
            <w:r>
              <w:rPr>
                <w:noProof/>
                <w:webHidden/>
              </w:rPr>
              <w:fldChar w:fldCharType="separate"/>
            </w:r>
            <w:r>
              <w:rPr>
                <w:noProof/>
                <w:webHidden/>
              </w:rPr>
              <w:t>3</w:t>
            </w:r>
            <w:r>
              <w:rPr>
                <w:noProof/>
                <w:webHidden/>
              </w:rPr>
              <w:fldChar w:fldCharType="end"/>
            </w:r>
          </w:hyperlink>
        </w:p>
        <w:p w:rsidR="004F0F59" w:rsidRDefault="004F0F59">
          <w:pPr>
            <w:pStyle w:val="TOC1"/>
            <w:tabs>
              <w:tab w:val="right" w:leader="dot" w:pos="9016"/>
            </w:tabs>
            <w:rPr>
              <w:rFonts w:eastAsiaTheme="minorEastAsia"/>
              <w:noProof/>
              <w:lang w:eastAsia="en-GB"/>
            </w:rPr>
          </w:pPr>
          <w:hyperlink w:anchor="_Toc352618644" w:history="1">
            <w:r w:rsidRPr="002D39F8">
              <w:rPr>
                <w:rStyle w:val="Hyperlink"/>
                <w:rFonts w:ascii="CMU Serif" w:hAnsi="CMU Serif"/>
                <w:noProof/>
              </w:rPr>
              <w:t>2.2 ACF of filtered sequences</w:t>
            </w:r>
            <w:r>
              <w:rPr>
                <w:noProof/>
                <w:webHidden/>
              </w:rPr>
              <w:tab/>
            </w:r>
            <w:r>
              <w:rPr>
                <w:noProof/>
                <w:webHidden/>
              </w:rPr>
              <w:fldChar w:fldCharType="begin"/>
            </w:r>
            <w:r>
              <w:rPr>
                <w:noProof/>
                <w:webHidden/>
              </w:rPr>
              <w:instrText xml:space="preserve"> PAGEREF _Toc352618644 \h </w:instrText>
            </w:r>
            <w:r>
              <w:rPr>
                <w:noProof/>
                <w:webHidden/>
              </w:rPr>
            </w:r>
            <w:r>
              <w:rPr>
                <w:noProof/>
                <w:webHidden/>
              </w:rPr>
              <w:fldChar w:fldCharType="separate"/>
            </w:r>
            <w:r>
              <w:rPr>
                <w:noProof/>
                <w:webHidden/>
              </w:rPr>
              <w:t>3</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5" w:history="1">
            <w:r w:rsidRPr="002D39F8">
              <w:rPr>
                <w:rStyle w:val="Hyperlink"/>
                <w:rFonts w:ascii="CMU Serif" w:hAnsi="CMU Serif"/>
                <w:noProof/>
              </w:rPr>
              <w:t>2.2.1 Moving Average Filter</w:t>
            </w:r>
            <w:r>
              <w:rPr>
                <w:noProof/>
                <w:webHidden/>
              </w:rPr>
              <w:tab/>
            </w:r>
            <w:r>
              <w:rPr>
                <w:noProof/>
                <w:webHidden/>
              </w:rPr>
              <w:fldChar w:fldCharType="begin"/>
            </w:r>
            <w:r>
              <w:rPr>
                <w:noProof/>
                <w:webHidden/>
              </w:rPr>
              <w:instrText xml:space="preserve"> PAGEREF _Toc352618645 \h </w:instrText>
            </w:r>
            <w:r>
              <w:rPr>
                <w:noProof/>
                <w:webHidden/>
              </w:rPr>
            </w:r>
            <w:r>
              <w:rPr>
                <w:noProof/>
                <w:webHidden/>
              </w:rPr>
              <w:fldChar w:fldCharType="separate"/>
            </w:r>
            <w:r>
              <w:rPr>
                <w:noProof/>
                <w:webHidden/>
              </w:rPr>
              <w:t>3</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6" w:history="1">
            <w:r w:rsidRPr="002D39F8">
              <w:rPr>
                <w:rStyle w:val="Hyperlink"/>
                <w:rFonts w:ascii="CMU Serif" w:hAnsi="CMU Serif"/>
                <w:noProof/>
              </w:rPr>
              <w:t>2.2.2 Stochastic process correlation</w:t>
            </w:r>
            <w:r>
              <w:rPr>
                <w:noProof/>
                <w:webHidden/>
              </w:rPr>
              <w:tab/>
            </w:r>
            <w:r>
              <w:rPr>
                <w:noProof/>
                <w:webHidden/>
              </w:rPr>
              <w:fldChar w:fldCharType="begin"/>
            </w:r>
            <w:r>
              <w:rPr>
                <w:noProof/>
                <w:webHidden/>
              </w:rPr>
              <w:instrText xml:space="preserve"> PAGEREF _Toc352618646 \h </w:instrText>
            </w:r>
            <w:r>
              <w:rPr>
                <w:noProof/>
                <w:webHidden/>
              </w:rPr>
            </w:r>
            <w:r>
              <w:rPr>
                <w:noProof/>
                <w:webHidden/>
              </w:rPr>
              <w:fldChar w:fldCharType="separate"/>
            </w:r>
            <w:r>
              <w:rPr>
                <w:noProof/>
                <w:webHidden/>
              </w:rPr>
              <w:t>4</w:t>
            </w:r>
            <w:r>
              <w:rPr>
                <w:noProof/>
                <w:webHidden/>
              </w:rPr>
              <w:fldChar w:fldCharType="end"/>
            </w:r>
          </w:hyperlink>
        </w:p>
        <w:p w:rsidR="004F0F59" w:rsidRDefault="004F0F59">
          <w:pPr>
            <w:pStyle w:val="TOC1"/>
            <w:tabs>
              <w:tab w:val="right" w:leader="dot" w:pos="9016"/>
            </w:tabs>
            <w:rPr>
              <w:rFonts w:eastAsiaTheme="minorEastAsia"/>
              <w:noProof/>
              <w:lang w:eastAsia="en-GB"/>
            </w:rPr>
          </w:pPr>
          <w:hyperlink w:anchor="_Toc352618647" w:history="1">
            <w:r w:rsidRPr="002D39F8">
              <w:rPr>
                <w:rStyle w:val="Hyperlink"/>
                <w:rFonts w:ascii="CMU Serif" w:hAnsi="CMU Serif"/>
                <w:noProof/>
              </w:rPr>
              <w:t>2.3 Cross-correlation function</w:t>
            </w:r>
            <w:r>
              <w:rPr>
                <w:noProof/>
                <w:webHidden/>
              </w:rPr>
              <w:tab/>
            </w:r>
            <w:r>
              <w:rPr>
                <w:noProof/>
                <w:webHidden/>
              </w:rPr>
              <w:fldChar w:fldCharType="begin"/>
            </w:r>
            <w:r>
              <w:rPr>
                <w:noProof/>
                <w:webHidden/>
              </w:rPr>
              <w:instrText xml:space="preserve"> PAGEREF _Toc352618647 \h </w:instrText>
            </w:r>
            <w:r>
              <w:rPr>
                <w:noProof/>
                <w:webHidden/>
              </w:rPr>
            </w:r>
            <w:r>
              <w:rPr>
                <w:noProof/>
                <w:webHidden/>
              </w:rPr>
              <w:fldChar w:fldCharType="separate"/>
            </w:r>
            <w:r>
              <w:rPr>
                <w:noProof/>
                <w:webHidden/>
              </w:rPr>
              <w:t>5</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8" w:history="1">
            <w:r w:rsidRPr="002D39F8">
              <w:rPr>
                <w:rStyle w:val="Hyperlink"/>
                <w:rFonts w:ascii="CMU Serif" w:hAnsi="CMU Serif"/>
                <w:noProof/>
              </w:rPr>
              <w:t>2.3.1 Cross correlation of X and Y from 2.2</w:t>
            </w:r>
            <w:r>
              <w:rPr>
                <w:noProof/>
                <w:webHidden/>
              </w:rPr>
              <w:tab/>
            </w:r>
            <w:r>
              <w:rPr>
                <w:noProof/>
                <w:webHidden/>
              </w:rPr>
              <w:fldChar w:fldCharType="begin"/>
            </w:r>
            <w:r>
              <w:rPr>
                <w:noProof/>
                <w:webHidden/>
              </w:rPr>
              <w:instrText xml:space="preserve"> PAGEREF _Toc352618648 \h </w:instrText>
            </w:r>
            <w:r>
              <w:rPr>
                <w:noProof/>
                <w:webHidden/>
              </w:rPr>
            </w:r>
            <w:r>
              <w:rPr>
                <w:noProof/>
                <w:webHidden/>
              </w:rPr>
              <w:fldChar w:fldCharType="separate"/>
            </w:r>
            <w:r>
              <w:rPr>
                <w:noProof/>
                <w:webHidden/>
              </w:rPr>
              <w:t>5</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49" w:history="1">
            <w:r w:rsidRPr="002D39F8">
              <w:rPr>
                <w:rStyle w:val="Hyperlink"/>
                <w:rFonts w:ascii="CMU Serif" w:hAnsi="CMU Serif" w:cstheme="minorHAnsi"/>
                <w:noProof/>
              </w:rPr>
              <w:t>2.3.2 System estimation from cross correlation function</w:t>
            </w:r>
            <w:r>
              <w:rPr>
                <w:noProof/>
                <w:webHidden/>
              </w:rPr>
              <w:tab/>
            </w:r>
            <w:r>
              <w:rPr>
                <w:noProof/>
                <w:webHidden/>
              </w:rPr>
              <w:fldChar w:fldCharType="begin"/>
            </w:r>
            <w:r>
              <w:rPr>
                <w:noProof/>
                <w:webHidden/>
              </w:rPr>
              <w:instrText xml:space="preserve"> PAGEREF _Toc352618649 \h </w:instrText>
            </w:r>
            <w:r>
              <w:rPr>
                <w:noProof/>
                <w:webHidden/>
              </w:rPr>
            </w:r>
            <w:r>
              <w:rPr>
                <w:noProof/>
                <w:webHidden/>
              </w:rPr>
              <w:fldChar w:fldCharType="separate"/>
            </w:r>
            <w:r>
              <w:rPr>
                <w:noProof/>
                <w:webHidden/>
              </w:rPr>
              <w:t>5</w:t>
            </w:r>
            <w:r>
              <w:rPr>
                <w:noProof/>
                <w:webHidden/>
              </w:rPr>
              <w:fldChar w:fldCharType="end"/>
            </w:r>
          </w:hyperlink>
        </w:p>
        <w:p w:rsidR="004F0F59" w:rsidRDefault="004F0F59">
          <w:pPr>
            <w:pStyle w:val="TOC1"/>
            <w:tabs>
              <w:tab w:val="right" w:leader="dot" w:pos="9016"/>
            </w:tabs>
            <w:rPr>
              <w:rFonts w:eastAsiaTheme="minorEastAsia"/>
              <w:noProof/>
              <w:lang w:eastAsia="en-GB"/>
            </w:rPr>
          </w:pPr>
          <w:hyperlink w:anchor="_Toc352618650" w:history="1">
            <w:r w:rsidRPr="002D39F8">
              <w:rPr>
                <w:rStyle w:val="Hyperlink"/>
                <w:rFonts w:ascii="CMU Serif" w:hAnsi="CMU Serif"/>
                <w:noProof/>
              </w:rPr>
              <w:t>2.4 Autoregressive modelling</w:t>
            </w:r>
            <w:r>
              <w:rPr>
                <w:noProof/>
                <w:webHidden/>
              </w:rPr>
              <w:tab/>
            </w:r>
            <w:r>
              <w:rPr>
                <w:noProof/>
                <w:webHidden/>
              </w:rPr>
              <w:fldChar w:fldCharType="begin"/>
            </w:r>
            <w:r>
              <w:rPr>
                <w:noProof/>
                <w:webHidden/>
              </w:rPr>
              <w:instrText xml:space="preserve"> PAGEREF _Toc352618650 \h </w:instrText>
            </w:r>
            <w:r>
              <w:rPr>
                <w:noProof/>
                <w:webHidden/>
              </w:rPr>
            </w:r>
            <w:r>
              <w:rPr>
                <w:noProof/>
                <w:webHidden/>
              </w:rPr>
              <w:fldChar w:fldCharType="separate"/>
            </w:r>
            <w:r>
              <w:rPr>
                <w:noProof/>
                <w:webHidden/>
              </w:rPr>
              <w:t>5</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1" w:history="1">
            <w:r w:rsidRPr="002D39F8">
              <w:rPr>
                <w:rStyle w:val="Hyperlink"/>
                <w:rFonts w:ascii="CMU Serif" w:hAnsi="CMU Serif"/>
                <w:noProof/>
              </w:rPr>
              <w:t>2.4.1 Sunspot Data</w:t>
            </w:r>
            <w:r>
              <w:rPr>
                <w:noProof/>
                <w:webHidden/>
              </w:rPr>
              <w:tab/>
            </w:r>
            <w:r>
              <w:rPr>
                <w:noProof/>
                <w:webHidden/>
              </w:rPr>
              <w:fldChar w:fldCharType="begin"/>
            </w:r>
            <w:r>
              <w:rPr>
                <w:noProof/>
                <w:webHidden/>
              </w:rPr>
              <w:instrText xml:space="preserve"> PAGEREF _Toc352618651 \h </w:instrText>
            </w:r>
            <w:r>
              <w:rPr>
                <w:noProof/>
                <w:webHidden/>
              </w:rPr>
            </w:r>
            <w:r>
              <w:rPr>
                <w:noProof/>
                <w:webHidden/>
              </w:rPr>
              <w:fldChar w:fldCharType="separate"/>
            </w:r>
            <w:r>
              <w:rPr>
                <w:noProof/>
                <w:webHidden/>
              </w:rPr>
              <w:t>5</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2" w:history="1">
            <w:r w:rsidRPr="002D39F8">
              <w:rPr>
                <w:rStyle w:val="Hyperlink"/>
                <w:rFonts w:ascii="CMU Serif" w:hAnsi="CMU Serif"/>
                <w:noProof/>
              </w:rPr>
              <w:t>2.4.2 Zero mean data ACF</w:t>
            </w:r>
            <w:r>
              <w:rPr>
                <w:noProof/>
                <w:webHidden/>
              </w:rPr>
              <w:tab/>
            </w:r>
            <w:r>
              <w:rPr>
                <w:noProof/>
                <w:webHidden/>
              </w:rPr>
              <w:fldChar w:fldCharType="begin"/>
            </w:r>
            <w:r>
              <w:rPr>
                <w:noProof/>
                <w:webHidden/>
              </w:rPr>
              <w:instrText xml:space="preserve"> PAGEREF _Toc352618652 \h </w:instrText>
            </w:r>
            <w:r>
              <w:rPr>
                <w:noProof/>
                <w:webHidden/>
              </w:rPr>
            </w:r>
            <w:r>
              <w:rPr>
                <w:noProof/>
                <w:webHidden/>
              </w:rPr>
              <w:fldChar w:fldCharType="separate"/>
            </w:r>
            <w:r>
              <w:rPr>
                <w:noProof/>
                <w:webHidden/>
              </w:rPr>
              <w:t>6</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3" w:history="1">
            <w:r w:rsidRPr="002D39F8">
              <w:rPr>
                <w:rStyle w:val="Hyperlink"/>
                <w:rFonts w:ascii="CMU Serif" w:hAnsi="CMU Serif"/>
                <w:noProof/>
              </w:rPr>
              <w:t>2.4.3 AR2 Stability</w:t>
            </w:r>
            <w:r>
              <w:rPr>
                <w:noProof/>
                <w:webHidden/>
              </w:rPr>
              <w:tab/>
            </w:r>
            <w:r>
              <w:rPr>
                <w:noProof/>
                <w:webHidden/>
              </w:rPr>
              <w:fldChar w:fldCharType="begin"/>
            </w:r>
            <w:r>
              <w:rPr>
                <w:noProof/>
                <w:webHidden/>
              </w:rPr>
              <w:instrText xml:space="preserve"> PAGEREF _Toc352618653 \h </w:instrText>
            </w:r>
            <w:r>
              <w:rPr>
                <w:noProof/>
                <w:webHidden/>
              </w:rPr>
            </w:r>
            <w:r>
              <w:rPr>
                <w:noProof/>
                <w:webHidden/>
              </w:rPr>
              <w:fldChar w:fldCharType="separate"/>
            </w:r>
            <w:r>
              <w:rPr>
                <w:noProof/>
                <w:webHidden/>
              </w:rPr>
              <w:t>8</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4" w:history="1">
            <w:r w:rsidRPr="002D39F8">
              <w:rPr>
                <w:rStyle w:val="Hyperlink"/>
                <w:rFonts w:ascii="CMU Serif" w:hAnsi="CMU Serif"/>
                <w:noProof/>
              </w:rPr>
              <w:t>2.4.4 Yule-Walker equations</w:t>
            </w:r>
            <w:r>
              <w:rPr>
                <w:noProof/>
                <w:webHidden/>
              </w:rPr>
              <w:tab/>
            </w:r>
            <w:r>
              <w:rPr>
                <w:noProof/>
                <w:webHidden/>
              </w:rPr>
              <w:fldChar w:fldCharType="begin"/>
            </w:r>
            <w:r>
              <w:rPr>
                <w:noProof/>
                <w:webHidden/>
              </w:rPr>
              <w:instrText xml:space="preserve"> PAGEREF _Toc352618654 \h </w:instrText>
            </w:r>
            <w:r>
              <w:rPr>
                <w:noProof/>
                <w:webHidden/>
              </w:rPr>
            </w:r>
            <w:r>
              <w:rPr>
                <w:noProof/>
                <w:webHidden/>
              </w:rPr>
              <w:fldChar w:fldCharType="separate"/>
            </w:r>
            <w:r>
              <w:rPr>
                <w:noProof/>
                <w:webHidden/>
              </w:rPr>
              <w:t>9</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5" w:history="1">
            <w:r w:rsidRPr="002D39F8">
              <w:rPr>
                <w:rStyle w:val="Hyperlink"/>
                <w:rFonts w:ascii="CMU Serif" w:hAnsi="CMU Serif"/>
                <w:noProof/>
              </w:rPr>
              <w:t>2.4.5 Determining the correct model order</w:t>
            </w:r>
            <w:r>
              <w:rPr>
                <w:noProof/>
                <w:webHidden/>
              </w:rPr>
              <w:tab/>
            </w:r>
            <w:r>
              <w:rPr>
                <w:noProof/>
                <w:webHidden/>
              </w:rPr>
              <w:fldChar w:fldCharType="begin"/>
            </w:r>
            <w:r>
              <w:rPr>
                <w:noProof/>
                <w:webHidden/>
              </w:rPr>
              <w:instrText xml:space="preserve"> PAGEREF _Toc352618655 \h </w:instrText>
            </w:r>
            <w:r>
              <w:rPr>
                <w:noProof/>
                <w:webHidden/>
              </w:rPr>
            </w:r>
            <w:r>
              <w:rPr>
                <w:noProof/>
                <w:webHidden/>
              </w:rPr>
              <w:fldChar w:fldCharType="separate"/>
            </w:r>
            <w:r>
              <w:rPr>
                <w:noProof/>
                <w:webHidden/>
              </w:rPr>
              <w:t>10</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6" w:history="1">
            <w:r w:rsidRPr="002D39F8">
              <w:rPr>
                <w:rStyle w:val="Hyperlink"/>
                <w:rFonts w:ascii="CMU Serif" w:hAnsi="CMU Serif"/>
                <w:noProof/>
              </w:rPr>
              <w:t>2.4.6 AR modelling</w:t>
            </w:r>
            <w:r>
              <w:rPr>
                <w:noProof/>
                <w:webHidden/>
              </w:rPr>
              <w:tab/>
            </w:r>
            <w:r>
              <w:rPr>
                <w:noProof/>
                <w:webHidden/>
              </w:rPr>
              <w:fldChar w:fldCharType="begin"/>
            </w:r>
            <w:r>
              <w:rPr>
                <w:noProof/>
                <w:webHidden/>
              </w:rPr>
              <w:instrText xml:space="preserve"> PAGEREF _Toc352618656 \h </w:instrText>
            </w:r>
            <w:r>
              <w:rPr>
                <w:noProof/>
                <w:webHidden/>
              </w:rPr>
            </w:r>
            <w:r>
              <w:rPr>
                <w:noProof/>
                <w:webHidden/>
              </w:rPr>
              <w:fldChar w:fldCharType="separate"/>
            </w:r>
            <w:r>
              <w:rPr>
                <w:noProof/>
                <w:webHidden/>
              </w:rPr>
              <w:t>10</w:t>
            </w:r>
            <w:r>
              <w:rPr>
                <w:noProof/>
                <w:webHidden/>
              </w:rPr>
              <w:fldChar w:fldCharType="end"/>
            </w:r>
          </w:hyperlink>
        </w:p>
        <w:p w:rsidR="004F0F59" w:rsidRDefault="004F0F59">
          <w:pPr>
            <w:pStyle w:val="TOC1"/>
            <w:tabs>
              <w:tab w:val="right" w:leader="dot" w:pos="9016"/>
            </w:tabs>
            <w:rPr>
              <w:rFonts w:eastAsiaTheme="minorEastAsia"/>
              <w:noProof/>
              <w:lang w:eastAsia="en-GB"/>
            </w:rPr>
          </w:pPr>
          <w:hyperlink w:anchor="_Toc352618657" w:history="1">
            <w:r w:rsidRPr="002D39F8">
              <w:rPr>
                <w:rStyle w:val="Hyperlink"/>
                <w:rFonts w:ascii="CMU Serif" w:hAnsi="CMU Serif"/>
                <w:noProof/>
              </w:rPr>
              <w:t>Appendix</w:t>
            </w:r>
            <w:r>
              <w:rPr>
                <w:noProof/>
                <w:webHidden/>
              </w:rPr>
              <w:tab/>
            </w:r>
            <w:r>
              <w:rPr>
                <w:noProof/>
                <w:webHidden/>
              </w:rPr>
              <w:fldChar w:fldCharType="begin"/>
            </w:r>
            <w:r>
              <w:rPr>
                <w:noProof/>
                <w:webHidden/>
              </w:rPr>
              <w:instrText xml:space="preserve"> PAGEREF _Toc352618657 \h </w:instrText>
            </w:r>
            <w:r>
              <w:rPr>
                <w:noProof/>
                <w:webHidden/>
              </w:rPr>
            </w:r>
            <w:r>
              <w:rPr>
                <w:noProof/>
                <w:webHidden/>
              </w:rPr>
              <w:fldChar w:fldCharType="separate"/>
            </w:r>
            <w:r>
              <w:rPr>
                <w:noProof/>
                <w:webHidden/>
              </w:rPr>
              <w:t>12</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8" w:history="1">
            <w:r w:rsidRPr="002D39F8">
              <w:rPr>
                <w:rStyle w:val="Hyperlink"/>
                <w:noProof/>
              </w:rPr>
              <w:t>Table of figures</w:t>
            </w:r>
            <w:r>
              <w:rPr>
                <w:noProof/>
                <w:webHidden/>
              </w:rPr>
              <w:tab/>
            </w:r>
            <w:r>
              <w:rPr>
                <w:noProof/>
                <w:webHidden/>
              </w:rPr>
              <w:fldChar w:fldCharType="begin"/>
            </w:r>
            <w:r>
              <w:rPr>
                <w:noProof/>
                <w:webHidden/>
              </w:rPr>
              <w:instrText xml:space="preserve"> PAGEREF _Toc352618658 \h </w:instrText>
            </w:r>
            <w:r>
              <w:rPr>
                <w:noProof/>
                <w:webHidden/>
              </w:rPr>
            </w:r>
            <w:r>
              <w:rPr>
                <w:noProof/>
                <w:webHidden/>
              </w:rPr>
              <w:fldChar w:fldCharType="separate"/>
            </w:r>
            <w:r>
              <w:rPr>
                <w:noProof/>
                <w:webHidden/>
              </w:rPr>
              <w:t>12</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59" w:history="1">
            <w:r w:rsidRPr="002D39F8">
              <w:rPr>
                <w:rStyle w:val="Hyperlink"/>
                <w:noProof/>
              </w:rPr>
              <w:t>Matlab Code</w:t>
            </w:r>
            <w:r>
              <w:rPr>
                <w:noProof/>
                <w:webHidden/>
              </w:rPr>
              <w:tab/>
            </w:r>
            <w:r>
              <w:rPr>
                <w:noProof/>
                <w:webHidden/>
              </w:rPr>
              <w:fldChar w:fldCharType="begin"/>
            </w:r>
            <w:r>
              <w:rPr>
                <w:noProof/>
                <w:webHidden/>
              </w:rPr>
              <w:instrText xml:space="preserve"> PAGEREF _Toc352618659 \h </w:instrText>
            </w:r>
            <w:r>
              <w:rPr>
                <w:noProof/>
                <w:webHidden/>
              </w:rPr>
            </w:r>
            <w:r>
              <w:rPr>
                <w:noProof/>
                <w:webHidden/>
              </w:rPr>
              <w:fldChar w:fldCharType="separate"/>
            </w:r>
            <w:r>
              <w:rPr>
                <w:noProof/>
                <w:webHidden/>
              </w:rPr>
              <w:t>12</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0" w:history="1">
            <w:r w:rsidRPr="002D39F8">
              <w:rPr>
                <w:rStyle w:val="Hyperlink"/>
                <w:noProof/>
              </w:rPr>
              <w:t>Part 2.1</w:t>
            </w:r>
            <w:r>
              <w:rPr>
                <w:noProof/>
                <w:webHidden/>
              </w:rPr>
              <w:tab/>
            </w:r>
            <w:r>
              <w:rPr>
                <w:noProof/>
                <w:webHidden/>
              </w:rPr>
              <w:fldChar w:fldCharType="begin"/>
            </w:r>
            <w:r>
              <w:rPr>
                <w:noProof/>
                <w:webHidden/>
              </w:rPr>
              <w:instrText xml:space="preserve"> PAGEREF _Toc352618660 \h </w:instrText>
            </w:r>
            <w:r>
              <w:rPr>
                <w:noProof/>
                <w:webHidden/>
              </w:rPr>
            </w:r>
            <w:r>
              <w:rPr>
                <w:noProof/>
                <w:webHidden/>
              </w:rPr>
              <w:fldChar w:fldCharType="separate"/>
            </w:r>
            <w:r>
              <w:rPr>
                <w:noProof/>
                <w:webHidden/>
              </w:rPr>
              <w:t>12</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1" w:history="1">
            <w:r w:rsidRPr="002D39F8">
              <w:rPr>
                <w:rStyle w:val="Hyperlink"/>
                <w:noProof/>
              </w:rPr>
              <w:t>Part 2.2</w:t>
            </w:r>
            <w:r>
              <w:rPr>
                <w:noProof/>
                <w:webHidden/>
              </w:rPr>
              <w:tab/>
            </w:r>
            <w:r>
              <w:rPr>
                <w:noProof/>
                <w:webHidden/>
              </w:rPr>
              <w:fldChar w:fldCharType="begin"/>
            </w:r>
            <w:r>
              <w:rPr>
                <w:noProof/>
                <w:webHidden/>
              </w:rPr>
              <w:instrText xml:space="preserve"> PAGEREF _Toc352618661 \h </w:instrText>
            </w:r>
            <w:r>
              <w:rPr>
                <w:noProof/>
                <w:webHidden/>
              </w:rPr>
            </w:r>
            <w:r>
              <w:rPr>
                <w:noProof/>
                <w:webHidden/>
              </w:rPr>
              <w:fldChar w:fldCharType="separate"/>
            </w:r>
            <w:r>
              <w:rPr>
                <w:noProof/>
                <w:webHidden/>
              </w:rPr>
              <w:t>13</w:t>
            </w:r>
            <w:r>
              <w:rPr>
                <w:noProof/>
                <w:webHidden/>
              </w:rPr>
              <w:fldChar w:fldCharType="end"/>
            </w:r>
          </w:hyperlink>
        </w:p>
        <w:p w:rsidR="004F0F59" w:rsidRDefault="004F0F59">
          <w:pPr>
            <w:pStyle w:val="TOC2"/>
            <w:tabs>
              <w:tab w:val="right" w:leader="dot" w:pos="9016"/>
            </w:tabs>
            <w:rPr>
              <w:rFonts w:eastAsiaTheme="minorEastAsia"/>
              <w:noProof/>
              <w:lang w:eastAsia="en-GB"/>
            </w:rPr>
          </w:pPr>
          <w:hyperlink w:anchor="_Toc352618662" w:history="1">
            <w:r w:rsidRPr="002D39F8">
              <w:rPr>
                <w:rStyle w:val="Hyperlink"/>
                <w:noProof/>
              </w:rPr>
              <w:t>Part</w:t>
            </w:r>
            <w:r w:rsidRPr="002D39F8">
              <w:rPr>
                <w:rStyle w:val="Hyperlink"/>
                <w:noProof/>
              </w:rPr>
              <w:t xml:space="preserve"> </w:t>
            </w:r>
            <w:r w:rsidRPr="002D39F8">
              <w:rPr>
                <w:rStyle w:val="Hyperlink"/>
                <w:noProof/>
              </w:rPr>
              <w:t>2.3</w:t>
            </w:r>
            <w:r>
              <w:rPr>
                <w:noProof/>
                <w:webHidden/>
              </w:rPr>
              <w:tab/>
            </w:r>
            <w:r>
              <w:rPr>
                <w:noProof/>
                <w:webHidden/>
              </w:rPr>
              <w:fldChar w:fldCharType="begin"/>
            </w:r>
            <w:r>
              <w:rPr>
                <w:noProof/>
                <w:webHidden/>
              </w:rPr>
              <w:instrText xml:space="preserve"> PAGEREF _Toc352618662 \h </w:instrText>
            </w:r>
            <w:r>
              <w:rPr>
                <w:noProof/>
                <w:webHidden/>
              </w:rPr>
            </w:r>
            <w:r>
              <w:rPr>
                <w:noProof/>
                <w:webHidden/>
              </w:rPr>
              <w:fldChar w:fldCharType="separate"/>
            </w:r>
            <w:r>
              <w:rPr>
                <w:noProof/>
                <w:webHidden/>
              </w:rPr>
              <w:t>13</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3" w:history="1">
            <w:r w:rsidRPr="002D39F8">
              <w:rPr>
                <w:rStyle w:val="Hyperlink"/>
                <w:noProof/>
              </w:rPr>
              <w:t>Part 2.4</w:t>
            </w:r>
            <w:r>
              <w:rPr>
                <w:noProof/>
                <w:webHidden/>
              </w:rPr>
              <w:tab/>
            </w:r>
            <w:r>
              <w:rPr>
                <w:noProof/>
                <w:webHidden/>
              </w:rPr>
              <w:fldChar w:fldCharType="begin"/>
            </w:r>
            <w:r>
              <w:rPr>
                <w:noProof/>
                <w:webHidden/>
              </w:rPr>
              <w:instrText xml:space="preserve"> PAGEREF _Toc352618663 \h </w:instrText>
            </w:r>
            <w:r>
              <w:rPr>
                <w:noProof/>
                <w:webHidden/>
              </w:rPr>
            </w:r>
            <w:r>
              <w:rPr>
                <w:noProof/>
                <w:webHidden/>
              </w:rPr>
              <w:fldChar w:fldCharType="separate"/>
            </w:r>
            <w:r>
              <w:rPr>
                <w:noProof/>
                <w:webHidden/>
              </w:rPr>
              <w:t>13</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4" w:history="1">
            <w:r w:rsidRPr="002D39F8">
              <w:rPr>
                <w:rStyle w:val="Hyperlink"/>
                <w:noProof/>
              </w:rPr>
              <w:t>Part 2.4.3</w:t>
            </w:r>
            <w:r>
              <w:rPr>
                <w:noProof/>
                <w:webHidden/>
              </w:rPr>
              <w:tab/>
            </w:r>
            <w:r>
              <w:rPr>
                <w:noProof/>
                <w:webHidden/>
              </w:rPr>
              <w:fldChar w:fldCharType="begin"/>
            </w:r>
            <w:r>
              <w:rPr>
                <w:noProof/>
                <w:webHidden/>
              </w:rPr>
              <w:instrText xml:space="preserve"> PAGEREF _Toc352618664 \h </w:instrText>
            </w:r>
            <w:r>
              <w:rPr>
                <w:noProof/>
                <w:webHidden/>
              </w:rPr>
            </w:r>
            <w:r>
              <w:rPr>
                <w:noProof/>
                <w:webHidden/>
              </w:rPr>
              <w:fldChar w:fldCharType="separate"/>
            </w:r>
            <w:r>
              <w:rPr>
                <w:noProof/>
                <w:webHidden/>
              </w:rPr>
              <w:t>14</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5" w:history="1">
            <w:r w:rsidRPr="002D39F8">
              <w:rPr>
                <w:rStyle w:val="Hyperlink"/>
                <w:noProof/>
              </w:rPr>
              <w:t>Part 2.4.4</w:t>
            </w:r>
            <w:r>
              <w:rPr>
                <w:noProof/>
                <w:webHidden/>
              </w:rPr>
              <w:tab/>
            </w:r>
            <w:r>
              <w:rPr>
                <w:noProof/>
                <w:webHidden/>
              </w:rPr>
              <w:fldChar w:fldCharType="begin"/>
            </w:r>
            <w:r>
              <w:rPr>
                <w:noProof/>
                <w:webHidden/>
              </w:rPr>
              <w:instrText xml:space="preserve"> PAGEREF _Toc352618665 \h </w:instrText>
            </w:r>
            <w:r>
              <w:rPr>
                <w:noProof/>
                <w:webHidden/>
              </w:rPr>
            </w:r>
            <w:r>
              <w:rPr>
                <w:noProof/>
                <w:webHidden/>
              </w:rPr>
              <w:fldChar w:fldCharType="separate"/>
            </w:r>
            <w:r>
              <w:rPr>
                <w:noProof/>
                <w:webHidden/>
              </w:rPr>
              <w:t>15</w:t>
            </w:r>
            <w:r>
              <w:rPr>
                <w:noProof/>
                <w:webHidden/>
              </w:rPr>
              <w:fldChar w:fldCharType="end"/>
            </w:r>
          </w:hyperlink>
        </w:p>
        <w:p w:rsidR="004F0F59" w:rsidRDefault="004F0F59">
          <w:pPr>
            <w:pStyle w:val="TOC3"/>
            <w:tabs>
              <w:tab w:val="right" w:leader="dot" w:pos="9016"/>
            </w:tabs>
            <w:rPr>
              <w:rFonts w:eastAsiaTheme="minorEastAsia"/>
              <w:noProof/>
              <w:lang w:eastAsia="en-GB"/>
            </w:rPr>
          </w:pPr>
          <w:hyperlink w:anchor="_Toc352618666" w:history="1">
            <w:r w:rsidRPr="002D39F8">
              <w:rPr>
                <w:rStyle w:val="Hyperlink"/>
                <w:noProof/>
              </w:rPr>
              <w:t>Part 2.4.5 &amp; 2.4.6</w:t>
            </w:r>
            <w:r>
              <w:rPr>
                <w:noProof/>
                <w:webHidden/>
              </w:rPr>
              <w:tab/>
            </w:r>
            <w:r>
              <w:rPr>
                <w:noProof/>
                <w:webHidden/>
              </w:rPr>
              <w:fldChar w:fldCharType="begin"/>
            </w:r>
            <w:r>
              <w:rPr>
                <w:noProof/>
                <w:webHidden/>
              </w:rPr>
              <w:instrText xml:space="preserve"> PAGEREF _Toc352618666 \h </w:instrText>
            </w:r>
            <w:r>
              <w:rPr>
                <w:noProof/>
                <w:webHidden/>
              </w:rPr>
            </w:r>
            <w:r>
              <w:rPr>
                <w:noProof/>
                <w:webHidden/>
              </w:rPr>
              <w:fldChar w:fldCharType="separate"/>
            </w:r>
            <w:r>
              <w:rPr>
                <w:noProof/>
                <w:webHidden/>
              </w:rPr>
              <w:t>15</w:t>
            </w:r>
            <w:r>
              <w:rPr>
                <w:noProof/>
                <w:webHidden/>
              </w:rPr>
              <w:fldChar w:fldCharType="end"/>
            </w:r>
          </w:hyperlink>
        </w:p>
        <w:p w:rsidR="00F961AD" w:rsidRPr="002563CF" w:rsidRDefault="00F961AD">
          <w:pPr>
            <w:rPr>
              <w:rFonts w:ascii="CMU Serif" w:hAnsi="CMU Serif"/>
            </w:rPr>
          </w:pPr>
          <w:r w:rsidRPr="002563CF">
            <w:rPr>
              <w:rFonts w:ascii="CMU Serif" w:hAnsi="CMU Serif"/>
              <w:b/>
              <w:bCs/>
              <w:noProof/>
            </w:rPr>
            <w:fldChar w:fldCharType="end"/>
          </w:r>
        </w:p>
      </w:sdtContent>
    </w:sdt>
    <w:p w:rsidR="00F961AD" w:rsidRPr="002563CF" w:rsidRDefault="00F961AD">
      <w:pPr>
        <w:rPr>
          <w:rFonts w:ascii="CMU Serif" w:eastAsiaTheme="majorEastAsia" w:hAnsi="CMU Serif" w:cstheme="majorBidi"/>
          <w:b/>
          <w:bCs/>
          <w:color w:val="4F81BD" w:themeColor="accent1"/>
          <w:sz w:val="26"/>
          <w:szCs w:val="26"/>
        </w:rPr>
      </w:pPr>
      <w:r w:rsidRPr="002563CF">
        <w:rPr>
          <w:rFonts w:ascii="CMU Serif" w:hAnsi="CMU Serif"/>
        </w:rPr>
        <w:br w:type="page"/>
      </w:r>
    </w:p>
    <w:p w:rsidR="00333008" w:rsidRPr="002563CF" w:rsidRDefault="00D93F14" w:rsidP="009D1F3B">
      <w:pPr>
        <w:pStyle w:val="Heading1"/>
        <w:rPr>
          <w:rFonts w:ascii="CMU Serif" w:hAnsi="CMU Serif"/>
        </w:rPr>
      </w:pPr>
      <w:bookmarkStart w:id="0" w:name="_Toc352618640"/>
      <w:r w:rsidRPr="002563CF">
        <w:rPr>
          <w:rFonts w:ascii="CMU Serif" w:hAnsi="CMU Serif"/>
        </w:rPr>
        <w:lastRenderedPageBreak/>
        <w:t>2.1 ACF of uncorrelated sequences</w:t>
      </w:r>
      <w:bookmarkEnd w:id="0"/>
    </w:p>
    <w:p w:rsidR="00D93F14" w:rsidRPr="002563CF" w:rsidRDefault="00D93F14" w:rsidP="000A7118">
      <w:pPr>
        <w:pStyle w:val="Heading2"/>
        <w:rPr>
          <w:rFonts w:ascii="CMU Serif" w:hAnsi="CMU Serif"/>
        </w:rPr>
      </w:pPr>
      <w:bookmarkStart w:id="1" w:name="_Toc352618641"/>
      <w:r w:rsidRPr="002563CF">
        <w:rPr>
          <w:rFonts w:ascii="CMU Serif" w:hAnsi="CMU Serif"/>
        </w:rPr>
        <w:t xml:space="preserve">2.1.1 </w:t>
      </w:r>
      <w:proofErr w:type="spellStart"/>
      <w:r w:rsidRPr="002563CF">
        <w:rPr>
          <w:rFonts w:ascii="CMU Serif" w:hAnsi="CMU Serif"/>
        </w:rPr>
        <w:t>Matlab</w:t>
      </w:r>
      <w:proofErr w:type="spellEnd"/>
      <w:r w:rsidRPr="002563CF">
        <w:rPr>
          <w:rFonts w:ascii="CMU Serif" w:hAnsi="CMU Serif"/>
        </w:rPr>
        <w:t xml:space="preserve"> </w:t>
      </w:r>
      <w:proofErr w:type="spellStart"/>
      <w:r w:rsidRPr="002563CF">
        <w:rPr>
          <w:rFonts w:ascii="CMU Serif" w:hAnsi="CMU Serif"/>
        </w:rPr>
        <w:t>xcorr</w:t>
      </w:r>
      <w:proofErr w:type="spellEnd"/>
      <w:r w:rsidRPr="002563CF">
        <w:rPr>
          <w:rFonts w:ascii="CMU Serif" w:hAnsi="CMU Serif"/>
        </w:rPr>
        <w:t xml:space="preserve"> function</w:t>
      </w:r>
      <w:bookmarkEnd w:id="1"/>
    </w:p>
    <w:p w:rsidR="00A849F0" w:rsidRPr="002563CF" w:rsidRDefault="00685751" w:rsidP="00A849F0">
      <w:pPr>
        <w:keepNext/>
        <w:rPr>
          <w:rFonts w:ascii="CMU Serif" w:hAnsi="CMU Serif"/>
        </w:rPr>
      </w:pPr>
      <w:r w:rsidRPr="002563CF">
        <w:rPr>
          <w:rFonts w:ascii="CMU Serif" w:hAnsi="CMU Serif"/>
          <w:noProof/>
          <w:lang w:eastAsia="en-GB"/>
        </w:rPr>
        <w:drawing>
          <wp:inline distT="0" distB="0" distL="0" distR="0" wp14:anchorId="2F6C33CB" wp14:editId="650BB44E">
            <wp:extent cx="6069777" cy="2059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949" r="7440"/>
                    <a:stretch/>
                  </pic:blipFill>
                  <pic:spPr bwMode="auto">
                    <a:xfrm>
                      <a:off x="0" y="0"/>
                      <a:ext cx="6080711" cy="2063098"/>
                    </a:xfrm>
                    <a:prstGeom prst="rect">
                      <a:avLst/>
                    </a:prstGeom>
                    <a:noFill/>
                    <a:ln>
                      <a:noFill/>
                    </a:ln>
                    <a:extLst>
                      <a:ext uri="{53640926-AAD7-44D8-BBD7-CCE9431645EC}">
                        <a14:shadowObscured xmlns:a14="http://schemas.microsoft.com/office/drawing/2010/main"/>
                      </a:ext>
                    </a:extLst>
                  </pic:spPr>
                </pic:pic>
              </a:graphicData>
            </a:graphic>
          </wp:inline>
        </w:drawing>
      </w:r>
    </w:p>
    <w:p w:rsidR="00A849F0" w:rsidRPr="002563CF" w:rsidRDefault="00A849F0" w:rsidP="00A849F0">
      <w:pPr>
        <w:rPr>
          <w:rFonts w:ascii="CMU Serif" w:hAnsi="CMU Serif"/>
          <w:b/>
        </w:rPr>
      </w:pPr>
      <w:bookmarkStart w:id="2" w:name="_Toc352618667"/>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1</w:t>
      </w:r>
      <w:r w:rsidRPr="002563CF">
        <w:rPr>
          <w:rFonts w:ascii="CMU Serif" w:hAnsi="CMU Serif"/>
        </w:rPr>
        <w:fldChar w:fldCharType="end"/>
      </w:r>
      <w:r w:rsidRPr="002563CF">
        <w:rPr>
          <w:rFonts w:ascii="CMU Serif" w:hAnsi="CMU Serif"/>
        </w:rPr>
        <w:t xml:space="preserve"> – Unbiased autocorrelation of white Gaussian noise. The equation for unbiased autocorrelation is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x</m:t>
            </m:r>
          </m:sub>
        </m:sSub>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N-|l|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N-|l|</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x[n+l]</m:t>
            </m:r>
          </m:e>
        </m:nary>
      </m:oMath>
      <w:bookmarkEnd w:id="2"/>
    </w:p>
    <w:p w:rsidR="00D93F14" w:rsidRPr="002563CF" w:rsidRDefault="00D93F14" w:rsidP="00A849F0">
      <w:pPr>
        <w:pStyle w:val="Caption"/>
        <w:rPr>
          <w:rFonts w:ascii="CMU Serif" w:hAnsi="CMU Serif"/>
        </w:rPr>
      </w:pPr>
    </w:p>
    <w:p w:rsidR="00685751" w:rsidRPr="002563CF" w:rsidRDefault="00685751" w:rsidP="00D93F14">
      <w:pPr>
        <w:rPr>
          <w:rFonts w:ascii="CMU Serif" w:eastAsiaTheme="minorEastAsia" w:hAnsi="CMU Serif"/>
        </w:rPr>
      </w:pPr>
      <w:r w:rsidRPr="002563CF">
        <w:rPr>
          <w:rFonts w:ascii="CMU Serif" w:hAnsi="CMU Serif"/>
        </w:rPr>
        <w:t xml:space="preserve">This is the autocorrelation function of 1000 AWGN samples. We notice the discrete delta at </w:t>
      </w:r>
      <m:oMath>
        <m:r>
          <w:rPr>
            <w:rFonts w:ascii="Cambria Math" w:hAnsi="Cambria Math"/>
          </w:rPr>
          <m:t>τ=0</m:t>
        </m:r>
      </m:oMath>
      <w:r w:rsidRPr="002563CF">
        <w:rPr>
          <w:rFonts w:ascii="CMU Serif" w:eastAsiaTheme="minorEastAsia" w:hAnsi="CMU Serif"/>
        </w:rPr>
        <w:t xml:space="preserve"> (the peak of 1) but more importantly the cross-correlation estimate increases as </w:t>
      </w:r>
      <m:oMath>
        <m:r>
          <w:rPr>
            <w:rFonts w:ascii="Cambria Math" w:eastAsiaTheme="minorEastAsia" w:hAnsi="Cambria Math"/>
          </w:rPr>
          <m:t xml:space="preserve">τ= ± 999 </m:t>
        </m:r>
      </m:oMath>
      <w:r w:rsidRPr="002563CF">
        <w:rPr>
          <w:rFonts w:ascii="CMU Serif" w:eastAsiaTheme="minorEastAsia" w:hAnsi="CMU Serif"/>
        </w:rPr>
        <w:t xml:space="preserve"> is reached</w:t>
      </w:r>
      <w:r w:rsidR="007F7196" w:rsidRPr="002563CF">
        <w:rPr>
          <w:rFonts w:ascii="CMU Serif" w:eastAsiaTheme="minorEastAsia" w:hAnsi="CMU Serif"/>
        </w:rPr>
        <w:t xml:space="preserve"> starting from </w:t>
      </w:r>
      <w:r w:rsidR="00F57E61" w:rsidRPr="002563CF">
        <w:rPr>
          <w:rFonts w:ascii="CMU Serif" w:eastAsiaTheme="minorEastAsia" w:hAnsi="CMU Serif"/>
        </w:rPr>
        <w:t>around</w:t>
      </w:r>
      <m:oMath>
        <m:r>
          <w:rPr>
            <w:rFonts w:ascii="Cambria Math" w:eastAsiaTheme="minorEastAsia" w:hAnsi="Cambria Math"/>
          </w:rPr>
          <m:t xml:space="preserve"> τ=±500</m:t>
        </m:r>
      </m:oMath>
      <w:r w:rsidR="007F7196" w:rsidRPr="002563CF">
        <w:rPr>
          <w:rFonts w:ascii="CMU Serif" w:eastAsiaTheme="minorEastAsia" w:hAnsi="CMU Serif"/>
        </w:rPr>
        <w:t xml:space="preserve">. This is because past this limit </w:t>
      </w:r>
      <w:r w:rsidR="002B2C06" w:rsidRPr="002563CF">
        <w:rPr>
          <w:rFonts w:ascii="CMU Serif" w:eastAsiaTheme="minorEastAsia" w:hAnsi="CMU Serif"/>
        </w:rPr>
        <w:t>less than half the</w:t>
      </w:r>
      <w:r w:rsidR="007F7196" w:rsidRPr="002563CF">
        <w:rPr>
          <w:rFonts w:ascii="CMU Serif" w:eastAsiaTheme="minorEastAsia" w:hAnsi="CMU Serif"/>
        </w:rPr>
        <w:t xml:space="preserve"> </w:t>
      </w:r>
      <w:r w:rsidR="006F6052" w:rsidRPr="002563CF">
        <w:rPr>
          <w:rFonts w:ascii="CMU Serif" w:eastAsiaTheme="minorEastAsia" w:hAnsi="CMU Serif"/>
        </w:rPr>
        <w:t xml:space="preserve">values </w:t>
      </w:r>
      <w:r w:rsidR="003A25F1" w:rsidRPr="002563CF">
        <w:rPr>
          <w:rFonts w:ascii="CMU Serif" w:eastAsiaTheme="minorEastAsia" w:hAnsi="CMU Serif"/>
        </w:rPr>
        <w:t xml:space="preserve">of </w:t>
      </w:r>
      <m:oMath>
        <m:r>
          <w:rPr>
            <w:rFonts w:ascii="Cambria Math" w:eastAsiaTheme="minorEastAsia" w:hAnsi="Cambria Math"/>
          </w:rPr>
          <m:t>x</m:t>
        </m:r>
      </m:oMath>
      <w:r w:rsidR="003A25F1" w:rsidRPr="002563CF">
        <w:rPr>
          <w:rFonts w:ascii="CMU Serif" w:eastAsiaTheme="minorEastAsia" w:hAnsi="CMU Serif"/>
        </w:rPr>
        <w:t xml:space="preserve"> (the vector storing the instance of the 1000 AWGN samples) </w:t>
      </w:r>
      <w:r w:rsidR="006F6052" w:rsidRPr="002563CF">
        <w:rPr>
          <w:rFonts w:ascii="CMU Serif" w:eastAsiaTheme="minorEastAsia" w:hAnsi="CMU Serif"/>
        </w:rPr>
        <w:t>overlap</w:t>
      </w:r>
      <w:r w:rsidR="00101775" w:rsidRPr="002563CF">
        <w:rPr>
          <w:rFonts w:ascii="CMU Serif" w:eastAsiaTheme="minorEastAsia" w:hAnsi="CMU Serif"/>
        </w:rPr>
        <w:t xml:space="preserve"> due to being of length 1000. Thus once </w:t>
      </w:r>
      <m:oMath>
        <m:r>
          <w:rPr>
            <w:rFonts w:ascii="Cambria Math" w:eastAsiaTheme="minorEastAsia" w:hAnsi="Cambria Math"/>
          </w:rPr>
          <m:t>±999</m:t>
        </m:r>
      </m:oMath>
      <w:r w:rsidR="00101775" w:rsidRPr="002563CF">
        <w:rPr>
          <w:rFonts w:ascii="CMU Serif" w:eastAsiaTheme="minorEastAsia" w:hAnsi="CMU Serif"/>
        </w:rPr>
        <w:t xml:space="preserve"> is reached it is understandable that an amplitude increase may increase due to only one sample being available for comparison.</w:t>
      </w:r>
      <w:r w:rsidR="0091315C" w:rsidRPr="002563CF">
        <w:rPr>
          <w:rFonts w:ascii="CMU Serif" w:eastAsiaTheme="minorEastAsia" w:hAnsi="CMU Serif"/>
        </w:rPr>
        <w:t xml:space="preserve"> We also notice that the function is symmetric </w:t>
      </w:r>
      <w:proofErr w:type="gramStart"/>
      <w:r w:rsidR="0091315C" w:rsidRPr="002563CF">
        <w:rPr>
          <w:rFonts w:ascii="CMU Serif" w:eastAsiaTheme="minorEastAsia" w:hAnsi="CMU Serif"/>
        </w:rPr>
        <w:t xml:space="preserve">around </w:t>
      </w:r>
      <w:proofErr w:type="gramEnd"/>
      <m:oMath>
        <m:r>
          <w:rPr>
            <w:rFonts w:ascii="Cambria Math" w:eastAsiaTheme="minorEastAsia" w:hAnsi="Cambria Math"/>
          </w:rPr>
          <m:t>τ=0</m:t>
        </m:r>
      </m:oMath>
      <w:r w:rsidR="0091315C" w:rsidRPr="002563CF">
        <w:rPr>
          <w:rFonts w:ascii="CMU Serif" w:eastAsiaTheme="minorEastAsia" w:hAnsi="CMU Serif"/>
        </w:rPr>
        <w:t>. This is due to the autocorrelation being the correlation of a signal with itself t</w:t>
      </w:r>
      <w:proofErr w:type="spellStart"/>
      <w:r w:rsidR="0091315C" w:rsidRPr="002563CF">
        <w:rPr>
          <w:rFonts w:ascii="CMU Serif" w:eastAsiaTheme="minorEastAsia" w:hAnsi="CMU Serif"/>
        </w:rPr>
        <w:t>hus</w:t>
      </w:r>
      <w:proofErr w:type="spellEnd"/>
      <w:r w:rsidR="0091315C" w:rsidRPr="002563CF">
        <w:rPr>
          <w:rFonts w:ascii="CMU Serif" w:eastAsiaTheme="minorEastAsia" w:hAnsi="CMU Serif"/>
        </w:rPr>
        <w:t xml:space="preserve"> at equal distances from</w:t>
      </w:r>
      <m:oMath>
        <m:r>
          <w:rPr>
            <w:rFonts w:ascii="Cambria Math" w:eastAsiaTheme="minorEastAsia" w:hAnsi="Cambria Math"/>
          </w:rPr>
          <m:t xml:space="preserve"> τ=0</m:t>
        </m:r>
      </m:oMath>
      <w:r w:rsidR="0091315C" w:rsidRPr="002563CF">
        <w:rPr>
          <w:rFonts w:ascii="CMU Serif" w:eastAsiaTheme="minorEastAsia" w:hAnsi="CMU Serif"/>
        </w:rPr>
        <w:t xml:space="preserve"> the same values of x will be compared.</w:t>
      </w:r>
    </w:p>
    <w:p w:rsidR="0006093E" w:rsidRPr="002563CF" w:rsidRDefault="0006093E" w:rsidP="000A7118">
      <w:pPr>
        <w:pStyle w:val="Heading2"/>
        <w:rPr>
          <w:rFonts w:ascii="CMU Serif" w:eastAsiaTheme="minorEastAsia" w:hAnsi="CMU Serif"/>
        </w:rPr>
      </w:pPr>
      <w:bookmarkStart w:id="3" w:name="_Toc352618642"/>
      <w:r w:rsidRPr="002563CF">
        <w:rPr>
          <w:rFonts w:ascii="CMU Serif" w:eastAsiaTheme="minorEastAsia" w:hAnsi="CMU Serif"/>
        </w:rPr>
        <w:t>2.1.2 Zoomed in instance</w:t>
      </w:r>
      <w:bookmarkEnd w:id="3"/>
    </w:p>
    <w:p w:rsidR="0006093E" w:rsidRPr="002563CF" w:rsidRDefault="0006093E" w:rsidP="00D93F14">
      <w:pPr>
        <w:rPr>
          <w:rFonts w:ascii="CMU Serif" w:hAnsi="CMU Serif"/>
        </w:rPr>
      </w:pPr>
      <w:r w:rsidRPr="002563CF">
        <w:rPr>
          <w:rFonts w:ascii="CMU Serif" w:hAnsi="CMU Serif"/>
          <w:noProof/>
          <w:lang w:eastAsia="en-GB"/>
        </w:rPr>
        <w:drawing>
          <wp:inline distT="0" distB="0" distL="0" distR="0" wp14:anchorId="0D111212" wp14:editId="62EEE812">
            <wp:extent cx="5852160" cy="19600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6671" r="6605"/>
                    <a:stretch/>
                  </pic:blipFill>
                  <pic:spPr bwMode="auto">
                    <a:xfrm>
                      <a:off x="0" y="0"/>
                      <a:ext cx="5862703" cy="1963629"/>
                    </a:xfrm>
                    <a:prstGeom prst="rect">
                      <a:avLst/>
                    </a:prstGeom>
                    <a:noFill/>
                    <a:ln>
                      <a:noFill/>
                    </a:ln>
                    <a:extLst>
                      <a:ext uri="{53640926-AAD7-44D8-BBD7-CCE9431645EC}">
                        <a14:shadowObscured xmlns:a14="http://schemas.microsoft.com/office/drawing/2010/main"/>
                      </a:ext>
                    </a:extLst>
                  </pic:spPr>
                </pic:pic>
              </a:graphicData>
            </a:graphic>
          </wp:inline>
        </w:drawing>
      </w:r>
    </w:p>
    <w:p w:rsidR="002B2C06" w:rsidRPr="002563CF" w:rsidRDefault="002B2C06" w:rsidP="00D93F14">
      <w:pPr>
        <w:rPr>
          <w:rFonts w:ascii="CMU Serif" w:eastAsiaTheme="minorEastAsia" w:hAnsi="CMU Serif"/>
        </w:rPr>
      </w:pPr>
      <w:r w:rsidRPr="002563CF">
        <w:rPr>
          <w:rFonts w:ascii="CMU Serif" w:hAnsi="CMU Serif"/>
        </w:rPr>
        <w:t xml:space="preserve">In the above figured it can be noticed that the amplitude is reasonably constant for values other </w:t>
      </w:r>
      <w:proofErr w:type="gramStart"/>
      <w:r w:rsidRPr="002563CF">
        <w:rPr>
          <w:rFonts w:ascii="CMU Serif" w:hAnsi="CMU Serif"/>
        </w:rPr>
        <w:t xml:space="preserve">than </w:t>
      </w:r>
      <w:proofErr w:type="gramEnd"/>
      <m:oMath>
        <m:r>
          <w:rPr>
            <w:rFonts w:ascii="Cambria Math" w:hAnsi="Cambria Math"/>
          </w:rPr>
          <m:t>τ=0</m:t>
        </m:r>
      </m:oMath>
      <w:r w:rsidRPr="002563CF">
        <w:rPr>
          <w:rFonts w:ascii="CMU Serif" w:eastAsiaTheme="minorEastAsia" w:hAnsi="CMU Serif"/>
        </w:rPr>
        <w:t>. This is, as explained above, due to the samples always overlapping and “cancelling”</w:t>
      </w:r>
      <w:r w:rsidR="00BD6E48" w:rsidRPr="002563CF">
        <w:rPr>
          <w:rFonts w:ascii="CMU Serif" w:eastAsiaTheme="minorEastAsia" w:hAnsi="CMU Serif"/>
        </w:rPr>
        <w:t xml:space="preserve"> each other out giving out a more reasonable estimate than for larger </w:t>
      </w:r>
      <m:oMath>
        <m:r>
          <w:rPr>
            <w:rFonts w:ascii="Cambria Math" w:eastAsiaTheme="minorEastAsia" w:hAnsi="Cambria Math"/>
          </w:rPr>
          <m:t>τ</m:t>
        </m:r>
      </m:oMath>
      <w:r w:rsidR="00BD6E48" w:rsidRPr="002563CF">
        <w:rPr>
          <w:rFonts w:ascii="CMU Serif" w:eastAsiaTheme="minorEastAsia" w:hAnsi="CMU Serif"/>
        </w:rPr>
        <w:t>’s.</w:t>
      </w:r>
      <w:r w:rsidR="009B31C8" w:rsidRPr="002563CF">
        <w:rPr>
          <w:rFonts w:ascii="CMU Serif" w:eastAsiaTheme="minorEastAsia" w:hAnsi="CMU Serif"/>
        </w:rPr>
        <w:t xml:space="preserve"> </w:t>
      </w:r>
    </w:p>
    <w:p w:rsidR="009B31C8" w:rsidRPr="002563CF" w:rsidRDefault="009B31C8" w:rsidP="00D93F14">
      <w:pPr>
        <w:rPr>
          <w:rFonts w:ascii="CMU Serif" w:eastAsiaTheme="minorEastAsia" w:hAnsi="CMU Serif"/>
        </w:rPr>
      </w:pPr>
      <w:r w:rsidRPr="002563CF">
        <w:rPr>
          <w:rFonts w:ascii="CMU Serif" w:eastAsiaTheme="minorEastAsia" w:hAnsi="CMU Serif"/>
        </w:rPr>
        <w:t>The more discrete appearance of this graph is simply due to less samples being present</w:t>
      </w:r>
      <w:r w:rsidR="00106186" w:rsidRPr="002563CF">
        <w:rPr>
          <w:rFonts w:ascii="CMU Serif" w:eastAsiaTheme="minorEastAsia" w:hAnsi="CMU Serif"/>
        </w:rPr>
        <w:t>.</w:t>
      </w:r>
    </w:p>
    <w:p w:rsidR="00F52385" w:rsidRPr="002563CF" w:rsidRDefault="00F52385" w:rsidP="000A7118">
      <w:pPr>
        <w:pStyle w:val="Heading2"/>
        <w:rPr>
          <w:rFonts w:ascii="CMU Serif" w:eastAsiaTheme="minorEastAsia" w:hAnsi="CMU Serif"/>
        </w:rPr>
      </w:pPr>
      <w:bookmarkStart w:id="4" w:name="_Toc352618643"/>
      <w:r w:rsidRPr="002563CF">
        <w:rPr>
          <w:rFonts w:ascii="CMU Serif" w:eastAsiaTheme="minorEastAsia" w:hAnsi="CMU Serif"/>
        </w:rPr>
        <w:lastRenderedPageBreak/>
        <w:t xml:space="preserve">2.1.3 Empirical bound on </w:t>
      </w:r>
      <m:oMath>
        <m:r>
          <m:rPr>
            <m:sty m:val="bi"/>
          </m:rPr>
          <w:rPr>
            <w:rFonts w:ascii="Cambria Math" w:eastAsiaTheme="minorEastAsia" w:hAnsi="Cambria Math"/>
          </w:rPr>
          <m:t>τ</m:t>
        </m:r>
      </m:oMath>
      <w:bookmarkEnd w:id="4"/>
    </w:p>
    <w:p w:rsidR="00A64276" w:rsidRPr="002563CF" w:rsidRDefault="00F52385" w:rsidP="00D93F14">
      <w:pPr>
        <w:rPr>
          <w:rFonts w:ascii="CMU Serif" w:eastAsiaTheme="minorEastAsia" w:hAnsi="CMU Serif"/>
        </w:rPr>
      </w:pPr>
      <w:r w:rsidRPr="002563CF">
        <w:rPr>
          <w:rFonts w:ascii="CMU Serif" w:eastAsiaTheme="minorEastAsia" w:hAnsi="CMU Serif"/>
        </w:rPr>
        <w:t xml:space="preserve">We notice that </w:t>
      </w:r>
      <w:r w:rsidR="00DA67D6" w:rsidRPr="002563CF">
        <w:rPr>
          <w:rFonts w:ascii="CMU Serif" w:eastAsiaTheme="minorEastAsia" w:hAnsi="CMU Serif"/>
        </w:rPr>
        <w:t>for</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τ</m:t>
                </m:r>
              </m:e>
            </m:d>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τ</m:t>
                </m:r>
              </m:e>
            </m:d>
          </m:sup>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*x[n+τ]</m:t>
            </m:r>
          </m:e>
        </m:nary>
      </m:oMath>
      <w:r w:rsidR="00DA67D6" w:rsidRPr="002563CF">
        <w:rPr>
          <w:rFonts w:ascii="CMU Serif" w:eastAsiaTheme="minorEastAsia" w:hAnsi="CMU Serif"/>
        </w:rPr>
        <w:t xml:space="preserve"> values past a</w:t>
      </w:r>
      <w:r w:rsidR="00A64276" w:rsidRPr="002563CF">
        <w:rPr>
          <w:rFonts w:ascii="CMU Serif" w:eastAsiaTheme="minorEastAsia" w:hAnsi="CMU Serif"/>
        </w:rPr>
        <w:t xml:space="preserve"> certain limit start to diverge and suggest that for large lags the signal is in fact similar to itself </w:t>
      </w:r>
      <m:oMath>
        <m:r>
          <w:rPr>
            <w:rFonts w:ascii="Cambria Math" w:eastAsiaTheme="minorEastAsia" w:hAnsi="Cambria Math"/>
          </w:rPr>
          <m:t>τ</m:t>
        </m:r>
      </m:oMath>
      <w:r w:rsidR="00A64276" w:rsidRPr="002563CF">
        <w:rPr>
          <w:rFonts w:ascii="CMU Serif" w:eastAsiaTheme="minorEastAsia" w:hAnsi="CMU Serif"/>
        </w:rPr>
        <w:t xml:space="preserve"> samples before.</w:t>
      </w:r>
      <w:r w:rsidR="00A61F27" w:rsidRPr="002563CF">
        <w:rPr>
          <w:rFonts w:ascii="CMU Serif" w:eastAsiaTheme="minorEastAsia" w:hAnsi="CMU Serif"/>
        </w:rPr>
        <w:t xml:space="preserve"> As the samples taken are AWGN this is not expected (while it is possible the probability is extremely low).</w:t>
      </w:r>
    </w:p>
    <w:p w:rsidR="00F52385" w:rsidRPr="002563CF" w:rsidRDefault="00DA67D6" w:rsidP="00D93F14">
      <w:pPr>
        <w:rPr>
          <w:rFonts w:ascii="CMU Serif" w:eastAsiaTheme="minorEastAsia" w:hAnsi="CMU Serif"/>
        </w:rPr>
      </w:pPr>
      <w:r w:rsidRPr="002563CF">
        <w:rPr>
          <w:rFonts w:ascii="CMU Serif" w:eastAsiaTheme="minorEastAsia" w:hAnsi="CMU Serif"/>
        </w:rPr>
        <w:t xml:space="preserve"> In the previous case for 1000 AWGN samples a value of </w:t>
      </w:r>
      <m:oMath>
        <m:r>
          <w:rPr>
            <w:rFonts w:ascii="Cambria Math" w:eastAsiaTheme="minorEastAsia" w:hAnsi="Cambria Math"/>
          </w:rPr>
          <m:t>τ=±500</m:t>
        </m:r>
      </m:oMath>
      <w:r w:rsidRPr="002563CF">
        <w:rPr>
          <w:rFonts w:ascii="CMU Serif" w:eastAsiaTheme="minorEastAsia" w:hAnsi="CMU Serif"/>
        </w:rPr>
        <w:t xml:space="preserve"> was a good estimate i.e.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num>
          <m:den>
            <m:r>
              <w:rPr>
                <w:rFonts w:ascii="Cambria Math" w:eastAsiaTheme="minorEastAsia" w:hAnsi="Cambria Math"/>
              </w:rPr>
              <m:t>2</m:t>
            </m:r>
          </m:den>
        </m:f>
      </m:oMath>
      <w:r w:rsidRPr="002563CF">
        <w:rPr>
          <w:rFonts w:ascii="CMU Serif" w:eastAsiaTheme="minorEastAsia" w:hAnsi="CMU Serif"/>
        </w:rPr>
        <w:t>.</w:t>
      </w:r>
      <w:r w:rsidR="00B92E58" w:rsidRPr="002563CF">
        <w:rPr>
          <w:rFonts w:ascii="CMU Serif" w:eastAsiaTheme="minorEastAsia" w:hAnsi="CMU Serif"/>
        </w:rPr>
        <w:t xml:space="preserve"> This is because past this value more than half of the samples will be available for comparison and the probability of the series </w:t>
      </w:r>
      <w:r w:rsidR="00E94F2D" w:rsidRPr="002563CF">
        <w:rPr>
          <w:rFonts w:ascii="CMU Serif" w:eastAsiaTheme="minorEastAsia" w:hAnsi="CMU Serif"/>
        </w:rPr>
        <w:t>resembling</w:t>
      </w:r>
      <w:r w:rsidR="00B92E58" w:rsidRPr="002563CF">
        <w:rPr>
          <w:rFonts w:ascii="CMU Serif" w:eastAsiaTheme="minorEastAsia" w:hAnsi="CMU Serif"/>
        </w:rPr>
        <w:t xml:space="preserve"> itself increases</w:t>
      </w:r>
      <w:r w:rsidR="00382096" w:rsidRPr="002563CF">
        <w:rPr>
          <w:rFonts w:ascii="CMU Serif" w:eastAsiaTheme="minorEastAsia" w:hAnsi="CMU Serif"/>
        </w:rPr>
        <w:t xml:space="preserve">. Looking at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X</m:t>
            </m:r>
          </m:sub>
        </m:sSub>
      </m:oMath>
      <w:r w:rsidR="00382096" w:rsidRPr="002563CF">
        <w:rPr>
          <w:rFonts w:ascii="CMU Serif" w:eastAsiaTheme="minorEastAsia" w:hAnsi="CMU Serif"/>
        </w:rPr>
        <w:t xml:space="preserve"> we notice that the factor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τ</m:t>
                </m:r>
              </m:e>
            </m:d>
          </m:den>
        </m:f>
      </m:oMath>
      <w:r w:rsidR="00382096" w:rsidRPr="002563CF">
        <w:rPr>
          <w:rFonts w:ascii="CMU Serif" w:eastAsiaTheme="minorEastAsia" w:hAnsi="CMU Serif"/>
        </w:rPr>
        <w:t xml:space="preserve"> also suggests that as </w:t>
      </w:r>
      <m:oMath>
        <m:r>
          <w:rPr>
            <w:rFonts w:ascii="Cambria Math" w:eastAsiaTheme="minorEastAsia" w:hAnsi="Cambria Math"/>
          </w:rPr>
          <m:t>τ</m:t>
        </m:r>
      </m:oMath>
      <w:r w:rsidR="00382096" w:rsidRPr="002563CF">
        <w:rPr>
          <w:rFonts w:ascii="CMU Serif" w:eastAsiaTheme="minorEastAsia" w:hAnsi="CMU Serif"/>
        </w:rPr>
        <w:t xml:space="preserve"> gets larger the accuracy decreases due to less samples being available, </w:t>
      </w:r>
      <w:r w:rsidR="005D7818" w:rsidRPr="002563CF">
        <w:rPr>
          <w:rFonts w:ascii="CMU Serif" w:eastAsiaTheme="minorEastAsia" w:hAnsi="CMU Serif"/>
        </w:rPr>
        <w:t>confirming that estimates do get worse as the lag increases.</w:t>
      </w:r>
      <w:r w:rsidR="00382096" w:rsidRPr="002563CF">
        <w:rPr>
          <w:rFonts w:ascii="CMU Serif" w:eastAsiaTheme="minorEastAsia" w:hAnsi="CMU Serif"/>
        </w:rPr>
        <w:t xml:space="preserve"> </w:t>
      </w:r>
    </w:p>
    <w:p w:rsidR="00A849F0" w:rsidRPr="002563CF" w:rsidRDefault="00A849F0" w:rsidP="00D93F14">
      <w:pPr>
        <w:rPr>
          <w:rFonts w:ascii="CMU Serif" w:eastAsiaTheme="minorEastAsia" w:hAnsi="CMU Serif"/>
        </w:rPr>
      </w:pPr>
      <w:r w:rsidRPr="002563CF">
        <w:rPr>
          <w:rFonts w:ascii="CMU Serif" w:eastAsiaTheme="minorEastAsia" w:hAnsi="CMU Serif"/>
        </w:rPr>
        <w:t xml:space="preserve">This due to the </w:t>
      </w:r>
      <w:r w:rsidR="009E1E7C" w:rsidRPr="002563CF">
        <w:rPr>
          <w:rFonts w:ascii="CMU Serif" w:eastAsiaTheme="minorEastAsia" w:hAnsi="CMU Serif"/>
        </w:rPr>
        <w:t xml:space="preserve">probability of values being the same for a randomly generate process increasing when the number of samples decrease. For example if only 1 sample </w:t>
      </w:r>
      <w:r w:rsidR="009129D9" w:rsidRPr="002563CF">
        <w:rPr>
          <w:rFonts w:ascii="CMU Serif" w:eastAsiaTheme="minorEastAsia" w:hAnsi="CMU Serif"/>
        </w:rPr>
        <w:t xml:space="preserve">pair </w:t>
      </w:r>
      <w:r w:rsidR="009E1E7C" w:rsidRPr="002563CF">
        <w:rPr>
          <w:rFonts w:ascii="CMU Serif" w:eastAsiaTheme="minorEastAsia" w:hAnsi="CMU Serif"/>
        </w:rPr>
        <w:t xml:space="preserve">is used there is a </w:t>
      </w:r>
      <w:r w:rsidR="009129D9" w:rsidRPr="002563CF">
        <w:rPr>
          <w:rFonts w:ascii="CMU Serif" w:eastAsiaTheme="minorEastAsia" w:hAnsi="CMU Serif"/>
        </w:rPr>
        <w:t>50</w:t>
      </w:r>
      <w:r w:rsidR="009E1E7C" w:rsidRPr="002563CF">
        <w:rPr>
          <w:rFonts w:ascii="CMU Serif" w:eastAsiaTheme="minorEastAsia" w:hAnsi="CMU Serif"/>
        </w:rPr>
        <w:t>% cha</w:t>
      </w:r>
      <w:r w:rsidR="009129D9" w:rsidRPr="002563CF">
        <w:rPr>
          <w:rFonts w:ascii="CMU Serif" w:eastAsiaTheme="minorEastAsia" w:hAnsi="CMU Serif"/>
        </w:rPr>
        <w:t xml:space="preserve">nce of both of those to overlap, for 2 sample pairs there is </w:t>
      </w:r>
    </w:p>
    <w:p w:rsidR="0006093E" w:rsidRPr="002563CF" w:rsidRDefault="009D1F3B" w:rsidP="009D1F3B">
      <w:pPr>
        <w:pStyle w:val="Heading1"/>
        <w:rPr>
          <w:rFonts w:ascii="CMU Serif" w:hAnsi="CMU Serif"/>
        </w:rPr>
      </w:pPr>
      <w:bookmarkStart w:id="5" w:name="_Toc352618644"/>
      <w:r w:rsidRPr="002563CF">
        <w:rPr>
          <w:rFonts w:ascii="CMU Serif" w:hAnsi="CMU Serif"/>
        </w:rPr>
        <w:t xml:space="preserve">2.2 </w:t>
      </w:r>
      <w:r w:rsidR="00F961AD" w:rsidRPr="002563CF">
        <w:rPr>
          <w:rFonts w:ascii="CMU Serif" w:hAnsi="CMU Serif"/>
        </w:rPr>
        <w:t>ACF of filtered sequences</w:t>
      </w:r>
      <w:bookmarkEnd w:id="5"/>
    </w:p>
    <w:p w:rsidR="00F961AD" w:rsidRPr="002563CF" w:rsidRDefault="00F961AD" w:rsidP="00F961AD">
      <w:pPr>
        <w:pStyle w:val="Heading2"/>
        <w:rPr>
          <w:rFonts w:ascii="CMU Serif" w:hAnsi="CMU Serif"/>
        </w:rPr>
      </w:pPr>
      <w:bookmarkStart w:id="6" w:name="_Toc352618645"/>
      <w:r w:rsidRPr="002563CF">
        <w:rPr>
          <w:rFonts w:ascii="CMU Serif" w:hAnsi="CMU Serif"/>
        </w:rPr>
        <w:t>2.2.1 Moving Average Filter</w:t>
      </w:r>
      <w:bookmarkEnd w:id="6"/>
    </w:p>
    <w:p w:rsidR="00F961AD" w:rsidRPr="002563CF" w:rsidRDefault="00F961AD" w:rsidP="00F961AD">
      <w:pPr>
        <w:rPr>
          <w:rFonts w:ascii="CMU Serif" w:hAnsi="CMU Serif"/>
        </w:rPr>
      </w:pPr>
      <w:r w:rsidRPr="002563CF">
        <w:rPr>
          <w:rFonts w:ascii="CMU Serif" w:hAnsi="CMU Serif"/>
        </w:rPr>
        <w:t xml:space="preserve"> </w:t>
      </w:r>
    </w:p>
    <w:p w:rsidR="00DA63C2" w:rsidRPr="002563CF" w:rsidRDefault="00DA63C2" w:rsidP="00F961AD">
      <w:pPr>
        <w:rPr>
          <w:rFonts w:ascii="CMU Serif" w:hAnsi="CMU Serif"/>
        </w:rPr>
      </w:pPr>
      <w:r w:rsidRPr="002563CF">
        <w:rPr>
          <w:rFonts w:ascii="CMU Serif" w:hAnsi="CMU Serif"/>
          <w:noProof/>
          <w:lang w:eastAsia="en-GB"/>
        </w:rPr>
        <w:drawing>
          <wp:inline distT="0" distB="0" distL="0" distR="0" wp14:anchorId="0249E8D6" wp14:editId="68761B9A">
            <wp:extent cx="4937837" cy="2480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6382" r="7201"/>
                    <a:stretch/>
                  </pic:blipFill>
                  <pic:spPr bwMode="auto">
                    <a:xfrm>
                      <a:off x="0" y="0"/>
                      <a:ext cx="4939847" cy="2481817"/>
                    </a:xfrm>
                    <a:prstGeom prst="rect">
                      <a:avLst/>
                    </a:prstGeom>
                    <a:noFill/>
                    <a:ln>
                      <a:noFill/>
                    </a:ln>
                    <a:extLst>
                      <a:ext uri="{53640926-AAD7-44D8-BBD7-CCE9431645EC}">
                        <a14:shadowObscured xmlns:a14="http://schemas.microsoft.com/office/drawing/2010/main"/>
                      </a:ext>
                    </a:extLst>
                  </pic:spPr>
                </pic:pic>
              </a:graphicData>
            </a:graphic>
          </wp:inline>
        </w:drawing>
      </w:r>
    </w:p>
    <w:p w:rsidR="00DA63C2" w:rsidRPr="002563CF" w:rsidRDefault="00DA63C2" w:rsidP="00F961AD">
      <w:pPr>
        <w:rPr>
          <w:rFonts w:ascii="CMU Serif" w:hAnsi="CMU Serif"/>
        </w:rPr>
      </w:pPr>
      <w:r w:rsidRPr="002563CF">
        <w:rPr>
          <w:rFonts w:ascii="CMU Serif" w:hAnsi="CMU Serif"/>
          <w:noProof/>
          <w:lang w:eastAsia="en-GB"/>
        </w:rPr>
        <w:lastRenderedPageBreak/>
        <w:drawing>
          <wp:inline distT="0" distB="0" distL="0" distR="0" wp14:anchorId="160DD631" wp14:editId="2BDEC7DB">
            <wp:extent cx="5231958" cy="2615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7074" r="6092"/>
                    <a:stretch/>
                  </pic:blipFill>
                  <pic:spPr bwMode="auto">
                    <a:xfrm>
                      <a:off x="0" y="0"/>
                      <a:ext cx="5231317" cy="2615657"/>
                    </a:xfrm>
                    <a:prstGeom prst="rect">
                      <a:avLst/>
                    </a:prstGeom>
                    <a:noFill/>
                    <a:ln>
                      <a:noFill/>
                    </a:ln>
                    <a:extLst>
                      <a:ext uri="{53640926-AAD7-44D8-BBD7-CCE9431645EC}">
                        <a14:shadowObscured xmlns:a14="http://schemas.microsoft.com/office/drawing/2010/main"/>
                      </a:ext>
                    </a:extLst>
                  </pic:spPr>
                </pic:pic>
              </a:graphicData>
            </a:graphic>
          </wp:inline>
        </w:drawing>
      </w:r>
    </w:p>
    <w:p w:rsidR="00C75D6B" w:rsidRPr="002563CF" w:rsidRDefault="00C75D6B" w:rsidP="00F961AD">
      <w:pPr>
        <w:rPr>
          <w:rFonts w:ascii="CMU Serif" w:eastAsiaTheme="minorEastAsia" w:hAnsi="CMU Serif"/>
        </w:rPr>
      </w:pPr>
      <w:r w:rsidRPr="002563CF">
        <w:rPr>
          <w:rFonts w:ascii="CMU Serif" w:hAnsi="CMU Serif"/>
        </w:rPr>
        <w:t>The graphs above show</w:t>
      </w:r>
      <w:r w:rsidR="00A07C3F" w:rsidRPr="002563CF">
        <w:rPr>
          <w:rFonts w:ascii="CMU Serif" w:hAnsi="CMU Serif"/>
        </w:rPr>
        <w:t xml:space="preserve"> use the effects of </w:t>
      </w:r>
      <w:r w:rsidR="005253E4" w:rsidRPr="002563CF">
        <w:rPr>
          <w:rFonts w:ascii="CMU Serif" w:hAnsi="CMU Serif"/>
        </w:rPr>
        <w:t>passing AWGN</w:t>
      </w:r>
      <w:r w:rsidRPr="002563CF">
        <w:rPr>
          <w:rFonts w:ascii="CMU Serif" w:hAnsi="CMU Serif"/>
        </w:rPr>
        <w:t xml:space="preserve"> </w:t>
      </w:r>
      <w:r w:rsidR="00A07C3F" w:rsidRPr="002563CF">
        <w:rPr>
          <w:rFonts w:ascii="CMU Serif" w:hAnsi="CMU Serif"/>
        </w:rPr>
        <w:t xml:space="preserve">samples </w:t>
      </w:r>
      <w:r w:rsidRPr="002563CF">
        <w:rPr>
          <w:rFonts w:ascii="CMU Serif" w:hAnsi="CMU Serif"/>
        </w:rPr>
        <w:t xml:space="preserve">through </w:t>
      </w:r>
      <w:r w:rsidR="0085407B" w:rsidRPr="002563CF">
        <w:rPr>
          <w:rFonts w:ascii="CMU Serif" w:hAnsi="CMU Serif"/>
        </w:rPr>
        <w:t>an</w:t>
      </w:r>
      <w:r w:rsidRPr="002563CF">
        <w:rPr>
          <w:rFonts w:ascii="CMU Serif" w:hAnsi="CMU Serif"/>
        </w:rPr>
        <w:t xml:space="preserve"> n</w:t>
      </w:r>
      <w:r w:rsidRPr="002563CF">
        <w:rPr>
          <w:rFonts w:ascii="CMU Serif" w:hAnsi="CMU Serif"/>
          <w:vertAlign w:val="superscript"/>
        </w:rPr>
        <w:t>th</w:t>
      </w:r>
      <w:r w:rsidRPr="002563CF">
        <w:rPr>
          <w:rFonts w:ascii="CMU Serif" w:hAnsi="CMU Serif"/>
        </w:rPr>
        <w:t xml:space="preserve"> order MA filter.</w:t>
      </w:r>
      <w:r w:rsidR="006C3EA1" w:rsidRPr="002563CF">
        <w:rPr>
          <w:rFonts w:ascii="CMU Serif" w:hAnsi="CMU Serif"/>
        </w:rPr>
        <w:t xml:space="preserve"> In this case </w:t>
      </w:r>
      <w:r w:rsidR="00B07C29" w:rsidRPr="002563CF">
        <w:rPr>
          <w:rFonts w:ascii="CMU Serif" w:hAnsi="CMU Serif"/>
        </w:rPr>
        <w:t>orders</w:t>
      </w:r>
      <w:r w:rsidR="006C3EA1" w:rsidRPr="002563CF">
        <w:rPr>
          <w:rFonts w:ascii="CMU Serif" w:hAnsi="CMU Serif"/>
        </w:rPr>
        <w:t xml:space="preserve"> of 4 and 9 were chosen.</w:t>
      </w:r>
      <w:r w:rsidR="007C2FB6" w:rsidRPr="002563CF">
        <w:rPr>
          <w:rFonts w:ascii="CMU Serif" w:hAnsi="CMU Serif"/>
        </w:rPr>
        <w:t xml:space="preserve"> As we can see the ideal ACF function for AWGN passed through a MA filter of order N </w:t>
      </w:r>
      <w:r w:rsidR="00C877C4" w:rsidRPr="002563CF">
        <w:rPr>
          <w:rFonts w:ascii="CMU Serif" w:hAnsi="CMU Serif"/>
        </w:rPr>
        <w:t>is</w:t>
      </w:r>
      <m:oMath>
        <m:r>
          <w:rPr>
            <w:rFonts w:ascii="Cambria Math" w:hAnsi="Cambria Math"/>
          </w:rPr>
          <m:t xml:space="preserve"> AC</m:t>
        </m:r>
        <m:sSub>
          <m:sSubPr>
            <m:ctrlPr>
              <w:rPr>
                <w:rFonts w:ascii="Cambria Math" w:hAnsi="Cambria Math"/>
                <w:i/>
              </w:rPr>
            </m:ctrlPr>
          </m:sSubPr>
          <m:e>
            <m:r>
              <w:rPr>
                <w:rFonts w:ascii="Cambria Math" w:hAnsi="Cambria Math"/>
              </w:rPr>
              <m:t>F</m:t>
            </m:r>
          </m:e>
          <m:sub>
            <m:r>
              <w:rPr>
                <w:rFonts w:ascii="Cambria Math" w:hAnsi="Cambria Math"/>
              </w:rPr>
              <m:t>ideal</m:t>
            </m:r>
          </m:sub>
        </m:sSub>
        <m:d>
          <m:dPr>
            <m:ctrlPr>
              <w:rPr>
                <w:rFonts w:ascii="Cambria Math" w:hAnsi="Cambria Math"/>
                <w:i/>
              </w:rPr>
            </m:ctrlPr>
          </m:dPr>
          <m:e>
            <m:r>
              <w:rPr>
                <w:rFonts w:ascii="Cambria Math" w:hAnsi="Cambria Math"/>
              </w:rPr>
              <m:t>τ</m:t>
            </m:r>
          </m:e>
        </m:d>
        <m:r>
          <w:rPr>
            <w:rFonts w:ascii="Cambria Math" w:hAnsi="Cambria Math"/>
          </w:rPr>
          <m:t>= N∙⋀</m:t>
        </m:r>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N</m:t>
                </m:r>
              </m:den>
            </m:f>
          </m:e>
        </m:d>
      </m:oMath>
      <w:r w:rsidR="001975E1" w:rsidRPr="002563CF">
        <w:rPr>
          <w:rFonts w:ascii="CMU Serif" w:eastAsiaTheme="minorEastAsia" w:hAnsi="CMU Serif"/>
        </w:rPr>
        <w:t xml:space="preserve">, where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1975E1" w:rsidRPr="002563CF">
        <w:rPr>
          <w:rFonts w:ascii="CMU Serif" w:eastAsiaTheme="minorEastAsia" w:hAnsi="CMU Serif"/>
        </w:rPr>
        <w:t>the triangle function is</w:t>
      </w:r>
      <w:r w:rsidR="00E8682B" w:rsidRPr="002563CF">
        <w:rPr>
          <w:rFonts w:ascii="CMU Serif" w:eastAsiaTheme="minorEastAsia" w:hAnsi="CMU Serif"/>
        </w:rPr>
        <w:t>.</w:t>
      </w:r>
      <w:r w:rsidR="001975E1" w:rsidRPr="002563CF">
        <w:rPr>
          <w:rFonts w:ascii="CMU Serif" w:eastAsiaTheme="minorEastAsia" w:hAnsi="CMU Serif"/>
        </w:rPr>
        <w:t xml:space="preserve"> This is due to the way </w:t>
      </w:r>
      <w:r w:rsidR="00F15879" w:rsidRPr="002563CF">
        <w:rPr>
          <w:rFonts w:ascii="CMU Serif" w:eastAsiaTheme="minorEastAsia" w:hAnsi="CMU Serif"/>
        </w:rPr>
        <w:t xml:space="preserve">the moving average filter works –which is by taking the coefficients it has and </w:t>
      </w:r>
      <w:r w:rsidR="007D0DEC" w:rsidRPr="002563CF">
        <w:rPr>
          <w:rFonts w:ascii="CMU Serif" w:eastAsiaTheme="minorEastAsia" w:hAnsi="CMU Serif"/>
        </w:rPr>
        <w:t>recursively</w:t>
      </w:r>
      <w:r w:rsidR="00F15879" w:rsidRPr="002563CF">
        <w:rPr>
          <w:rFonts w:ascii="CMU Serif" w:eastAsiaTheme="minorEastAsia" w:hAnsi="CMU Serif"/>
        </w:rPr>
        <w:t xml:space="preserve"> adding up past </w:t>
      </w:r>
      <w:r w:rsidR="007D0DEC" w:rsidRPr="002563CF">
        <w:rPr>
          <w:rFonts w:ascii="CMU Serif" w:eastAsiaTheme="minorEastAsia" w:hAnsi="CMU Serif"/>
        </w:rPr>
        <w:t xml:space="preserve">elements (the equation for FIR filter of order N </w:t>
      </w:r>
      <w:r w:rsidR="007F442A" w:rsidRPr="002563CF">
        <w:rPr>
          <w:rFonts w:ascii="CMU Serif" w:eastAsiaTheme="minorEastAsia" w:hAnsi="CMU Serif"/>
        </w:rPr>
        <w:t>is</w:t>
      </w:r>
      <m:oMath>
        <m:r>
          <w:rPr>
            <w:rFonts w:ascii="Cambria Math" w:eastAsiaTheme="minorEastAsia" w:hAnsi="Cambria Math"/>
          </w:rPr>
          <m:t xml:space="preserve"> 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n-i</m:t>
                </m:r>
              </m:e>
            </m:d>
          </m:e>
        </m:nary>
      </m:oMath>
      <w:r w:rsidR="007D0DEC" w:rsidRPr="002563CF">
        <w:rPr>
          <w:rFonts w:ascii="CMU Serif" w:eastAsiaTheme="minorEastAsia" w:hAnsi="CMU Serif"/>
        </w:rPr>
        <w:t>)</w:t>
      </w:r>
      <w:r w:rsidR="00F15879" w:rsidRPr="002563CF">
        <w:rPr>
          <w:rFonts w:ascii="CMU Serif" w:eastAsiaTheme="minorEastAsia" w:hAnsi="CMU Serif"/>
        </w:rPr>
        <w:t>.</w:t>
      </w:r>
      <w:r w:rsidR="00024CA4" w:rsidRPr="002563CF">
        <w:rPr>
          <w:rFonts w:ascii="CMU Serif" w:eastAsiaTheme="minorEastAsia" w:hAnsi="CMU Serif"/>
        </w:rPr>
        <w:t xml:space="preserve"> Thus by taking </w:t>
      </w:r>
      <w:r w:rsidR="00217035" w:rsidRPr="002563CF">
        <w:rPr>
          <w:rFonts w:ascii="CMU Serif" w:eastAsiaTheme="minorEastAsia" w:hAnsi="CMU Serif"/>
        </w:rPr>
        <w:t>the average of elements</w:t>
      </w:r>
      <w:r w:rsidR="00024CA4" w:rsidRPr="002563CF">
        <w:rPr>
          <w:rFonts w:ascii="CMU Serif" w:eastAsiaTheme="minorEastAsia" w:hAnsi="CMU Serif"/>
        </w:rPr>
        <w:t xml:space="preserve"> at </w:t>
      </w:r>
      <w:r w:rsidR="00124F20" w:rsidRPr="002563CF">
        <w:rPr>
          <w:rFonts w:ascii="CMU Serif" w:eastAsiaTheme="minorEastAsia" w:hAnsi="CMU Serif"/>
        </w:rPr>
        <w:t xml:space="preserve">relative </w:t>
      </w:r>
      <w:r w:rsidR="00024CA4" w:rsidRPr="002563CF">
        <w:rPr>
          <w:rFonts w:ascii="CMU Serif" w:eastAsiaTheme="minorEastAsia" w:hAnsi="CMU Serif"/>
        </w:rPr>
        <w:t>index 1 to N will be correlated to each other, with a higher correlation for being closer to the original element, explaining the triangle shape of the ACF.</w:t>
      </w:r>
      <w:r w:rsidR="002942B2" w:rsidRPr="002563CF">
        <w:rPr>
          <w:rFonts w:ascii="CMU Serif" w:eastAsiaTheme="minorEastAsia" w:hAnsi="CMU Serif"/>
        </w:rPr>
        <w:t xml:space="preserve"> </w:t>
      </w:r>
    </w:p>
    <w:p w:rsidR="00F7383A" w:rsidRPr="002563CF" w:rsidRDefault="00F7383A" w:rsidP="00F961AD">
      <w:pPr>
        <w:rPr>
          <w:rFonts w:ascii="CMU Serif" w:eastAsiaTheme="minorEastAsia" w:hAnsi="CMU Serif"/>
        </w:rPr>
      </w:pPr>
      <w:r w:rsidRPr="002563CF">
        <w:rPr>
          <w:rFonts w:ascii="CMU Serif" w:eastAsiaTheme="minorEastAsia" w:hAnsi="CMU Serif"/>
        </w:rPr>
        <w:t>The effect of the signal on its output is thus to smooth it out</w:t>
      </w:r>
      <w:r w:rsidR="00490710" w:rsidRPr="002563CF">
        <w:rPr>
          <w:rFonts w:ascii="CMU Serif" w:eastAsiaTheme="minorEastAsia" w:hAnsi="CMU Serif"/>
        </w:rPr>
        <w:t>, we can see this from the fact that the 4</w:t>
      </w:r>
      <w:r w:rsidR="00490710" w:rsidRPr="002563CF">
        <w:rPr>
          <w:rFonts w:ascii="CMU Serif" w:eastAsiaTheme="minorEastAsia" w:hAnsi="CMU Serif"/>
          <w:vertAlign w:val="superscript"/>
        </w:rPr>
        <w:t>th</w:t>
      </w:r>
      <w:r w:rsidR="00490710" w:rsidRPr="002563CF">
        <w:rPr>
          <w:rFonts w:ascii="CMU Serif" w:eastAsiaTheme="minorEastAsia" w:hAnsi="CMU Serif"/>
        </w:rPr>
        <w:t xml:space="preserve"> order MA signal looks more jagged than the 9</w:t>
      </w:r>
      <w:r w:rsidR="00490710" w:rsidRPr="002563CF">
        <w:rPr>
          <w:rFonts w:ascii="CMU Serif" w:eastAsiaTheme="minorEastAsia" w:hAnsi="CMU Serif"/>
          <w:vertAlign w:val="superscript"/>
        </w:rPr>
        <w:t>th</w:t>
      </w:r>
      <w:r w:rsidR="00490710" w:rsidRPr="002563CF">
        <w:rPr>
          <w:rFonts w:ascii="CMU Serif" w:eastAsiaTheme="minorEastAsia" w:hAnsi="CMU Serif"/>
        </w:rPr>
        <w:t xml:space="preserve"> order one.</w:t>
      </w:r>
    </w:p>
    <w:p w:rsidR="00717917" w:rsidRPr="002563CF" w:rsidRDefault="00717917" w:rsidP="00F961AD">
      <w:pPr>
        <w:rPr>
          <w:rFonts w:ascii="CMU Serif" w:eastAsiaTheme="minorEastAsia" w:hAnsi="CMU Serif"/>
        </w:rPr>
      </w:pPr>
      <w:r w:rsidRPr="002563CF">
        <w:rPr>
          <w:rFonts w:ascii="CMU Serif" w:eastAsiaTheme="minorEastAsia" w:hAnsi="CMU Serif"/>
        </w:rPr>
        <w:t xml:space="preserve">If we have an MA of order equal to the number of </w:t>
      </w:r>
      <w:r w:rsidR="00E627A4" w:rsidRPr="002563CF">
        <w:rPr>
          <w:rFonts w:ascii="CMU Serif" w:eastAsiaTheme="minorEastAsia" w:hAnsi="CMU Serif"/>
        </w:rPr>
        <w:t>samples (</w:t>
      </w:r>
      <w:r w:rsidR="00A261A0" w:rsidRPr="002563CF">
        <w:rPr>
          <w:rFonts w:ascii="CMU Serif" w:eastAsiaTheme="minorEastAsia" w:hAnsi="CMU Serif"/>
        </w:rPr>
        <w:t>N)</w:t>
      </w:r>
      <w:r w:rsidRPr="002563CF">
        <w:rPr>
          <w:rFonts w:ascii="CMU Serif" w:eastAsiaTheme="minorEastAsia" w:hAnsi="CMU Serif"/>
        </w:rPr>
        <w:t xml:space="preserve"> then the value of average could be calculated by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N-i</m:t>
                </m:r>
              </m:e>
            </m:d>
          </m:e>
        </m:nary>
      </m:oMath>
      <w:r w:rsidRPr="002563CF">
        <w:rPr>
          <w:rFonts w:ascii="CMU Serif" w:eastAsiaTheme="minorEastAsia" w:hAnsi="CMU Serif"/>
        </w:rPr>
        <w:t xml:space="preserve"> </w:t>
      </w:r>
      <w:r w:rsidR="0001523F" w:rsidRPr="002563CF">
        <w:rPr>
          <w:rFonts w:ascii="CMU Serif" w:eastAsiaTheme="minorEastAsia" w:hAnsi="CMU Serif"/>
        </w:rPr>
        <w:t>if</w:t>
      </w:r>
      <m:oMath>
        <m:sSub>
          <m:sSubPr>
            <m:ctrlPr>
              <w:rPr>
                <w:rFonts w:ascii="Cambria Math" w:eastAsiaTheme="minorEastAsia" w:hAnsi="Cambria Math"/>
                <w:i/>
              </w:rPr>
            </m:ctrlPr>
          </m:sSubPr>
          <m:e>
            <m:r>
              <w:rPr>
                <w:rFonts w:ascii="Cambria Math" w:eastAsiaTheme="minorEastAsia" w:hAnsi="Cambria Math"/>
              </w:rPr>
              <m:t xml:space="preserve"> b</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sidR="0001523F" w:rsidRPr="002563CF">
        <w:rPr>
          <w:rFonts w:ascii="CMU Serif" w:eastAsiaTheme="minorEastAsia" w:hAnsi="CMU Serif"/>
        </w:rPr>
        <w:t xml:space="preserve"> as this would essentially become the equation of </w:t>
      </w:r>
      <w:r w:rsidR="002179A9" w:rsidRPr="002563CF">
        <w:rPr>
          <w:rFonts w:ascii="CMU Serif" w:eastAsiaTheme="minorEastAsia" w:hAnsi="CMU Serif"/>
        </w:rPr>
        <w:t>average</w:t>
      </w:r>
      <m:oMath>
        <m:r>
          <w:rPr>
            <w:rFonts w:ascii="Cambria Math" w:eastAsiaTheme="minorEastAsia" w:hAnsi="Cambria Math"/>
          </w:rPr>
          <m:t xml:space="preserve"> y</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N-1</m:t>
            </m:r>
          </m:sup>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N-i</m:t>
                </m:r>
              </m:e>
            </m:d>
          </m:e>
        </m:nary>
      </m:oMath>
      <w:r w:rsidR="003E753C" w:rsidRPr="002563CF">
        <w:rPr>
          <w:rFonts w:ascii="CMU Serif" w:eastAsiaTheme="minorEastAsia" w:hAnsi="CMU Serif"/>
        </w:rPr>
        <w:t>.</w:t>
      </w:r>
    </w:p>
    <w:p w:rsidR="008F233D" w:rsidRPr="002563CF" w:rsidRDefault="008F233D" w:rsidP="003A2633">
      <w:pPr>
        <w:pStyle w:val="Heading2"/>
        <w:rPr>
          <w:rFonts w:ascii="CMU Serif" w:hAnsi="CMU Serif"/>
        </w:rPr>
      </w:pPr>
      <w:bookmarkStart w:id="7" w:name="_Toc352618646"/>
      <w:r w:rsidRPr="002563CF">
        <w:rPr>
          <w:rFonts w:ascii="CMU Serif" w:eastAsiaTheme="minorEastAsia" w:hAnsi="CMU Serif"/>
        </w:rPr>
        <w:t xml:space="preserve">2.2.2 </w:t>
      </w:r>
      <w:r w:rsidR="00E06ECE" w:rsidRPr="002563CF">
        <w:rPr>
          <w:rFonts w:ascii="CMU Serif" w:eastAsiaTheme="minorEastAsia" w:hAnsi="CMU Serif"/>
        </w:rPr>
        <w:t>Stochastic</w:t>
      </w:r>
      <w:r w:rsidRPr="002563CF">
        <w:rPr>
          <w:rFonts w:ascii="CMU Serif" w:eastAsiaTheme="minorEastAsia" w:hAnsi="CMU Serif"/>
        </w:rPr>
        <w:t xml:space="preserve"> process correlation</w:t>
      </w:r>
      <w:bookmarkEnd w:id="7"/>
    </w:p>
    <w:p w:rsidR="00F961AD" w:rsidRPr="002563CF" w:rsidRDefault="00D275A3" w:rsidP="00F961AD">
      <w:pPr>
        <w:rPr>
          <w:rFonts w:ascii="CMU Serif" w:eastAsiaTheme="minorEastAsia" w:hAnsi="CMU Serif"/>
        </w:rPr>
      </w:pPr>
      <w:r w:rsidRPr="002563CF">
        <w:rPr>
          <w:rFonts w:ascii="CMU Serif" w:hAnsi="CMU Serif"/>
        </w:rPr>
        <w:t xml:space="preserve">If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2563CF">
        <w:rPr>
          <w:rFonts w:ascii="CMU Serif" w:eastAsiaTheme="minorEastAsia" w:hAnsi="CMU Serif"/>
        </w:rPr>
        <w:t xml:space="preserve"> is the result of a stochastic process</w:t>
      </w:r>
      <w:r w:rsidR="00AB4C4B" w:rsidRPr="002563CF">
        <w:rPr>
          <w:rFonts w:ascii="CMU Serif" w:eastAsiaTheme="minorEastAsia" w:hAnsi="CMU Serif"/>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AB4C4B" w:rsidRPr="002563CF">
        <w:rPr>
          <w:rFonts w:ascii="CMU Serif" w:eastAsiaTheme="minorEastAsia" w:hAnsi="CMU Serif"/>
        </w:rPr>
        <w:t xml:space="preserve"> is obtained from an uncorrelated process</w:t>
      </w:r>
      <w:r w:rsidRPr="002563CF">
        <w:rPr>
          <w:rFonts w:ascii="CMU Serif" w:eastAsiaTheme="minorEastAsia" w:hAnsi="CMU Serif"/>
        </w:rPr>
        <w:t xml:space="preserve"> and we have</w:t>
      </w:r>
    </w:p>
    <w:p w:rsidR="00D275A3" w:rsidRPr="002563CF" w:rsidRDefault="00A849F0" w:rsidP="00F961AD">
      <w:pPr>
        <w:rPr>
          <w:rFonts w:ascii="CMU Serif" w:eastAsiaTheme="minorEastAsia" w:hAnsi="CMU Serif"/>
        </w:rPr>
      </w:pPr>
      <m:oMathPara>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(τ)</m:t>
          </m:r>
        </m:oMath>
      </m:oMathPara>
    </w:p>
    <w:p w:rsidR="00AB4C4B" w:rsidRPr="002563CF" w:rsidRDefault="00AB4C4B" w:rsidP="00AB4C4B">
      <w:pPr>
        <w:rPr>
          <w:rFonts w:ascii="CMU Serif" w:eastAsiaTheme="minorEastAsia" w:hAnsi="CMU Serif"/>
        </w:rPr>
      </w:pPr>
      <w:r w:rsidRPr="002563CF">
        <w:rPr>
          <w:rFonts w:ascii="CMU Serif" w:eastAsiaTheme="minorEastAsia" w:hAnsi="CMU Serif"/>
        </w:rPr>
        <w:t xml:space="preserve">Then we have that </w:t>
      </w:r>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(τ)</m:t>
        </m:r>
      </m:oMath>
      <w:r w:rsidRPr="002563CF">
        <w:rPr>
          <w:rFonts w:ascii="CMU Serif" w:eastAsiaTheme="minorEastAsia" w:hAnsi="CMU Serif"/>
        </w:rPr>
        <w:t xml:space="preserve"> due </w:t>
      </w:r>
      <w:proofErr w:type="gramStart"/>
      <w:r w:rsidRPr="002563CF">
        <w:rPr>
          <w:rFonts w:ascii="CMU Serif" w:eastAsiaTheme="minorEastAsia" w:hAnsi="CMU Serif"/>
        </w:rPr>
        <w:t xml:space="preserve">to </w:t>
      </w:r>
      <w:proofErr w:type="gramEnd"/>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τ</m:t>
            </m:r>
          </m:e>
        </m:d>
        <m:r>
          <w:rPr>
            <w:rFonts w:ascii="Cambria Math" w:hAnsi="Cambria Math"/>
          </w:rPr>
          <m:t>=δ</m:t>
        </m:r>
        <m:d>
          <m:dPr>
            <m:ctrlPr>
              <w:rPr>
                <w:rFonts w:ascii="Cambria Math" w:hAnsi="Cambria Math"/>
                <w:i/>
              </w:rPr>
            </m:ctrlPr>
          </m:dPr>
          <m:e>
            <m:r>
              <w:rPr>
                <w:rFonts w:ascii="Cambria Math" w:hAnsi="Cambria Math"/>
              </w:rPr>
              <m:t>τ</m:t>
            </m:r>
          </m:e>
        </m:d>
      </m:oMath>
      <w:r w:rsidRPr="002563CF">
        <w:rPr>
          <w:rFonts w:ascii="CMU Serif" w:eastAsiaTheme="minorEastAsia" w:hAnsi="CMU Serif"/>
        </w:rPr>
        <w:t>, which is the result of the autocorrelation of an uncorrelated process</w:t>
      </w:r>
      <w:r w:rsidR="00FF3D7D" w:rsidRPr="002563CF">
        <w:rPr>
          <w:rFonts w:ascii="CMU Serif" w:eastAsiaTheme="minorEastAsia" w:hAnsi="CMU Serif"/>
        </w:rPr>
        <w:t xml:space="preserve"> (and any function convoluted by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m:t>
            </m:r>
          </m:e>
        </m:d>
      </m:oMath>
      <w:r w:rsidR="00FF3D7D" w:rsidRPr="002563CF">
        <w:rPr>
          <w:rFonts w:ascii="CMU Serif" w:eastAsiaTheme="minorEastAsia" w:hAnsi="CMU Serif"/>
        </w:rPr>
        <w:t xml:space="preserve"> is equal to itself).</w:t>
      </w:r>
      <w:r w:rsidR="00D9110E" w:rsidRPr="002563CF">
        <w:rPr>
          <w:rFonts w:ascii="CMU Serif" w:eastAsiaTheme="minorEastAsia" w:hAnsi="CMU Serif"/>
        </w:rPr>
        <w:t xml:space="preserve"> Thus the </w:t>
      </w:r>
      <w:r w:rsidR="009E2E5B" w:rsidRPr="002563CF">
        <w:rPr>
          <w:rFonts w:ascii="CMU Serif" w:eastAsiaTheme="minorEastAsia" w:hAnsi="CMU Serif"/>
        </w:rPr>
        <w:t>autocorrelation</w:t>
      </w:r>
      <w:r w:rsidR="00D9110E" w:rsidRPr="002563CF">
        <w:rPr>
          <w:rFonts w:ascii="CMU Serif" w:eastAsiaTheme="minorEastAsia" w:hAnsi="CMU Serif"/>
        </w:rPr>
        <w:t xml:space="preserve"> of Y represents the autocorrelation of the impulse response.</w:t>
      </w:r>
      <w:r w:rsidR="000A7118" w:rsidRPr="002563CF">
        <w:rPr>
          <w:rFonts w:ascii="CMU Serif" w:eastAsiaTheme="minorEastAsia" w:hAnsi="CMU Serif"/>
        </w:rPr>
        <w:t xml:space="preserve"> In the case of processes taken from 2.2.1 the </w:t>
      </w:r>
      <w:r w:rsidR="002F53F0" w:rsidRPr="002563CF">
        <w:rPr>
          <w:rFonts w:ascii="CMU Serif" w:eastAsiaTheme="minorEastAsia" w:hAnsi="CMU Serif"/>
        </w:rPr>
        <w:t xml:space="preserve">result is, as expected, the </w:t>
      </w:r>
      <w:proofErr w:type="gramStart"/>
      <w:r w:rsidR="002F53F0" w:rsidRPr="002563CF">
        <w:rPr>
          <w:rFonts w:ascii="CMU Serif" w:eastAsiaTheme="minorEastAsia" w:hAnsi="CMU Serif"/>
        </w:rPr>
        <w:t xml:space="preserve">function </w:t>
      </w:r>
      <w:proofErr w:type="gramEnd"/>
      <m:oMath>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N</m:t>
                </m:r>
              </m:den>
            </m:f>
          </m:e>
        </m:d>
      </m:oMath>
      <w:r w:rsidR="002F53F0" w:rsidRPr="002563CF">
        <w:rPr>
          <w:rFonts w:ascii="CMU Serif" w:eastAsiaTheme="minorEastAsia" w:hAnsi="CMU Serif"/>
        </w:rPr>
        <w:t>.</w:t>
      </w:r>
    </w:p>
    <w:p w:rsidR="009D1F3B" w:rsidRPr="002563CF" w:rsidRDefault="009D1F3B" w:rsidP="009D1F3B">
      <w:pPr>
        <w:pStyle w:val="Heading1"/>
        <w:rPr>
          <w:rFonts w:ascii="CMU Serif" w:eastAsiaTheme="minorEastAsia" w:hAnsi="CMU Serif"/>
        </w:rPr>
      </w:pPr>
      <w:bookmarkStart w:id="8" w:name="_Toc352618647"/>
      <w:r w:rsidRPr="002563CF">
        <w:rPr>
          <w:rFonts w:ascii="CMU Serif" w:eastAsiaTheme="minorEastAsia" w:hAnsi="CMU Serif"/>
        </w:rPr>
        <w:lastRenderedPageBreak/>
        <w:t>2.3 Cross-correlation function</w:t>
      </w:r>
      <w:bookmarkEnd w:id="8"/>
    </w:p>
    <w:p w:rsidR="00AB4C4B" w:rsidRPr="002563CF" w:rsidRDefault="004A514D" w:rsidP="004A514D">
      <w:pPr>
        <w:pStyle w:val="Heading2"/>
        <w:rPr>
          <w:rFonts w:ascii="CMU Serif" w:hAnsi="CMU Serif"/>
        </w:rPr>
      </w:pPr>
      <w:bookmarkStart w:id="9" w:name="_Toc352618648"/>
      <w:r w:rsidRPr="002563CF">
        <w:rPr>
          <w:rFonts w:ascii="CMU Serif" w:hAnsi="CMU Serif"/>
        </w:rPr>
        <w:t>2.3.1 Cross correlation of X and Y from 2.2</w:t>
      </w:r>
      <w:bookmarkEnd w:id="9"/>
    </w:p>
    <w:p w:rsidR="004A514D" w:rsidRPr="002563CF" w:rsidRDefault="000A7118" w:rsidP="004A514D">
      <w:pPr>
        <w:rPr>
          <w:rFonts w:ascii="CMU Serif" w:hAnsi="CMU Serif"/>
        </w:rPr>
      </w:pPr>
      <w:r w:rsidRPr="002563CF">
        <w:rPr>
          <w:rFonts w:ascii="CMU Serif" w:hAnsi="CMU Serif"/>
          <w:noProof/>
          <w:lang w:eastAsia="en-GB"/>
        </w:rPr>
        <w:drawing>
          <wp:inline distT="0" distB="0" distL="0" distR="0" wp14:anchorId="1CA5DCED" wp14:editId="221924B3">
            <wp:extent cx="6059337" cy="1598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8045" r="7351"/>
                    <a:stretch/>
                  </pic:blipFill>
                  <pic:spPr bwMode="auto">
                    <a:xfrm>
                      <a:off x="0" y="0"/>
                      <a:ext cx="6057878" cy="1597827"/>
                    </a:xfrm>
                    <a:prstGeom prst="rect">
                      <a:avLst/>
                    </a:prstGeom>
                    <a:noFill/>
                    <a:ln>
                      <a:noFill/>
                    </a:ln>
                    <a:extLst>
                      <a:ext uri="{53640926-AAD7-44D8-BBD7-CCE9431645EC}">
                        <a14:shadowObscured xmlns:a14="http://schemas.microsoft.com/office/drawing/2010/main"/>
                      </a:ext>
                    </a:extLst>
                  </pic:spPr>
                </pic:pic>
              </a:graphicData>
            </a:graphic>
          </wp:inline>
        </w:drawing>
      </w:r>
    </w:p>
    <w:p w:rsidR="006F2474" w:rsidRPr="002563CF" w:rsidRDefault="003C4792" w:rsidP="002F53F0">
      <w:pPr>
        <w:autoSpaceDE w:val="0"/>
        <w:autoSpaceDN w:val="0"/>
        <w:adjustRightInd w:val="0"/>
        <w:spacing w:after="0" w:line="240" w:lineRule="auto"/>
        <w:ind w:firstLine="284"/>
        <w:rPr>
          <w:rFonts w:ascii="CMU Serif" w:hAnsi="CMU Serif" w:cstheme="minorHAnsi"/>
        </w:rPr>
      </w:pPr>
      <w:r w:rsidRPr="002563CF">
        <w:rPr>
          <w:rFonts w:ascii="CMU Serif" w:hAnsi="CMU Serif"/>
        </w:rPr>
        <w:t xml:space="preserve">Above is the plot of the cross correlation of X and Y. We </w:t>
      </w:r>
      <w:r w:rsidR="006F2474" w:rsidRPr="002563CF">
        <w:rPr>
          <w:rFonts w:ascii="CMU Serif" w:hAnsi="CMU Serif"/>
        </w:rPr>
        <w:t>notice that the</w:t>
      </w:r>
      <w:r w:rsidRPr="002563CF">
        <w:rPr>
          <w:rFonts w:ascii="CMU Serif" w:hAnsi="CMU Serif"/>
        </w:rPr>
        <w:t xml:space="preserve"> result is the impulse response</w:t>
      </w:r>
      <w:r w:rsidR="006F2474" w:rsidRPr="002563CF">
        <w:rPr>
          <w:rFonts w:ascii="CMU Serif" w:hAnsi="CMU Serif"/>
        </w:rPr>
        <w:t xml:space="preserve"> (</w:t>
      </w:r>
      <w:r w:rsidR="005933D9" w:rsidRPr="002563CF">
        <w:rPr>
          <w:rFonts w:ascii="CMU Serif" w:hAnsi="CMU Serif"/>
        </w:rPr>
        <w:t xml:space="preserve">here it is </w:t>
      </w:r>
      <w:r w:rsidR="006F2474" w:rsidRPr="002563CF">
        <w:rPr>
          <w:rFonts w:ascii="CMU Serif" w:hAnsi="CMU Serif"/>
        </w:rPr>
        <w:t xml:space="preserve">reversed in time but this depends on if </w:t>
      </w:r>
      <w:proofErr w:type="spellStart"/>
      <w:r w:rsidR="006F2474" w:rsidRPr="002563CF">
        <w:rPr>
          <w:rFonts w:ascii="CMU Serif" w:hAnsi="CMU Serif" w:cs="Courier New"/>
          <w:color w:val="000000"/>
        </w:rPr>
        <w:t>xcorr</w:t>
      </w:r>
      <w:proofErr w:type="spellEnd"/>
      <w:r w:rsidR="006F2474" w:rsidRPr="002563CF">
        <w:rPr>
          <w:rFonts w:ascii="CMU Serif" w:hAnsi="CMU Serif" w:cs="Courier New"/>
          <w:color w:val="000000"/>
        </w:rPr>
        <w:t>(</w:t>
      </w:r>
      <w:proofErr w:type="spellStart"/>
      <w:r w:rsidR="006F2474" w:rsidRPr="002563CF">
        <w:rPr>
          <w:rFonts w:ascii="CMU Serif" w:hAnsi="CMU Serif" w:cs="Courier New"/>
          <w:color w:val="000000"/>
        </w:rPr>
        <w:t>y</w:t>
      </w:r>
      <w:proofErr w:type="gramStart"/>
      <w:r w:rsidR="006F2474" w:rsidRPr="002563CF">
        <w:rPr>
          <w:rFonts w:ascii="CMU Serif" w:hAnsi="CMU Serif" w:cs="Courier New"/>
          <w:color w:val="000000"/>
        </w:rPr>
        <w:t>,x</w:t>
      </w:r>
      <w:proofErr w:type="spellEnd"/>
      <w:proofErr w:type="gramEnd"/>
      <w:r w:rsidR="006F2474" w:rsidRPr="002563CF">
        <w:rPr>
          <w:rFonts w:ascii="CMU Serif" w:hAnsi="CMU Serif" w:cs="Courier New"/>
          <w:color w:val="000000"/>
        </w:rPr>
        <w:t xml:space="preserve">, </w:t>
      </w:r>
      <w:r w:rsidR="006F2474" w:rsidRPr="002563CF">
        <w:rPr>
          <w:rFonts w:ascii="CMU Serif" w:hAnsi="CMU Serif" w:cs="Courier New"/>
          <w:color w:val="A020F0"/>
        </w:rPr>
        <w:t>'unbiased'</w:t>
      </w:r>
      <w:r w:rsidR="006F2474" w:rsidRPr="002563CF">
        <w:rPr>
          <w:rFonts w:ascii="CMU Serif" w:hAnsi="CMU Serif" w:cs="Courier New"/>
          <w:color w:val="000000"/>
        </w:rPr>
        <w:t>)</w:t>
      </w:r>
      <w:r w:rsidR="006F2474" w:rsidRPr="002563CF">
        <w:rPr>
          <w:rFonts w:ascii="CMU Serif" w:hAnsi="CMU Serif" w:cs="Courier New"/>
        </w:rPr>
        <w:t xml:space="preserve"> </w:t>
      </w:r>
      <w:r w:rsidR="006F2474" w:rsidRPr="002563CF">
        <w:rPr>
          <w:rFonts w:ascii="CMU Serif" w:hAnsi="CMU Serif" w:cstheme="minorHAnsi"/>
        </w:rPr>
        <w:t>or</w:t>
      </w:r>
      <w:r w:rsidR="006F2474" w:rsidRPr="002563CF">
        <w:rPr>
          <w:rFonts w:ascii="CMU Serif" w:hAnsi="CMU Serif" w:cs="Courier New"/>
        </w:rPr>
        <w:t xml:space="preserve"> </w:t>
      </w:r>
      <w:proofErr w:type="spellStart"/>
      <w:r w:rsidR="006F2474" w:rsidRPr="002563CF">
        <w:rPr>
          <w:rFonts w:ascii="CMU Serif" w:hAnsi="CMU Serif" w:cs="Courier New"/>
          <w:color w:val="000000"/>
        </w:rPr>
        <w:t>xcorr</w:t>
      </w:r>
      <w:proofErr w:type="spellEnd"/>
      <w:r w:rsidR="006F2474" w:rsidRPr="002563CF">
        <w:rPr>
          <w:rFonts w:ascii="CMU Serif" w:hAnsi="CMU Serif" w:cs="Courier New"/>
          <w:color w:val="000000"/>
        </w:rPr>
        <w:t>(</w:t>
      </w:r>
      <w:proofErr w:type="spellStart"/>
      <w:r w:rsidR="006F2474" w:rsidRPr="002563CF">
        <w:rPr>
          <w:rFonts w:ascii="CMU Serif" w:hAnsi="CMU Serif" w:cs="Courier New"/>
          <w:color w:val="000000"/>
        </w:rPr>
        <w:t>x,y</w:t>
      </w:r>
      <w:proofErr w:type="spellEnd"/>
      <w:r w:rsidR="006F2474" w:rsidRPr="002563CF">
        <w:rPr>
          <w:rFonts w:ascii="CMU Serif" w:hAnsi="CMU Serif" w:cs="Courier New"/>
          <w:color w:val="000000"/>
        </w:rPr>
        <w:t xml:space="preserve">, </w:t>
      </w:r>
      <w:r w:rsidR="006F2474" w:rsidRPr="002563CF">
        <w:rPr>
          <w:rFonts w:ascii="CMU Serif" w:hAnsi="CMU Serif" w:cs="Courier New"/>
          <w:color w:val="A020F0"/>
        </w:rPr>
        <w:t>'unbiased'</w:t>
      </w:r>
      <w:r w:rsidR="006F2474" w:rsidRPr="002563CF">
        <w:rPr>
          <w:rFonts w:ascii="CMU Serif" w:hAnsi="CMU Serif" w:cs="Courier New"/>
          <w:color w:val="000000"/>
        </w:rPr>
        <w:t>)</w:t>
      </w:r>
      <w:r w:rsidR="006F2474" w:rsidRPr="002563CF">
        <w:rPr>
          <w:rFonts w:ascii="CMU Serif" w:hAnsi="CMU Serif" w:cstheme="minorHAnsi"/>
          <w:color w:val="000000"/>
        </w:rPr>
        <w:t>is used</w:t>
      </w:r>
      <w:r w:rsidR="005933D9" w:rsidRPr="002563CF">
        <w:rPr>
          <w:rFonts w:ascii="CMU Serif" w:hAnsi="CMU Serif" w:cstheme="minorHAnsi"/>
          <w:color w:val="000000"/>
        </w:rPr>
        <w:t>).</w:t>
      </w:r>
    </w:p>
    <w:p w:rsidR="003C4792" w:rsidRPr="002563CF" w:rsidRDefault="0068023C" w:rsidP="002F53F0">
      <w:pPr>
        <w:autoSpaceDE w:val="0"/>
        <w:autoSpaceDN w:val="0"/>
        <w:adjustRightInd w:val="0"/>
        <w:spacing w:after="0" w:line="240" w:lineRule="auto"/>
        <w:ind w:firstLine="284"/>
        <w:rPr>
          <w:rFonts w:ascii="CMU Serif" w:eastAsiaTheme="minorEastAsia" w:hAnsi="CMU Serif" w:cstheme="minorHAnsi"/>
          <w:szCs w:val="24"/>
        </w:rPr>
      </w:pPr>
      <w:r w:rsidRPr="002563CF">
        <w:rPr>
          <w:rFonts w:ascii="CMU Serif" w:hAnsi="CMU Serif" w:cstheme="minorHAnsi"/>
          <w:szCs w:val="24"/>
        </w:rPr>
        <w:t xml:space="preserve">This is the expected response as the cross correlation X and Y is equal to </w:t>
      </w:r>
      <m:oMath>
        <m:sSub>
          <m:sSubPr>
            <m:ctrlPr>
              <w:rPr>
                <w:rFonts w:ascii="Cambria Math" w:hAnsi="Cambria Math" w:cstheme="minorHAnsi"/>
                <w:i/>
                <w:szCs w:val="24"/>
              </w:rPr>
            </m:ctrlPr>
          </m:sSubPr>
          <m:e>
            <m:r>
              <w:rPr>
                <w:rFonts w:ascii="Cambria Math" w:hAnsi="Cambria Math" w:cstheme="minorHAnsi"/>
                <w:szCs w:val="24"/>
              </w:rPr>
              <m:t>R</m:t>
            </m:r>
          </m:e>
          <m:sub>
            <m:r>
              <w:rPr>
                <w:rFonts w:ascii="Cambria Math" w:hAnsi="Cambria Math" w:cstheme="minorHAnsi"/>
                <w:szCs w:val="24"/>
              </w:rPr>
              <m:t>XY</m:t>
            </m:r>
          </m:sub>
        </m:sSub>
        <m:d>
          <m:dPr>
            <m:ctrlPr>
              <w:rPr>
                <w:rFonts w:ascii="Cambria Math" w:hAnsi="Cambria Math" w:cstheme="minorHAnsi"/>
                <w:i/>
                <w:szCs w:val="24"/>
              </w:rPr>
            </m:ctrlPr>
          </m:dPr>
          <m:e>
            <m:r>
              <w:rPr>
                <w:rFonts w:ascii="Cambria Math" w:hAnsi="Cambria Math" w:cstheme="minorHAnsi"/>
                <w:szCs w:val="24"/>
              </w:rPr>
              <m:t>τ</m:t>
            </m:r>
          </m:e>
        </m:d>
        <m:r>
          <w:rPr>
            <w:rFonts w:ascii="Cambria Math" w:hAnsi="Cambria Math" w:cstheme="minorHAnsi"/>
            <w:szCs w:val="24"/>
          </w:rPr>
          <m:t>=h</m:t>
        </m:r>
        <m:d>
          <m:dPr>
            <m:ctrlPr>
              <w:rPr>
                <w:rFonts w:ascii="Cambria Math" w:hAnsi="Cambria Math" w:cstheme="minorHAnsi"/>
                <w:i/>
                <w:szCs w:val="24"/>
              </w:rPr>
            </m:ctrlPr>
          </m:dPr>
          <m:e>
            <m:r>
              <w:rPr>
                <w:rFonts w:ascii="Cambria Math" w:hAnsi="Cambria Math" w:cstheme="minorHAnsi"/>
                <w:szCs w:val="24"/>
              </w:rPr>
              <m:t>τ</m:t>
            </m:r>
          </m:e>
        </m:d>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R</m:t>
            </m:r>
          </m:e>
          <m:sub>
            <m:r>
              <w:rPr>
                <w:rFonts w:ascii="Cambria Math" w:hAnsi="Cambria Math" w:cstheme="minorHAnsi"/>
                <w:szCs w:val="24"/>
              </w:rPr>
              <m:t>X</m:t>
            </m:r>
          </m:sub>
        </m:sSub>
        <m:r>
          <w:rPr>
            <w:rFonts w:ascii="Cambria Math" w:hAnsi="Cambria Math" w:cstheme="minorHAnsi"/>
            <w:szCs w:val="24"/>
          </w:rPr>
          <m:t>(τ)</m:t>
        </m:r>
      </m:oMath>
      <w:r w:rsidR="005935FE" w:rsidRPr="002563CF">
        <w:rPr>
          <w:rFonts w:ascii="CMU Serif" w:eastAsiaTheme="minorEastAsia" w:hAnsi="CMU Serif" w:cstheme="minorHAnsi"/>
          <w:szCs w:val="24"/>
        </w:rPr>
        <w:t xml:space="preserve"> which, by using the fact that X is AWGN which is uncorrelated, is equal to </w:t>
      </w:r>
      <m:oMath>
        <m:sSub>
          <m:sSubPr>
            <m:ctrlPr>
              <w:rPr>
                <w:rFonts w:ascii="Cambria Math" w:hAnsi="Cambria Math" w:cstheme="minorHAnsi"/>
                <w:i/>
                <w:szCs w:val="24"/>
              </w:rPr>
            </m:ctrlPr>
          </m:sSubPr>
          <m:e>
            <m:r>
              <w:rPr>
                <w:rFonts w:ascii="Cambria Math" w:hAnsi="Cambria Math" w:cstheme="minorHAnsi"/>
                <w:szCs w:val="24"/>
              </w:rPr>
              <m:t>R</m:t>
            </m:r>
          </m:e>
          <m:sub>
            <m:r>
              <w:rPr>
                <w:rFonts w:ascii="Cambria Math" w:hAnsi="Cambria Math" w:cstheme="minorHAnsi"/>
                <w:szCs w:val="24"/>
              </w:rPr>
              <m:t>XY</m:t>
            </m:r>
          </m:sub>
        </m:sSub>
        <m:d>
          <m:dPr>
            <m:ctrlPr>
              <w:rPr>
                <w:rFonts w:ascii="Cambria Math" w:hAnsi="Cambria Math" w:cstheme="minorHAnsi"/>
                <w:i/>
                <w:szCs w:val="24"/>
              </w:rPr>
            </m:ctrlPr>
          </m:dPr>
          <m:e>
            <m:r>
              <w:rPr>
                <w:rFonts w:ascii="Cambria Math" w:hAnsi="Cambria Math" w:cstheme="minorHAnsi"/>
                <w:szCs w:val="24"/>
              </w:rPr>
              <m:t>τ</m:t>
            </m:r>
          </m:e>
        </m:d>
        <m:r>
          <w:rPr>
            <w:rFonts w:ascii="Cambria Math" w:hAnsi="Cambria Math" w:cstheme="minorHAnsi"/>
            <w:szCs w:val="24"/>
          </w:rPr>
          <m:t>=h</m:t>
        </m:r>
        <m:d>
          <m:dPr>
            <m:ctrlPr>
              <w:rPr>
                <w:rFonts w:ascii="Cambria Math" w:hAnsi="Cambria Math" w:cstheme="minorHAnsi"/>
                <w:i/>
                <w:szCs w:val="24"/>
              </w:rPr>
            </m:ctrlPr>
          </m:dPr>
          <m:e>
            <m:r>
              <w:rPr>
                <w:rFonts w:ascii="Cambria Math" w:hAnsi="Cambria Math" w:cstheme="minorHAnsi"/>
                <w:szCs w:val="24"/>
              </w:rPr>
              <m:t>τ</m:t>
            </m:r>
          </m:e>
        </m:d>
      </m:oMath>
      <w:r w:rsidR="005935FE" w:rsidRPr="002563CF">
        <w:rPr>
          <w:rFonts w:ascii="CMU Serif" w:eastAsiaTheme="minorEastAsia" w:hAnsi="CMU Serif" w:cstheme="minorHAnsi"/>
          <w:szCs w:val="24"/>
        </w:rPr>
        <w:t>.</w:t>
      </w:r>
      <w:r w:rsidR="00B116A6" w:rsidRPr="002563CF">
        <w:rPr>
          <w:rFonts w:ascii="CMU Serif" w:eastAsiaTheme="minorEastAsia" w:hAnsi="CMU Serif" w:cstheme="minorHAnsi"/>
          <w:szCs w:val="24"/>
        </w:rPr>
        <w:t xml:space="preserve"> </w:t>
      </w:r>
    </w:p>
    <w:p w:rsidR="00B116A6" w:rsidRPr="002563CF" w:rsidRDefault="00B116A6" w:rsidP="002F53F0">
      <w:pPr>
        <w:autoSpaceDE w:val="0"/>
        <w:autoSpaceDN w:val="0"/>
        <w:adjustRightInd w:val="0"/>
        <w:spacing w:after="0" w:line="240" w:lineRule="auto"/>
        <w:ind w:firstLine="284"/>
        <w:rPr>
          <w:rFonts w:ascii="CMU Serif" w:eastAsiaTheme="minorEastAsia" w:hAnsi="CMU Serif" w:cstheme="minorHAnsi"/>
          <w:szCs w:val="24"/>
        </w:rPr>
      </w:pPr>
      <w:r w:rsidRPr="002563CF">
        <w:rPr>
          <w:rFonts w:ascii="CMU Serif" w:eastAsiaTheme="minorEastAsia" w:hAnsi="CMU Serif" w:cstheme="minorHAnsi"/>
          <w:szCs w:val="24"/>
        </w:rPr>
        <w:t xml:space="preserve">In this </w:t>
      </w:r>
      <w:proofErr w:type="gramStart"/>
      <w:r w:rsidRPr="002563CF">
        <w:rPr>
          <w:rFonts w:ascii="CMU Serif" w:eastAsiaTheme="minorEastAsia" w:hAnsi="CMU Serif" w:cstheme="minorHAnsi"/>
          <w:szCs w:val="24"/>
        </w:rPr>
        <w:t xml:space="preserve">case </w:t>
      </w:r>
      <w:proofErr w:type="gramEnd"/>
      <m:oMath>
        <m:r>
          <w:rPr>
            <w:rFonts w:ascii="Cambria Math" w:eastAsiaTheme="minorEastAsia" w:hAnsi="Cambria Math" w:cstheme="minorHAnsi"/>
            <w:szCs w:val="24"/>
          </w:rPr>
          <m:t>h</m:t>
        </m:r>
        <m:d>
          <m:dPr>
            <m:ctrlPr>
              <w:rPr>
                <w:rFonts w:ascii="Cambria Math" w:eastAsiaTheme="minorEastAsia" w:hAnsi="Cambria Math" w:cstheme="minorHAnsi"/>
                <w:i/>
                <w:szCs w:val="24"/>
              </w:rPr>
            </m:ctrlPr>
          </m:dPr>
          <m:e>
            <m:r>
              <w:rPr>
                <w:rFonts w:ascii="Cambria Math" w:eastAsiaTheme="minorEastAsia" w:hAnsi="Cambria Math" w:cstheme="minorHAnsi"/>
                <w:szCs w:val="24"/>
              </w:rPr>
              <m:t>τ</m:t>
            </m:r>
          </m:e>
        </m:d>
        <m:r>
          <w:rPr>
            <w:rFonts w:ascii="Cambria Math" w:eastAsiaTheme="minorEastAsia" w:hAnsi="Cambria Math" w:cstheme="minorHAnsi"/>
            <w:szCs w:val="24"/>
          </w:rPr>
          <m:t xml:space="preserve">= </m:t>
        </m:r>
        <m:nary>
          <m:naryPr>
            <m:chr m:val="∑"/>
            <m:limLoc m:val="undOvr"/>
            <m:ctrlPr>
              <w:rPr>
                <w:rFonts w:ascii="Cambria Math" w:eastAsiaTheme="minorEastAsia" w:hAnsi="Cambria Math" w:cstheme="minorHAnsi"/>
                <w:i/>
                <w:szCs w:val="24"/>
              </w:rPr>
            </m:ctrlPr>
          </m:naryPr>
          <m:sub>
            <m:r>
              <w:rPr>
                <w:rFonts w:ascii="Cambria Math" w:eastAsiaTheme="minorEastAsia" w:hAnsi="Cambria Math" w:cstheme="minorHAnsi"/>
                <w:szCs w:val="24"/>
              </w:rPr>
              <m:t>i=0</m:t>
            </m:r>
          </m:sub>
          <m:sup>
            <m:r>
              <w:rPr>
                <w:rFonts w:ascii="Cambria Math" w:eastAsiaTheme="minorEastAsia" w:hAnsi="Cambria Math" w:cstheme="minorHAnsi"/>
                <w:szCs w:val="24"/>
              </w:rPr>
              <m:t>N</m:t>
            </m:r>
          </m:sup>
          <m:e>
            <m:r>
              <w:rPr>
                <w:rFonts w:ascii="Cambria Math" w:eastAsiaTheme="minorEastAsia" w:hAnsi="Cambria Math" w:cstheme="minorHAnsi"/>
                <w:szCs w:val="24"/>
              </w:rPr>
              <m:t>δ(τ-i)</m:t>
            </m:r>
          </m:e>
        </m:nary>
      </m:oMath>
      <w:r w:rsidR="00C219E6" w:rsidRPr="002563CF">
        <w:rPr>
          <w:rFonts w:ascii="CMU Serif" w:eastAsiaTheme="minorEastAsia" w:hAnsi="CMU Serif" w:cstheme="minorHAnsi"/>
          <w:szCs w:val="24"/>
        </w:rPr>
        <w:t>, which is what we have</w:t>
      </w:r>
      <w:r w:rsidR="004B78FF" w:rsidRPr="002563CF">
        <w:rPr>
          <w:rFonts w:ascii="CMU Serif" w:eastAsiaTheme="minorEastAsia" w:hAnsi="CMU Serif" w:cstheme="minorHAnsi"/>
          <w:szCs w:val="24"/>
        </w:rPr>
        <w:t xml:space="preserve"> for the observed instance.</w:t>
      </w:r>
    </w:p>
    <w:p w:rsidR="00131E88" w:rsidRPr="002563CF" w:rsidRDefault="00131E88" w:rsidP="00131E88">
      <w:pPr>
        <w:pStyle w:val="Heading2"/>
        <w:rPr>
          <w:rFonts w:ascii="CMU Serif" w:hAnsi="CMU Serif" w:cstheme="minorHAnsi"/>
          <w:sz w:val="22"/>
          <w:szCs w:val="24"/>
        </w:rPr>
      </w:pPr>
      <w:bookmarkStart w:id="10" w:name="_Toc352618649"/>
      <w:r w:rsidRPr="002563CF">
        <w:rPr>
          <w:rFonts w:ascii="CMU Serif" w:eastAsiaTheme="minorEastAsia" w:hAnsi="CMU Serif" w:cstheme="minorHAnsi"/>
          <w:szCs w:val="24"/>
        </w:rPr>
        <w:t>2.3.2 System estimation from cross correlation function</w:t>
      </w:r>
      <w:bookmarkEnd w:id="10"/>
    </w:p>
    <w:p w:rsidR="003C4792" w:rsidRPr="002563CF" w:rsidRDefault="00131E88" w:rsidP="004A514D">
      <w:pPr>
        <w:rPr>
          <w:rFonts w:ascii="CMU Serif" w:hAnsi="CMU Serif"/>
        </w:rPr>
      </w:pPr>
      <w:r w:rsidRPr="002563CF">
        <w:rPr>
          <w:rFonts w:ascii="CMU Serif" w:hAnsi="CMU Serif"/>
        </w:rPr>
        <w:t xml:space="preserve">By applying the CCF on two functions, one which we </w:t>
      </w:r>
      <w:r w:rsidR="002C185A" w:rsidRPr="002563CF">
        <w:rPr>
          <w:rFonts w:ascii="CMU Serif" w:hAnsi="CMU Serif"/>
        </w:rPr>
        <w:t>know is the result of a FIR (</w:t>
      </w:r>
      <w:r w:rsidRPr="002563CF">
        <w:rPr>
          <w:rFonts w:ascii="CMU Serif" w:hAnsi="CMU Serif"/>
        </w:rPr>
        <w:t>IIR</w:t>
      </w:r>
      <w:r w:rsidR="002C185A" w:rsidRPr="002563CF">
        <w:rPr>
          <w:rFonts w:ascii="CMU Serif" w:hAnsi="CMU Serif"/>
        </w:rPr>
        <w:t xml:space="preserve"> or any other LTI system would also work </w:t>
      </w:r>
      <w:r w:rsidRPr="002563CF">
        <w:rPr>
          <w:rFonts w:ascii="CMU Serif" w:hAnsi="CMU Serif"/>
        </w:rPr>
        <w:t>) filter</w:t>
      </w:r>
      <w:r w:rsidR="007E385F" w:rsidRPr="002563CF">
        <w:rPr>
          <w:rFonts w:ascii="CMU Serif" w:hAnsi="CMU Serif"/>
        </w:rPr>
        <w:t xml:space="preserve">  and the other function being the original function </w:t>
      </w:r>
      <w:r w:rsidR="00643342" w:rsidRPr="002563CF">
        <w:rPr>
          <w:rFonts w:ascii="CMU Serif" w:hAnsi="CMU Serif"/>
        </w:rPr>
        <w:t>,</w:t>
      </w:r>
      <w:r w:rsidR="007E385F" w:rsidRPr="002563CF">
        <w:rPr>
          <w:rFonts w:ascii="CMU Serif" w:hAnsi="CMU Serif"/>
        </w:rPr>
        <w:t xml:space="preserve"> the impulse response of the system</w:t>
      </w:r>
      <w:r w:rsidR="00C53498" w:rsidRPr="002563CF">
        <w:rPr>
          <w:rFonts w:ascii="CMU Serif" w:hAnsi="CMU Serif"/>
        </w:rPr>
        <w:t xml:space="preserve"> can be obtained </w:t>
      </w:r>
      <w:r w:rsidR="007E385F" w:rsidRPr="002563CF">
        <w:rPr>
          <w:rFonts w:ascii="CMU Serif" w:hAnsi="CMU Serif"/>
        </w:rPr>
        <w:t xml:space="preserve"> –though this is only possible if the original process is uncorrelated</w:t>
      </w:r>
      <w:r w:rsidR="0085678E" w:rsidRPr="002563CF">
        <w:rPr>
          <w:rFonts w:ascii="CMU Serif" w:hAnsi="CMU Serif"/>
        </w:rPr>
        <w:t xml:space="preserve"> (i.e. we must have that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τ</m:t>
            </m:r>
          </m:e>
        </m:d>
        <m:r>
          <w:rPr>
            <w:rFonts w:ascii="Cambria Math" w:hAnsi="Cambria Math"/>
          </w:rPr>
          <m:t>=δ</m:t>
        </m:r>
        <m:d>
          <m:dPr>
            <m:ctrlPr>
              <w:rPr>
                <w:rFonts w:ascii="Cambria Math" w:hAnsi="Cambria Math"/>
                <w:i/>
              </w:rPr>
            </m:ctrlPr>
          </m:dPr>
          <m:e>
            <m:r>
              <w:rPr>
                <w:rFonts w:ascii="Cambria Math" w:hAnsi="Cambria Math"/>
              </w:rPr>
              <m:t>τ</m:t>
            </m:r>
          </m:e>
        </m:d>
      </m:oMath>
      <w:r w:rsidR="0085678E" w:rsidRPr="002563CF">
        <w:rPr>
          <w:rFonts w:ascii="CMU Serif" w:hAnsi="CMU Serif"/>
        </w:rPr>
        <w:t>)</w:t>
      </w:r>
      <w:r w:rsidR="007E385F" w:rsidRPr="002563CF">
        <w:rPr>
          <w:rFonts w:ascii="CMU Serif" w:hAnsi="CMU Serif"/>
        </w:rPr>
        <w:t xml:space="preserve">. </w:t>
      </w:r>
      <w:r w:rsidR="0085678E" w:rsidRPr="002563CF">
        <w:rPr>
          <w:rFonts w:ascii="CMU Serif" w:hAnsi="CMU Serif"/>
        </w:rPr>
        <w:t xml:space="preserve"> </w:t>
      </w:r>
    </w:p>
    <w:p w:rsidR="002C185A" w:rsidRPr="002563CF" w:rsidRDefault="002C185A" w:rsidP="004A514D">
      <w:pPr>
        <w:rPr>
          <w:rFonts w:ascii="CMU Serif" w:hAnsi="CMU Serif"/>
        </w:rPr>
      </w:pPr>
      <w:r w:rsidRPr="002563CF">
        <w:rPr>
          <w:rFonts w:ascii="CMU Serif" w:hAnsi="CMU Serif"/>
        </w:rPr>
        <w:t xml:space="preserve">From the impulse response </w:t>
      </w:r>
      <w:r w:rsidR="004D453D" w:rsidRPr="002563CF">
        <w:rPr>
          <w:rFonts w:ascii="CMU Serif" w:hAnsi="CMU Serif"/>
        </w:rPr>
        <w:t>we can deduce the order by the number of delta function and if the system is an FIR the coefficients can be estimated.</w:t>
      </w:r>
    </w:p>
    <w:p w:rsidR="00742EC1" w:rsidRPr="002563CF" w:rsidRDefault="00742EC1" w:rsidP="00742EC1">
      <w:pPr>
        <w:pStyle w:val="Heading1"/>
        <w:rPr>
          <w:rFonts w:ascii="CMU Serif" w:hAnsi="CMU Serif"/>
        </w:rPr>
      </w:pPr>
      <w:bookmarkStart w:id="11" w:name="_Toc352618650"/>
      <w:r w:rsidRPr="002563CF">
        <w:rPr>
          <w:rFonts w:ascii="CMU Serif" w:hAnsi="CMU Serif"/>
        </w:rPr>
        <w:t>2.4 Autoregressive modelling</w:t>
      </w:r>
      <w:bookmarkEnd w:id="11"/>
    </w:p>
    <w:p w:rsidR="00742EC1" w:rsidRPr="002563CF" w:rsidRDefault="00742EC1" w:rsidP="00742EC1">
      <w:pPr>
        <w:pStyle w:val="Heading2"/>
        <w:rPr>
          <w:rFonts w:ascii="CMU Serif" w:hAnsi="CMU Serif"/>
        </w:rPr>
      </w:pPr>
      <w:bookmarkStart w:id="12" w:name="_Toc352618651"/>
      <w:r w:rsidRPr="002563CF">
        <w:rPr>
          <w:rFonts w:ascii="CMU Serif" w:hAnsi="CMU Serif"/>
        </w:rPr>
        <w:t>2.4.1 Sunspot Data</w:t>
      </w:r>
      <w:bookmarkEnd w:id="12"/>
    </w:p>
    <w:p w:rsidR="00742EC1" w:rsidRPr="002563CF" w:rsidRDefault="00742EC1" w:rsidP="00742EC1">
      <w:pPr>
        <w:rPr>
          <w:rFonts w:ascii="CMU Serif" w:hAnsi="CMU Serif"/>
        </w:rPr>
      </w:pPr>
      <w:r w:rsidRPr="002563CF">
        <w:rPr>
          <w:rFonts w:ascii="CMU Serif" w:hAnsi="CMU Serif"/>
          <w:noProof/>
          <w:lang w:eastAsia="en-GB"/>
        </w:rPr>
        <w:drawing>
          <wp:inline distT="0" distB="0" distL="0" distR="0" wp14:anchorId="39A1AE23" wp14:editId="0AA236A8">
            <wp:extent cx="5764354" cy="183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6645" r="6478"/>
                    <a:stretch/>
                  </pic:blipFill>
                  <pic:spPr bwMode="auto">
                    <a:xfrm>
                      <a:off x="0" y="0"/>
                      <a:ext cx="5761801" cy="1837511"/>
                    </a:xfrm>
                    <a:prstGeom prst="rect">
                      <a:avLst/>
                    </a:prstGeom>
                    <a:noFill/>
                    <a:ln>
                      <a:noFill/>
                    </a:ln>
                    <a:extLst>
                      <a:ext uri="{53640926-AAD7-44D8-BBD7-CCE9431645EC}">
                        <a14:shadowObscured xmlns:a14="http://schemas.microsoft.com/office/drawing/2010/main"/>
                      </a:ext>
                    </a:extLst>
                  </pic:spPr>
                </pic:pic>
              </a:graphicData>
            </a:graphic>
          </wp:inline>
        </w:drawing>
      </w:r>
    </w:p>
    <w:p w:rsidR="00742EC1" w:rsidRPr="002563CF" w:rsidRDefault="00764AC3" w:rsidP="00742EC1">
      <w:pPr>
        <w:rPr>
          <w:rFonts w:ascii="CMU Serif" w:hAnsi="CMU Serif"/>
        </w:rPr>
      </w:pPr>
      <w:r w:rsidRPr="002563CF">
        <w:rPr>
          <w:rFonts w:ascii="CMU Serif" w:hAnsi="CMU Serif"/>
          <w:noProof/>
          <w:lang w:eastAsia="en-GB"/>
        </w:rPr>
        <w:lastRenderedPageBreak/>
        <w:drawing>
          <wp:inline distT="0" distB="0" distL="0" distR="0" wp14:anchorId="0C177884" wp14:editId="7B771D3E">
            <wp:extent cx="5657850" cy="161340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5481" r="6646"/>
                    <a:stretch/>
                  </pic:blipFill>
                  <pic:spPr bwMode="auto">
                    <a:xfrm>
                      <a:off x="0" y="0"/>
                      <a:ext cx="5655344" cy="1612690"/>
                    </a:xfrm>
                    <a:prstGeom prst="rect">
                      <a:avLst/>
                    </a:prstGeom>
                    <a:noFill/>
                    <a:ln>
                      <a:noFill/>
                    </a:ln>
                    <a:extLst>
                      <a:ext uri="{53640926-AAD7-44D8-BBD7-CCE9431645EC}">
                        <a14:shadowObscured xmlns:a14="http://schemas.microsoft.com/office/drawing/2010/main"/>
                      </a:ext>
                    </a:extLst>
                  </pic:spPr>
                </pic:pic>
              </a:graphicData>
            </a:graphic>
          </wp:inline>
        </w:drawing>
      </w:r>
    </w:p>
    <w:p w:rsidR="00764AC3" w:rsidRPr="002563CF" w:rsidRDefault="00764AC3" w:rsidP="00742EC1">
      <w:pPr>
        <w:rPr>
          <w:rFonts w:ascii="CMU Serif" w:hAnsi="CMU Serif"/>
        </w:rPr>
      </w:pPr>
      <w:r w:rsidRPr="002563CF">
        <w:rPr>
          <w:rFonts w:ascii="CMU Serif" w:hAnsi="CMU Serif"/>
          <w:noProof/>
          <w:lang w:eastAsia="en-GB"/>
        </w:rPr>
        <w:drawing>
          <wp:inline distT="0" distB="0" distL="0" distR="0" wp14:anchorId="23A9C3B1" wp14:editId="42C533FE">
            <wp:extent cx="5762625" cy="16432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5814" r="6313"/>
                    <a:stretch/>
                  </pic:blipFill>
                  <pic:spPr bwMode="auto">
                    <a:xfrm>
                      <a:off x="0" y="0"/>
                      <a:ext cx="5760072" cy="1642555"/>
                    </a:xfrm>
                    <a:prstGeom prst="rect">
                      <a:avLst/>
                    </a:prstGeom>
                    <a:noFill/>
                    <a:ln>
                      <a:noFill/>
                    </a:ln>
                    <a:extLst>
                      <a:ext uri="{53640926-AAD7-44D8-BBD7-CCE9431645EC}">
                        <a14:shadowObscured xmlns:a14="http://schemas.microsoft.com/office/drawing/2010/main"/>
                      </a:ext>
                    </a:extLst>
                  </pic:spPr>
                </pic:pic>
              </a:graphicData>
            </a:graphic>
          </wp:inline>
        </w:drawing>
      </w:r>
    </w:p>
    <w:p w:rsidR="00C041AA" w:rsidRDefault="00764AC3" w:rsidP="00C041AA">
      <w:pPr>
        <w:keepNext/>
      </w:pPr>
      <w:r w:rsidRPr="002563CF">
        <w:rPr>
          <w:rFonts w:ascii="CMU Serif" w:hAnsi="CMU Serif"/>
          <w:noProof/>
          <w:lang w:eastAsia="en-GB"/>
        </w:rPr>
        <w:drawing>
          <wp:inline distT="0" distB="0" distL="0" distR="0" wp14:anchorId="2A16BD28" wp14:editId="45636E0A">
            <wp:extent cx="5970366" cy="1800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5985" r="6897"/>
                    <a:stretch/>
                  </pic:blipFill>
                  <pic:spPr bwMode="auto">
                    <a:xfrm>
                      <a:off x="0" y="0"/>
                      <a:ext cx="5972830" cy="1800968"/>
                    </a:xfrm>
                    <a:prstGeom prst="rect">
                      <a:avLst/>
                    </a:prstGeom>
                    <a:noFill/>
                    <a:ln>
                      <a:noFill/>
                    </a:ln>
                    <a:extLst>
                      <a:ext uri="{53640926-AAD7-44D8-BBD7-CCE9431645EC}">
                        <a14:shadowObscured xmlns:a14="http://schemas.microsoft.com/office/drawing/2010/main"/>
                      </a:ext>
                    </a:extLst>
                  </pic:spPr>
                </pic:pic>
              </a:graphicData>
            </a:graphic>
          </wp:inline>
        </w:drawing>
      </w:r>
    </w:p>
    <w:p w:rsidR="00764AC3" w:rsidRPr="002563CF" w:rsidRDefault="00C041AA" w:rsidP="00C041AA">
      <w:pPr>
        <w:pStyle w:val="Caption"/>
        <w:rPr>
          <w:rFonts w:ascii="CMU Serif" w:hAnsi="CMU Serif"/>
        </w:rPr>
      </w:pPr>
      <w:bookmarkStart w:id="13" w:name="_Toc352618668"/>
      <w:r>
        <w:t xml:space="preserve">Figure </w:t>
      </w:r>
      <w:fldSimple w:instr=" SEQ Figure \* ARABIC ">
        <w:r w:rsidR="004F0F59">
          <w:rPr>
            <w:noProof/>
          </w:rPr>
          <w:t>2</w:t>
        </w:r>
      </w:fldSimple>
      <w:r>
        <w:t xml:space="preserve"> – Autocorrelation of sunspot data for various N values.</w:t>
      </w:r>
      <w:bookmarkEnd w:id="13"/>
    </w:p>
    <w:p w:rsidR="00742EC1" w:rsidRPr="002563CF" w:rsidRDefault="00764AC3" w:rsidP="004A514D">
      <w:pPr>
        <w:rPr>
          <w:rFonts w:ascii="CMU Serif" w:eastAsiaTheme="minorEastAsia" w:hAnsi="CMU Serif"/>
        </w:rPr>
      </w:pPr>
      <w:r w:rsidRPr="002563CF">
        <w:rPr>
          <w:rFonts w:ascii="CMU Serif" w:hAnsi="CMU Serif"/>
        </w:rPr>
        <w:t>This is the sunspot data plotted in time as well as the ACF of the data for various N.</w:t>
      </w:r>
      <w:r w:rsidR="00D372B9" w:rsidRPr="002563CF">
        <w:rPr>
          <w:rFonts w:ascii="CMU Serif" w:hAnsi="CMU Serif"/>
        </w:rPr>
        <w:t xml:space="preserve"> We can notice that for very small N (N=5) it is difficult to see that the data is recurring every few years, whereas the shape for N=20 shows how for every 13 years or so sunspot data repeats. When contrasting the ACF for N=20 to N=250 i</w:t>
      </w:r>
      <w:r w:rsidR="00A47121" w:rsidRPr="002563CF">
        <w:rPr>
          <w:rFonts w:ascii="CMU Serif" w:hAnsi="CMU Serif"/>
        </w:rPr>
        <w:t>t</w:t>
      </w:r>
      <w:r w:rsidR="00D372B9" w:rsidRPr="002563CF">
        <w:rPr>
          <w:rFonts w:ascii="CMU Serif" w:hAnsi="CMU Serif"/>
        </w:rPr>
        <w:t xml:space="preserve"> can be noticed that the peaks of the data are higher originally but once a longer N is applied th</w:t>
      </w:r>
      <w:r w:rsidR="004F6874" w:rsidRPr="002563CF">
        <w:rPr>
          <w:rFonts w:ascii="CMU Serif" w:hAnsi="CMU Serif"/>
        </w:rPr>
        <w:t xml:space="preserve">ese apparent peaks do not exist. This is due to the issues with observing/interpreting data past </w:t>
      </w:r>
      <m:oMath>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r w:rsidR="004F6874" w:rsidRPr="002563CF">
        <w:rPr>
          <w:rFonts w:ascii="CMU Serif" w:eastAsiaTheme="minorEastAsia" w:hAnsi="CMU Serif"/>
        </w:rPr>
        <w:t xml:space="preserve"> as discussed in section 2.1.</w:t>
      </w:r>
    </w:p>
    <w:p w:rsidR="00064352" w:rsidRPr="002563CF" w:rsidRDefault="00E52F10" w:rsidP="00E52F10">
      <w:pPr>
        <w:pStyle w:val="Heading2"/>
        <w:rPr>
          <w:rFonts w:ascii="CMU Serif" w:eastAsiaTheme="minorEastAsia" w:hAnsi="CMU Serif"/>
        </w:rPr>
      </w:pPr>
      <w:bookmarkStart w:id="14" w:name="_Toc352618652"/>
      <w:r w:rsidRPr="002563CF">
        <w:rPr>
          <w:rFonts w:ascii="CMU Serif" w:eastAsiaTheme="minorEastAsia" w:hAnsi="CMU Serif"/>
        </w:rPr>
        <w:t>2.4.2 Zero mean data ACF</w:t>
      </w:r>
      <w:bookmarkEnd w:id="14"/>
    </w:p>
    <w:p w:rsidR="00E52F10" w:rsidRPr="002563CF" w:rsidRDefault="00E52F10" w:rsidP="004A514D">
      <w:pPr>
        <w:rPr>
          <w:rFonts w:ascii="CMU Serif" w:hAnsi="CMU Serif"/>
        </w:rPr>
      </w:pPr>
      <w:r w:rsidRPr="002563CF">
        <w:rPr>
          <w:rFonts w:ascii="CMU Serif" w:hAnsi="CMU Serif"/>
          <w:noProof/>
          <w:lang w:eastAsia="en-GB"/>
        </w:rPr>
        <w:drawing>
          <wp:inline distT="0" distB="0" distL="0" distR="0" wp14:anchorId="0EFF9F93" wp14:editId="7F9993E7">
            <wp:extent cx="5905500" cy="17806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5652" r="7230"/>
                    <a:stretch/>
                  </pic:blipFill>
                  <pic:spPr bwMode="auto">
                    <a:xfrm>
                      <a:off x="0" y="0"/>
                      <a:ext cx="5907937" cy="1781401"/>
                    </a:xfrm>
                    <a:prstGeom prst="rect">
                      <a:avLst/>
                    </a:prstGeom>
                    <a:noFill/>
                    <a:ln>
                      <a:noFill/>
                    </a:ln>
                    <a:extLst>
                      <a:ext uri="{53640926-AAD7-44D8-BBD7-CCE9431645EC}">
                        <a14:shadowObscured xmlns:a14="http://schemas.microsoft.com/office/drawing/2010/main"/>
                      </a:ext>
                    </a:extLst>
                  </pic:spPr>
                </pic:pic>
              </a:graphicData>
            </a:graphic>
          </wp:inline>
        </w:drawing>
      </w:r>
    </w:p>
    <w:p w:rsidR="00E52F10" w:rsidRPr="002563CF" w:rsidRDefault="00E52F10" w:rsidP="004A514D">
      <w:pPr>
        <w:rPr>
          <w:rFonts w:ascii="CMU Serif" w:hAnsi="CMU Serif"/>
        </w:rPr>
      </w:pPr>
      <w:r w:rsidRPr="002563CF">
        <w:rPr>
          <w:rFonts w:ascii="CMU Serif" w:hAnsi="CMU Serif"/>
          <w:noProof/>
          <w:lang w:eastAsia="en-GB"/>
        </w:rPr>
        <w:lastRenderedPageBreak/>
        <w:drawing>
          <wp:inline distT="0" distB="0" distL="0" distR="0" wp14:anchorId="41CC0C63" wp14:editId="4C041B63">
            <wp:extent cx="5972175" cy="178898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5819" r="6490"/>
                    <a:stretch/>
                  </pic:blipFill>
                  <pic:spPr bwMode="auto">
                    <a:xfrm>
                      <a:off x="0" y="0"/>
                      <a:ext cx="6009762" cy="1800246"/>
                    </a:xfrm>
                    <a:prstGeom prst="rect">
                      <a:avLst/>
                    </a:prstGeom>
                    <a:noFill/>
                    <a:ln>
                      <a:noFill/>
                    </a:ln>
                    <a:extLst>
                      <a:ext uri="{53640926-AAD7-44D8-BBD7-CCE9431645EC}">
                        <a14:shadowObscured xmlns:a14="http://schemas.microsoft.com/office/drawing/2010/main"/>
                      </a:ext>
                    </a:extLst>
                  </pic:spPr>
                </pic:pic>
              </a:graphicData>
            </a:graphic>
          </wp:inline>
        </w:drawing>
      </w:r>
    </w:p>
    <w:p w:rsidR="00E4379C" w:rsidRPr="002563CF" w:rsidRDefault="00E52F10" w:rsidP="00E4379C">
      <w:pPr>
        <w:keepNext/>
        <w:rPr>
          <w:rFonts w:ascii="CMU Serif" w:hAnsi="CMU Serif"/>
        </w:rPr>
      </w:pPr>
      <w:r w:rsidRPr="002563CF">
        <w:rPr>
          <w:rFonts w:ascii="CMU Serif" w:hAnsi="CMU Serif"/>
          <w:noProof/>
          <w:lang w:eastAsia="en-GB"/>
        </w:rPr>
        <w:drawing>
          <wp:inline distT="0" distB="0" distL="0" distR="0" wp14:anchorId="549B949B" wp14:editId="6FA0F0DF">
            <wp:extent cx="6124575" cy="184672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5487" r="7396"/>
                    <a:stretch/>
                  </pic:blipFill>
                  <pic:spPr bwMode="auto">
                    <a:xfrm>
                      <a:off x="0" y="0"/>
                      <a:ext cx="6127103" cy="1847485"/>
                    </a:xfrm>
                    <a:prstGeom prst="rect">
                      <a:avLst/>
                    </a:prstGeom>
                    <a:noFill/>
                    <a:ln>
                      <a:noFill/>
                    </a:ln>
                    <a:extLst>
                      <a:ext uri="{53640926-AAD7-44D8-BBD7-CCE9431645EC}">
                        <a14:shadowObscured xmlns:a14="http://schemas.microsoft.com/office/drawing/2010/main"/>
                      </a:ext>
                    </a:extLst>
                  </pic:spPr>
                </pic:pic>
              </a:graphicData>
            </a:graphic>
          </wp:inline>
        </w:drawing>
      </w:r>
    </w:p>
    <w:p w:rsidR="00E52F10" w:rsidRPr="002563CF" w:rsidRDefault="00E4379C" w:rsidP="00E4379C">
      <w:pPr>
        <w:pStyle w:val="Caption"/>
        <w:rPr>
          <w:rFonts w:ascii="CMU Serif" w:hAnsi="CMU Serif"/>
        </w:rPr>
      </w:pPr>
      <w:bookmarkStart w:id="15" w:name="_Toc352618669"/>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3</w:t>
      </w:r>
      <w:r w:rsidRPr="002563CF">
        <w:rPr>
          <w:rFonts w:ascii="CMU Serif" w:hAnsi="CMU Serif"/>
        </w:rPr>
        <w:fldChar w:fldCharType="end"/>
      </w:r>
      <w:r w:rsidRPr="002563CF">
        <w:rPr>
          <w:rFonts w:ascii="CMU Serif" w:hAnsi="CMU Serif"/>
        </w:rPr>
        <w:t xml:space="preserve"> – Autocorrelation done for various N values</w:t>
      </w:r>
      <w:r w:rsidR="00AB08AC" w:rsidRPr="002563CF">
        <w:rPr>
          <w:rFonts w:ascii="CMU Serif" w:hAnsi="CMU Serif"/>
        </w:rPr>
        <w:t xml:space="preserve"> with a zero mean</w:t>
      </w:r>
      <w:bookmarkEnd w:id="15"/>
    </w:p>
    <w:p w:rsidR="00E52F10" w:rsidRPr="002563CF" w:rsidRDefault="00E52F10" w:rsidP="004A514D">
      <w:pPr>
        <w:rPr>
          <w:rFonts w:ascii="CMU Serif" w:hAnsi="CMU Serif"/>
        </w:rPr>
      </w:pPr>
      <w:r w:rsidRPr="002563CF">
        <w:rPr>
          <w:rFonts w:ascii="CMU Serif" w:hAnsi="CMU Serif"/>
        </w:rPr>
        <w:t xml:space="preserve">This time “zero meaning” the data has fixed a few problems observed earlier. For example the problem with the peaks being higher for N=20 (which implied the signal was more similar to itself </w:t>
      </w:r>
      <w:r w:rsidR="00E1474E" w:rsidRPr="002563CF">
        <w:rPr>
          <w:rFonts w:ascii="CMU Serif" w:hAnsi="CMU Serif"/>
        </w:rPr>
        <w:t>when shifted</w:t>
      </w:r>
      <w:r w:rsidRPr="002563CF">
        <w:rPr>
          <w:rFonts w:ascii="CMU Serif" w:hAnsi="CMU Serif"/>
        </w:rPr>
        <w:t xml:space="preserve"> than </w:t>
      </w:r>
      <w:r w:rsidR="00E1474E" w:rsidRPr="002563CF">
        <w:rPr>
          <w:rFonts w:ascii="CMU Serif" w:hAnsi="CMU Serif"/>
        </w:rPr>
        <w:t xml:space="preserve">when it </w:t>
      </w:r>
      <w:proofErr w:type="gramStart"/>
      <w:r w:rsidR="00E1474E" w:rsidRPr="002563CF">
        <w:rPr>
          <w:rFonts w:ascii="CMU Serif" w:hAnsi="CMU Serif"/>
        </w:rPr>
        <w:t>wasn’t</w:t>
      </w:r>
      <w:proofErr w:type="gramEnd"/>
      <w:r w:rsidRPr="002563CF">
        <w:rPr>
          <w:rFonts w:ascii="CMU Serif" w:hAnsi="CMU Serif"/>
        </w:rPr>
        <w:t>) is no longer the case.</w:t>
      </w:r>
      <w:r w:rsidR="00353485" w:rsidRPr="002563CF">
        <w:rPr>
          <w:rFonts w:ascii="CMU Serif" w:hAnsi="CMU Serif"/>
        </w:rPr>
        <w:t xml:space="preserve"> Finally for N=250 the data is somewhat more clear to observe.</w:t>
      </w:r>
      <w:r w:rsidR="00EA1FF5" w:rsidRPr="002563CF">
        <w:rPr>
          <w:rFonts w:ascii="CMU Serif" w:hAnsi="CMU Serif"/>
        </w:rPr>
        <w:t xml:space="preserve"> This is due to the way the ACF works, multiplying each shifted element by another, thus by placing a zero mean we ensure than there is an equal representation in positive as well as negative magnitudes</w:t>
      </w:r>
      <w:r w:rsidR="008F34F3" w:rsidRPr="002563CF">
        <w:rPr>
          <w:rFonts w:ascii="CMU Serif" w:hAnsi="CMU Serif"/>
        </w:rPr>
        <w:t xml:space="preserve"> meaning data does not simply accumulate throughout the ACF.</w:t>
      </w:r>
      <w:r w:rsidR="00A736FA" w:rsidRPr="002563CF">
        <w:rPr>
          <w:rFonts w:ascii="CMU Serif" w:hAnsi="CMU Serif"/>
        </w:rPr>
        <w:t xml:space="preserve"> This allo</w:t>
      </w:r>
      <w:r w:rsidR="000A5BFD" w:rsidRPr="002563CF">
        <w:rPr>
          <w:rFonts w:ascii="CMU Serif" w:hAnsi="CMU Serif"/>
        </w:rPr>
        <w:t>w</w:t>
      </w:r>
      <w:r w:rsidR="00A736FA" w:rsidRPr="002563CF">
        <w:rPr>
          <w:rFonts w:ascii="CMU Serif" w:hAnsi="CMU Serif"/>
        </w:rPr>
        <w:t>s the periodicity of the data to be better seen and understood, with the pe</w:t>
      </w:r>
      <w:r w:rsidR="00F21160" w:rsidRPr="002563CF">
        <w:rPr>
          <w:rFonts w:ascii="CMU Serif" w:hAnsi="CMU Serif"/>
        </w:rPr>
        <w:t>aks representing periods of repeti</w:t>
      </w:r>
      <w:r w:rsidR="00A736FA" w:rsidRPr="002563CF">
        <w:rPr>
          <w:rFonts w:ascii="CMU Serif" w:hAnsi="CMU Serif"/>
        </w:rPr>
        <w:t>tion.</w:t>
      </w:r>
    </w:p>
    <w:p w:rsidR="00AC7050" w:rsidRPr="002563CF" w:rsidRDefault="00AC7050" w:rsidP="004A514D">
      <w:pPr>
        <w:rPr>
          <w:rFonts w:ascii="CMU Serif" w:hAnsi="CMU Serif"/>
        </w:rPr>
      </w:pPr>
      <w:r w:rsidRPr="002563CF">
        <w:rPr>
          <w:rFonts w:ascii="CMU Serif" w:hAnsi="CMU Serif"/>
        </w:rPr>
        <w:t>In the images above we are operating on data which sample set has been zero-</w:t>
      </w:r>
      <w:proofErr w:type="spellStart"/>
      <w:r w:rsidRPr="002563CF">
        <w:rPr>
          <w:rFonts w:ascii="CMU Serif" w:hAnsi="CMU Serif"/>
        </w:rPr>
        <w:t>meaned</w:t>
      </w:r>
      <w:proofErr w:type="spellEnd"/>
      <w:r w:rsidRPr="002563CF">
        <w:rPr>
          <w:rFonts w:ascii="CMU Serif" w:hAnsi="CMU Serif"/>
        </w:rPr>
        <w:t xml:space="preserve"> in the sense that the mean has been removed after collecting the data sets.</w:t>
      </w:r>
      <w:r w:rsidR="00BB4CBE" w:rsidRPr="002563CF">
        <w:rPr>
          <w:rFonts w:ascii="CMU Serif" w:hAnsi="CMU Serif"/>
        </w:rPr>
        <w:t xml:space="preserve"> It is also possible to remove the mean of the sunspot data before taking the samples. In this this case the following graphs would be obtained:</w:t>
      </w:r>
    </w:p>
    <w:p w:rsidR="00A736FA" w:rsidRPr="002563CF" w:rsidRDefault="00A736FA" w:rsidP="004A514D">
      <w:pPr>
        <w:rPr>
          <w:rFonts w:ascii="CMU Serif" w:hAnsi="CMU Serif"/>
        </w:rPr>
      </w:pPr>
      <w:r w:rsidRPr="002563CF">
        <w:rPr>
          <w:rFonts w:ascii="CMU Serif" w:hAnsi="CMU Serif"/>
          <w:noProof/>
          <w:lang w:eastAsia="en-GB"/>
        </w:rPr>
        <w:drawing>
          <wp:inline distT="0" distB="0" distL="0" distR="0" wp14:anchorId="0C4590CD" wp14:editId="63D0D0A0">
            <wp:extent cx="5731510" cy="159760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97602"/>
                    </a:xfrm>
                    <a:prstGeom prst="rect">
                      <a:avLst/>
                    </a:prstGeom>
                    <a:noFill/>
                    <a:ln>
                      <a:noFill/>
                    </a:ln>
                  </pic:spPr>
                </pic:pic>
              </a:graphicData>
            </a:graphic>
          </wp:inline>
        </w:drawing>
      </w:r>
    </w:p>
    <w:p w:rsidR="00BB4CBE" w:rsidRPr="002563CF" w:rsidRDefault="00BB4CBE" w:rsidP="004A514D">
      <w:pPr>
        <w:rPr>
          <w:rFonts w:ascii="CMU Serif" w:hAnsi="CMU Serif"/>
        </w:rPr>
      </w:pPr>
      <w:r w:rsidRPr="002563CF">
        <w:rPr>
          <w:rFonts w:ascii="CMU Serif" w:hAnsi="CMU Serif"/>
          <w:noProof/>
          <w:lang w:eastAsia="en-GB"/>
        </w:rPr>
        <w:lastRenderedPageBreak/>
        <w:drawing>
          <wp:inline distT="0" distB="0" distL="0" distR="0" wp14:anchorId="5CE08741" wp14:editId="2CB1AF7E">
            <wp:extent cx="5731510" cy="18599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59985"/>
                    </a:xfrm>
                    <a:prstGeom prst="rect">
                      <a:avLst/>
                    </a:prstGeom>
                    <a:noFill/>
                    <a:ln>
                      <a:noFill/>
                    </a:ln>
                  </pic:spPr>
                </pic:pic>
              </a:graphicData>
            </a:graphic>
          </wp:inline>
        </w:drawing>
      </w:r>
    </w:p>
    <w:p w:rsidR="00A736FA" w:rsidRPr="002563CF" w:rsidRDefault="00A736FA" w:rsidP="004A514D">
      <w:pPr>
        <w:rPr>
          <w:rFonts w:ascii="CMU Serif" w:hAnsi="CMU Serif"/>
        </w:rPr>
      </w:pPr>
      <w:r w:rsidRPr="002563CF">
        <w:rPr>
          <w:rFonts w:ascii="CMU Serif" w:hAnsi="CMU Serif"/>
          <w:noProof/>
          <w:lang w:eastAsia="en-GB"/>
        </w:rPr>
        <w:drawing>
          <wp:inline distT="0" distB="0" distL="0" distR="0" wp14:anchorId="37A63750" wp14:editId="7EA4B6ED">
            <wp:extent cx="5731510" cy="12955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95518"/>
                    </a:xfrm>
                    <a:prstGeom prst="rect">
                      <a:avLst/>
                    </a:prstGeom>
                    <a:noFill/>
                    <a:ln>
                      <a:noFill/>
                    </a:ln>
                  </pic:spPr>
                </pic:pic>
              </a:graphicData>
            </a:graphic>
          </wp:inline>
        </w:drawing>
      </w:r>
    </w:p>
    <w:p w:rsidR="00F21160" w:rsidRPr="002563CF" w:rsidRDefault="00F21160" w:rsidP="004A514D">
      <w:pPr>
        <w:rPr>
          <w:rFonts w:ascii="CMU Serif" w:hAnsi="CMU Serif"/>
        </w:rPr>
      </w:pPr>
      <w:r w:rsidRPr="002563CF">
        <w:rPr>
          <w:rFonts w:ascii="CMU Serif" w:hAnsi="CMU Serif"/>
        </w:rPr>
        <w:t>It can be noticed that the start amplitude is always the same. However it is still difficult to draw conclusions about the data’s periodicity thus the previous method is preferred.</w:t>
      </w:r>
    </w:p>
    <w:p w:rsidR="006956D6" w:rsidRPr="002563CF" w:rsidRDefault="006956D6" w:rsidP="003F31F6">
      <w:pPr>
        <w:pStyle w:val="Heading2"/>
        <w:rPr>
          <w:rFonts w:ascii="CMU Serif" w:hAnsi="CMU Serif"/>
        </w:rPr>
      </w:pPr>
      <w:bookmarkStart w:id="16" w:name="_Toc352618653"/>
      <w:r w:rsidRPr="002563CF">
        <w:rPr>
          <w:rFonts w:ascii="CMU Serif" w:hAnsi="CMU Serif"/>
        </w:rPr>
        <w:t xml:space="preserve">2.4.3 </w:t>
      </w:r>
      <w:r w:rsidR="003B0E7A" w:rsidRPr="002563CF">
        <w:rPr>
          <w:rFonts w:ascii="CMU Serif" w:hAnsi="CMU Serif"/>
        </w:rPr>
        <w:t>AR2 Stability</w:t>
      </w:r>
      <w:bookmarkEnd w:id="16"/>
    </w:p>
    <w:p w:rsidR="00E4379C" w:rsidRPr="002563CF" w:rsidRDefault="003B0E7A" w:rsidP="00E4379C">
      <w:pPr>
        <w:keepNext/>
        <w:rPr>
          <w:rFonts w:ascii="CMU Serif" w:hAnsi="CMU Serif"/>
        </w:rPr>
      </w:pPr>
      <w:r w:rsidRPr="002563CF">
        <w:rPr>
          <w:rFonts w:ascii="CMU Serif" w:hAnsi="CMU Serif"/>
          <w:noProof/>
          <w:lang w:eastAsia="en-GB"/>
        </w:rPr>
        <w:drawing>
          <wp:inline distT="0" distB="0" distL="0" distR="0" wp14:anchorId="100A8B26" wp14:editId="7F88FD9A">
            <wp:extent cx="53340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B0E7A" w:rsidRPr="002563CF" w:rsidRDefault="00E4379C" w:rsidP="00E4379C">
      <w:pPr>
        <w:pStyle w:val="Caption"/>
        <w:rPr>
          <w:rFonts w:ascii="CMU Serif" w:hAnsi="CMU Serif"/>
        </w:rPr>
      </w:pPr>
      <w:bookmarkStart w:id="17" w:name="_Toc352618670"/>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4</w:t>
      </w:r>
      <w:r w:rsidRPr="002563CF">
        <w:rPr>
          <w:rFonts w:ascii="CMU Serif" w:hAnsi="CMU Serif"/>
        </w:rPr>
        <w:fldChar w:fldCharType="end"/>
      </w:r>
      <w:r w:rsidRPr="002563CF">
        <w:rPr>
          <w:rFonts w:ascii="CMU Serif" w:hAnsi="CMU Serif"/>
        </w:rPr>
        <w:t xml:space="preserve"> – Stability triangle for an AR2 process</w:t>
      </w:r>
      <w:bookmarkEnd w:id="17"/>
    </w:p>
    <w:p w:rsidR="003B0E7A" w:rsidRPr="002563CF" w:rsidRDefault="003B0E7A" w:rsidP="004A514D">
      <w:pPr>
        <w:rPr>
          <w:rFonts w:ascii="CMU Serif" w:hAnsi="CMU Serif"/>
        </w:rPr>
      </w:pPr>
      <w:r w:rsidRPr="002563CF">
        <w:rPr>
          <w:rFonts w:ascii="CMU Serif" w:hAnsi="CMU Serif"/>
        </w:rPr>
        <w:t xml:space="preserve">The graph above has blue stars and red dots to represent stable and unstable processes. In red are represented all the coefficients for stable process and in blue we can see the </w:t>
      </w:r>
      <w:r w:rsidRPr="002563CF">
        <w:rPr>
          <w:rFonts w:ascii="CMU Serif" w:hAnsi="CMU Serif"/>
        </w:rPr>
        <w:lastRenderedPageBreak/>
        <w:t>coefficient pairs for unstable processes.</w:t>
      </w:r>
      <w:r w:rsidR="00B103BB" w:rsidRPr="002563CF">
        <w:rPr>
          <w:rFonts w:ascii="CMU Serif" w:hAnsi="CMU Serif"/>
        </w:rPr>
        <w:t xml:space="preserve"> The stability of a process was detected by checking whether or not the final value of x </w:t>
      </w:r>
      <w:r w:rsidR="00181B0F" w:rsidRPr="002563CF">
        <w:rPr>
          <w:rFonts w:ascii="CMU Serif" w:hAnsi="CMU Serif"/>
        </w:rPr>
        <w:t>(</w:t>
      </w:r>
      <w:proofErr w:type="gramStart"/>
      <w:r w:rsidR="00181B0F" w:rsidRPr="002563CF">
        <w:rPr>
          <w:rFonts w:ascii="CMU Serif" w:hAnsi="CMU Serif"/>
        </w:rPr>
        <w:t>x[</w:t>
      </w:r>
      <w:proofErr w:type="gramEnd"/>
      <w:r w:rsidR="00181B0F" w:rsidRPr="002563CF">
        <w:rPr>
          <w:rFonts w:ascii="CMU Serif" w:hAnsi="CMU Serif"/>
        </w:rPr>
        <w:t>1000])</w:t>
      </w:r>
      <w:r w:rsidR="00637FD1" w:rsidRPr="002563CF">
        <w:rPr>
          <w:rFonts w:ascii="CMU Serif" w:hAnsi="CMU Serif"/>
        </w:rPr>
        <w:t xml:space="preserve"> </w:t>
      </w:r>
      <w:r w:rsidR="00B103BB" w:rsidRPr="002563CF">
        <w:rPr>
          <w:rFonts w:ascii="CMU Serif" w:hAnsi="CMU Serif"/>
        </w:rPr>
        <w:t xml:space="preserve">overflowed or not in </w:t>
      </w:r>
      <w:proofErr w:type="spellStart"/>
      <w:r w:rsidR="00B103BB" w:rsidRPr="002563CF">
        <w:rPr>
          <w:rFonts w:ascii="CMU Serif" w:hAnsi="CMU Serif"/>
        </w:rPr>
        <w:t>matlab</w:t>
      </w:r>
      <w:proofErr w:type="spellEnd"/>
      <w:r w:rsidR="00B103BB" w:rsidRPr="002563CF">
        <w:rPr>
          <w:rFonts w:ascii="CMU Serif" w:hAnsi="CMU Serif"/>
        </w:rPr>
        <w:t>.</w:t>
      </w:r>
      <w:r w:rsidR="00637FD1" w:rsidRPr="002563CF">
        <w:rPr>
          <w:rFonts w:ascii="CMU Serif" w:hAnsi="CMU Serif"/>
        </w:rPr>
        <w:t xml:space="preserve"> </w:t>
      </w:r>
    </w:p>
    <w:p w:rsidR="00637FD1" w:rsidRPr="002563CF" w:rsidRDefault="00637FD1" w:rsidP="004A514D">
      <w:pPr>
        <w:rPr>
          <w:rFonts w:ascii="CMU Serif" w:hAnsi="CMU Serif"/>
        </w:rPr>
      </w:pPr>
      <w:r w:rsidRPr="002563CF">
        <w:rPr>
          <w:rFonts w:ascii="CMU Serif" w:hAnsi="CMU Serif"/>
        </w:rPr>
        <w:t>This graph basically replicated the stability triangle as mentioned in the notes</w:t>
      </w:r>
      <w:r w:rsidR="00175F86" w:rsidRPr="002563CF">
        <w:rPr>
          <w:rFonts w:ascii="CMU Serif" w:hAnsi="CMU Serif"/>
        </w:rPr>
        <w:t xml:space="preserve"> and to be stable a process must satisfy, all at the same time:</w:t>
      </w:r>
    </w:p>
    <w:p w:rsidR="00175F86" w:rsidRPr="002563CF" w:rsidRDefault="00175F86" w:rsidP="00175F86">
      <w:pPr>
        <w:rPr>
          <w:rFonts w:ascii="Cambria Math" w:hAnsi="Cambria Math"/>
          <w:oMath/>
        </w:rPr>
      </w:pPr>
      <m:oMathPara>
        <m:oMath>
          <m:r>
            <w:rPr>
              <w:rFonts w:ascii="Cambria Math" w:hAnsi="Cambria Math"/>
            </w:rPr>
            <m:t>a1 + a2 &lt; 1</m:t>
          </m:r>
        </m:oMath>
      </m:oMathPara>
    </w:p>
    <w:p w:rsidR="00175F86" w:rsidRPr="002563CF" w:rsidRDefault="00175F86" w:rsidP="00175F86">
      <w:pPr>
        <w:rPr>
          <w:rFonts w:ascii="Cambria Math" w:hAnsi="Cambria Math"/>
          <w:oMath/>
        </w:rPr>
      </w:pPr>
      <m:oMathPara>
        <m:oMath>
          <m:r>
            <w:rPr>
              <w:rFonts w:ascii="Cambria Math" w:hAnsi="Cambria Math"/>
            </w:rPr>
            <m:t>a2 - a1 &lt; 1</m:t>
          </m:r>
        </m:oMath>
      </m:oMathPara>
    </w:p>
    <w:p w:rsidR="00175F86" w:rsidRPr="002563CF" w:rsidRDefault="00175F86" w:rsidP="00175F86">
      <w:pPr>
        <w:rPr>
          <w:rFonts w:ascii="CMU Serif" w:eastAsiaTheme="minorEastAsia" w:hAnsi="CMU Serif"/>
        </w:rPr>
      </w:pPr>
      <m:oMathPara>
        <m:oMath>
          <m:r>
            <w:rPr>
              <w:rFonts w:ascii="Cambria Math" w:hAnsi="Cambria Math"/>
            </w:rPr>
            <m:t>-1 &lt; a2 &lt; 1</m:t>
          </m:r>
        </m:oMath>
      </m:oMathPara>
    </w:p>
    <w:p w:rsidR="009476C1" w:rsidRPr="002563CF" w:rsidRDefault="009476C1" w:rsidP="00175F86">
      <w:pPr>
        <w:rPr>
          <w:rFonts w:ascii="CMU Serif" w:eastAsiaTheme="minorEastAsia" w:hAnsi="CMU Serif"/>
        </w:rPr>
      </w:pPr>
      <w:r w:rsidRPr="002563CF">
        <w:rPr>
          <w:rFonts w:ascii="CMU Serif" w:eastAsiaTheme="minorEastAsia" w:hAnsi="CMU Serif"/>
        </w:rPr>
        <w:t>These equations arise from having roots inside the unit circle which implies a stable process.</w:t>
      </w:r>
    </w:p>
    <w:p w:rsidR="003F31F6" w:rsidRPr="002563CF" w:rsidRDefault="003F31F6" w:rsidP="003F31F6">
      <w:pPr>
        <w:pStyle w:val="Heading2"/>
        <w:rPr>
          <w:rFonts w:ascii="Cambria Math" w:hAnsi="Cambria Math"/>
          <w:oMath/>
        </w:rPr>
      </w:pPr>
      <w:bookmarkStart w:id="18" w:name="_Toc352618654"/>
      <w:r w:rsidRPr="002563CF">
        <w:rPr>
          <w:rFonts w:ascii="CMU Serif" w:eastAsiaTheme="minorEastAsia" w:hAnsi="CMU Serif"/>
        </w:rPr>
        <w:t>2.4.4 Yule-Walker equations</w:t>
      </w:r>
      <w:bookmarkEnd w:id="18"/>
    </w:p>
    <w:p w:rsidR="00A41ECE" w:rsidRPr="002563CF" w:rsidRDefault="00207979" w:rsidP="00A41ECE">
      <w:pPr>
        <w:keepNext/>
        <w:rPr>
          <w:rFonts w:ascii="CMU Serif" w:hAnsi="CMU Serif"/>
        </w:rPr>
      </w:pPr>
      <w:r w:rsidRPr="002563CF">
        <w:rPr>
          <w:rFonts w:ascii="CMU Serif" w:hAnsi="CMU Serif"/>
          <w:noProof/>
          <w:lang w:eastAsia="en-GB"/>
        </w:rPr>
        <w:drawing>
          <wp:inline distT="0" distB="0" distL="0" distR="0" wp14:anchorId="4576041E" wp14:editId="5B88C073">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81B0F" w:rsidRPr="002563CF" w:rsidRDefault="00A41ECE" w:rsidP="00A41ECE">
      <w:pPr>
        <w:pStyle w:val="Caption"/>
        <w:rPr>
          <w:rFonts w:ascii="CMU Serif" w:hAnsi="CMU Serif"/>
        </w:rPr>
      </w:pPr>
      <w:bookmarkStart w:id="19" w:name="_Toc352618671"/>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5</w:t>
      </w:r>
      <w:r w:rsidRPr="002563CF">
        <w:rPr>
          <w:rFonts w:ascii="CMU Serif" w:hAnsi="CMU Serif"/>
        </w:rPr>
        <w:fldChar w:fldCharType="end"/>
      </w:r>
      <w:r w:rsidRPr="002563CF">
        <w:rPr>
          <w:rFonts w:ascii="CMU Serif" w:hAnsi="CMU Serif"/>
        </w:rPr>
        <w:t xml:space="preserve"> – Plot of coefficients across various AR orders. AS can be seen past 2 most coefficients are around 0 and thus from this graph the optimal order would be 2.</w:t>
      </w:r>
      <w:bookmarkEnd w:id="19"/>
    </w:p>
    <w:p w:rsidR="009476C1" w:rsidRPr="002563CF" w:rsidRDefault="00207979" w:rsidP="009476C1">
      <w:pPr>
        <w:keepNext/>
        <w:rPr>
          <w:rFonts w:ascii="CMU Serif" w:hAnsi="CMU Serif"/>
        </w:rPr>
      </w:pPr>
      <w:r w:rsidRPr="002563CF">
        <w:rPr>
          <w:rFonts w:ascii="CMU Serif" w:hAnsi="CMU Serif"/>
          <w:noProof/>
          <w:lang w:eastAsia="en-GB"/>
        </w:rPr>
        <w:drawing>
          <wp:inline distT="0" distB="0" distL="0" distR="0" wp14:anchorId="284BD58B" wp14:editId="004C0034">
            <wp:extent cx="5994843" cy="1647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l="5481" r="6977"/>
                    <a:stretch/>
                  </pic:blipFill>
                  <pic:spPr bwMode="auto">
                    <a:xfrm>
                      <a:off x="0" y="0"/>
                      <a:ext cx="5992187" cy="1647095"/>
                    </a:xfrm>
                    <a:prstGeom prst="rect">
                      <a:avLst/>
                    </a:prstGeom>
                    <a:noFill/>
                    <a:ln>
                      <a:noFill/>
                    </a:ln>
                    <a:extLst>
                      <a:ext uri="{53640926-AAD7-44D8-BBD7-CCE9431645EC}">
                        <a14:shadowObscured xmlns:a14="http://schemas.microsoft.com/office/drawing/2010/main"/>
                      </a:ext>
                    </a:extLst>
                  </pic:spPr>
                </pic:pic>
              </a:graphicData>
            </a:graphic>
          </wp:inline>
        </w:drawing>
      </w:r>
    </w:p>
    <w:p w:rsidR="00207979" w:rsidRPr="002563CF" w:rsidRDefault="009476C1" w:rsidP="009476C1">
      <w:pPr>
        <w:pStyle w:val="Caption"/>
        <w:rPr>
          <w:rFonts w:ascii="CMU Serif" w:hAnsi="CMU Serif"/>
        </w:rPr>
      </w:pPr>
      <w:bookmarkStart w:id="20" w:name="_Ref352611975"/>
      <w:bookmarkStart w:id="21" w:name="_Toc352618672"/>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6</w:t>
      </w:r>
      <w:r w:rsidRPr="002563CF">
        <w:rPr>
          <w:rFonts w:ascii="CMU Serif" w:hAnsi="CMU Serif"/>
        </w:rPr>
        <w:fldChar w:fldCharType="end"/>
      </w:r>
      <w:bookmarkEnd w:id="20"/>
      <w:r w:rsidRPr="002563CF">
        <w:rPr>
          <w:rFonts w:ascii="CMU Serif" w:hAnsi="CMU Serif"/>
        </w:rPr>
        <w:t xml:space="preserve"> - These lines were obtained from the partial autocorrelation function which calculates the autocorrelation of a series up to a certain time difference</w:t>
      </w:r>
      <w:r w:rsidR="001C1035" w:rsidRPr="002563CF">
        <w:rPr>
          <w:rFonts w:ascii="CMU Serif" w:hAnsi="CMU Serif"/>
        </w:rPr>
        <w:t xml:space="preserve"> ignoring the other lags (thus its name partial autocorrelation)</w:t>
      </w:r>
      <w:r w:rsidR="00F71A43" w:rsidRPr="002563CF">
        <w:rPr>
          <w:rFonts w:ascii="CMU Serif" w:hAnsi="CMU Serif"/>
        </w:rPr>
        <w:t xml:space="preserve"> </w:t>
      </w:r>
      <w:proofErr w:type="gramStart"/>
      <w:r w:rsidR="00F71A43" w:rsidRPr="002563CF">
        <w:rPr>
          <w:rFonts w:ascii="CMU Serif" w:hAnsi="CMU Serif"/>
        </w:rPr>
        <w:t>-  meaning</w:t>
      </w:r>
      <w:proofErr w:type="gramEnd"/>
      <w:r w:rsidR="00F71A43" w:rsidRPr="002563CF">
        <w:rPr>
          <w:rFonts w:ascii="CMU Serif" w:hAnsi="CMU Serif"/>
        </w:rPr>
        <w:t xml:space="preserve"> linear dependence of samples on each other is removed</w:t>
      </w:r>
      <w:r w:rsidRPr="002563CF">
        <w:rPr>
          <w:rFonts w:ascii="CMU Serif" w:hAnsi="CMU Serif"/>
        </w:rPr>
        <w:t xml:space="preserve">. This </w:t>
      </w:r>
      <w:r w:rsidRPr="002563CF">
        <w:rPr>
          <w:rFonts w:ascii="CMU Serif" w:hAnsi="CMU Serif"/>
        </w:rPr>
        <w:lastRenderedPageBreak/>
        <w:t xml:space="preserve">allows the determination of whether or not a sample is worth relative to another one and can help in the </w:t>
      </w:r>
      <w:r w:rsidR="003436B0" w:rsidRPr="002563CF">
        <w:rPr>
          <w:rFonts w:ascii="CMU Serif" w:hAnsi="CMU Serif"/>
        </w:rPr>
        <w:t>identification</w:t>
      </w:r>
      <w:r w:rsidRPr="002563CF">
        <w:rPr>
          <w:rFonts w:ascii="CMU Serif" w:hAnsi="CMU Serif"/>
        </w:rPr>
        <w:t xml:space="preserve"> of the order of an AR process.</w:t>
      </w:r>
      <w:bookmarkEnd w:id="21"/>
    </w:p>
    <w:p w:rsidR="009476C1" w:rsidRPr="002563CF" w:rsidRDefault="00551E5F" w:rsidP="009476C1">
      <w:pPr>
        <w:rPr>
          <w:rFonts w:ascii="CMU Serif" w:hAnsi="CMU Serif"/>
        </w:rPr>
      </w:pPr>
      <w:r w:rsidRPr="002563CF">
        <w:rPr>
          <w:rFonts w:ascii="CMU Serif" w:hAnsi="CMU Serif"/>
        </w:rPr>
        <w:t xml:space="preserve">From the above sample partial autocorrelation function we can estimate the most likely order of the series which seems to be 2 as all subsequent coefficients are much smaller than the previous ones. Additionally the guidance lines </w:t>
      </w:r>
      <w:r w:rsidR="001C1035" w:rsidRPr="002563CF">
        <w:rPr>
          <w:rFonts w:ascii="CMU Serif" w:hAnsi="CMU Serif"/>
        </w:rPr>
        <w:t>the partial autocorrelation</w:t>
      </w:r>
      <w:r w:rsidRPr="002563CF">
        <w:rPr>
          <w:rFonts w:ascii="CMU Serif" w:hAnsi="CMU Serif"/>
        </w:rPr>
        <w:t xml:space="preserve"> provides</w:t>
      </w:r>
      <w:r w:rsidR="004E1B8A" w:rsidRPr="002563CF">
        <w:rPr>
          <w:rFonts w:ascii="CMU Serif" w:hAnsi="CMU Serif"/>
        </w:rPr>
        <w:t xml:space="preserve"> in </w:t>
      </w:r>
      <w:r w:rsidR="004E1B8A" w:rsidRPr="002563CF">
        <w:rPr>
          <w:rFonts w:ascii="CMU Serif" w:hAnsi="CMU Serif"/>
        </w:rPr>
        <w:fldChar w:fldCharType="begin"/>
      </w:r>
      <w:r w:rsidR="004E1B8A" w:rsidRPr="002563CF">
        <w:rPr>
          <w:rFonts w:ascii="CMU Serif" w:hAnsi="CMU Serif"/>
        </w:rPr>
        <w:instrText xml:space="preserve"> REF _Ref352611975 \h </w:instrText>
      </w:r>
      <w:r w:rsidR="004E1B8A" w:rsidRPr="002563CF">
        <w:rPr>
          <w:rFonts w:ascii="CMU Serif" w:hAnsi="CMU Serif"/>
        </w:rPr>
      </w:r>
      <w:r w:rsidR="002563CF">
        <w:rPr>
          <w:rFonts w:ascii="CMU Serif" w:hAnsi="CMU Serif"/>
        </w:rPr>
        <w:instrText xml:space="preserve"> \* MERGEFORMAT </w:instrText>
      </w:r>
      <w:r w:rsidR="004E1B8A" w:rsidRPr="002563CF">
        <w:rPr>
          <w:rFonts w:ascii="CMU Serif" w:hAnsi="CMU Serif"/>
        </w:rPr>
        <w:fldChar w:fldCharType="separate"/>
      </w:r>
      <w:r w:rsidR="004F0F59" w:rsidRPr="002563CF">
        <w:rPr>
          <w:rFonts w:ascii="CMU Serif" w:hAnsi="CMU Serif"/>
        </w:rPr>
        <w:t xml:space="preserve">Figure </w:t>
      </w:r>
      <w:r w:rsidR="004F0F59">
        <w:rPr>
          <w:rFonts w:ascii="CMU Serif" w:hAnsi="CMU Serif"/>
          <w:noProof/>
        </w:rPr>
        <w:t>6</w:t>
      </w:r>
      <w:r w:rsidR="004E1B8A" w:rsidRPr="002563CF">
        <w:rPr>
          <w:rFonts w:ascii="CMU Serif" w:hAnsi="CMU Serif"/>
        </w:rPr>
        <w:fldChar w:fldCharType="end"/>
      </w:r>
      <w:r w:rsidRPr="002563CF">
        <w:rPr>
          <w:rFonts w:ascii="CMU Serif" w:hAnsi="CMU Serif"/>
        </w:rPr>
        <w:t xml:space="preserve"> also point towards the sunspot process being best approximated by an </w:t>
      </w:r>
      <w:proofErr w:type="gramStart"/>
      <w:r w:rsidRPr="002563CF">
        <w:rPr>
          <w:rFonts w:ascii="CMU Serif" w:hAnsi="CMU Serif"/>
        </w:rPr>
        <w:t>AR(</w:t>
      </w:r>
      <w:proofErr w:type="gramEnd"/>
      <w:r w:rsidRPr="002563CF">
        <w:rPr>
          <w:rFonts w:ascii="CMU Serif" w:hAnsi="CMU Serif"/>
        </w:rPr>
        <w:t>2) process.</w:t>
      </w:r>
      <w:r w:rsidR="009476C1" w:rsidRPr="002563CF">
        <w:rPr>
          <w:rFonts w:ascii="CMU Serif" w:hAnsi="CMU Serif"/>
        </w:rPr>
        <w:t xml:space="preserve"> </w:t>
      </w:r>
    </w:p>
    <w:p w:rsidR="00B127F9" w:rsidRPr="002563CF" w:rsidRDefault="00B127F9" w:rsidP="00F71A43">
      <w:pPr>
        <w:pStyle w:val="Heading2"/>
        <w:rPr>
          <w:rFonts w:ascii="CMU Serif" w:hAnsi="CMU Serif"/>
        </w:rPr>
      </w:pPr>
      <w:bookmarkStart w:id="22" w:name="_Toc352618655"/>
      <w:r w:rsidRPr="002563CF">
        <w:rPr>
          <w:rFonts w:ascii="CMU Serif" w:hAnsi="CMU Serif"/>
        </w:rPr>
        <w:t>2.4.5 Determining the correct model order</w:t>
      </w:r>
      <w:bookmarkEnd w:id="22"/>
    </w:p>
    <w:p w:rsidR="00283B58" w:rsidRPr="002563CF" w:rsidRDefault="00A41ECE" w:rsidP="00283B58">
      <w:pPr>
        <w:keepNext/>
        <w:rPr>
          <w:rFonts w:ascii="CMU Serif" w:hAnsi="CMU Serif"/>
        </w:rPr>
      </w:pPr>
      <w:r w:rsidRPr="002563CF">
        <w:rPr>
          <w:rFonts w:ascii="CMU Serif" w:hAnsi="CMU Serif"/>
          <w:noProof/>
          <w:lang w:eastAsia="en-GB"/>
        </w:rPr>
        <w:drawing>
          <wp:inline distT="0" distB="0" distL="0" distR="0" wp14:anchorId="7EB08209" wp14:editId="5479877C">
            <wp:extent cx="5731510" cy="2472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72987"/>
                    </a:xfrm>
                    <a:prstGeom prst="rect">
                      <a:avLst/>
                    </a:prstGeom>
                    <a:noFill/>
                    <a:ln>
                      <a:noFill/>
                    </a:ln>
                  </pic:spPr>
                </pic:pic>
              </a:graphicData>
            </a:graphic>
          </wp:inline>
        </w:drawing>
      </w:r>
    </w:p>
    <w:p w:rsidR="00B127F9" w:rsidRPr="002563CF" w:rsidRDefault="00283B58" w:rsidP="00283B58">
      <w:pPr>
        <w:pStyle w:val="Caption"/>
        <w:rPr>
          <w:rFonts w:ascii="CMU Serif" w:hAnsi="CMU Serif"/>
        </w:rPr>
      </w:pPr>
      <w:bookmarkStart w:id="23" w:name="_Ref352613815"/>
      <w:bookmarkStart w:id="24" w:name="_Toc352618673"/>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7</w:t>
      </w:r>
      <w:r w:rsidRPr="002563CF">
        <w:rPr>
          <w:rFonts w:ascii="CMU Serif" w:hAnsi="CMU Serif"/>
        </w:rPr>
        <w:fldChar w:fldCharType="end"/>
      </w:r>
      <w:bookmarkEnd w:id="23"/>
      <w:r w:rsidRPr="002563CF">
        <w:rPr>
          <w:rFonts w:ascii="CMU Serif" w:hAnsi="CMU Serif"/>
        </w:rPr>
        <w:t xml:space="preserve"> – MDL, AIC and cumulative error squared between the orders of 0 to 100. The “first” minimum is found to be at 2 but both globa</w:t>
      </w:r>
      <w:r w:rsidR="00180B68" w:rsidRPr="002563CF">
        <w:rPr>
          <w:rFonts w:ascii="CMU Serif" w:hAnsi="CMU Serif"/>
        </w:rPr>
        <w:t>l minima occur at 9 for both AIC</w:t>
      </w:r>
      <w:r w:rsidRPr="002563CF">
        <w:rPr>
          <w:rFonts w:ascii="CMU Serif" w:hAnsi="CMU Serif"/>
        </w:rPr>
        <w:t xml:space="preserve"> and MDL.</w:t>
      </w:r>
      <w:bookmarkEnd w:id="24"/>
    </w:p>
    <w:p w:rsidR="000F1D0E" w:rsidRPr="002563CF" w:rsidRDefault="000F1D0E" w:rsidP="00B127F9">
      <w:pPr>
        <w:rPr>
          <w:rFonts w:ascii="CMU Serif" w:hAnsi="CMU Serif"/>
        </w:rPr>
      </w:pPr>
      <w:r w:rsidRPr="002563CF">
        <w:rPr>
          <w:rFonts w:ascii="CMU Serif" w:hAnsi="CMU Serif"/>
        </w:rPr>
        <w:t xml:space="preserve">Here we use the Minimum Description Length (MDL) and </w:t>
      </w:r>
      <w:proofErr w:type="spellStart"/>
      <w:r w:rsidRPr="002563CF">
        <w:rPr>
          <w:rFonts w:ascii="CMU Serif" w:hAnsi="CMU Serif"/>
        </w:rPr>
        <w:t>Akaike</w:t>
      </w:r>
      <w:proofErr w:type="spellEnd"/>
      <w:r w:rsidRPr="002563CF">
        <w:rPr>
          <w:rFonts w:ascii="CMU Serif" w:hAnsi="CMU Serif"/>
        </w:rPr>
        <w:t xml:space="preserve"> Information Criteria (AIC) to help us determine the most optimal order.</w:t>
      </w:r>
      <w:r w:rsidR="00483FFD" w:rsidRPr="002563CF">
        <w:rPr>
          <w:rFonts w:ascii="CMU Serif" w:hAnsi="CMU Serif"/>
        </w:rPr>
        <w:t xml:space="preserve"> They work by calculating the expected error which leaves us to choose the</w:t>
      </w:r>
      <w:r w:rsidR="005A5332" w:rsidRPr="002563CF">
        <w:rPr>
          <w:rFonts w:ascii="CMU Serif" w:hAnsi="CMU Serif"/>
        </w:rPr>
        <w:t xml:space="preserve"> minimum</w:t>
      </w:r>
      <w:r w:rsidR="00483FFD" w:rsidRPr="002563CF">
        <w:rPr>
          <w:rFonts w:ascii="CMU Serif" w:hAnsi="CMU Serif"/>
        </w:rPr>
        <w:t xml:space="preserve"> value which will </w:t>
      </w:r>
      <w:proofErr w:type="gramStart"/>
      <w:r w:rsidR="00483FFD" w:rsidRPr="002563CF">
        <w:rPr>
          <w:rFonts w:ascii="CMU Serif" w:hAnsi="CMU Serif"/>
        </w:rPr>
        <w:t>guide  us</w:t>
      </w:r>
      <w:proofErr w:type="gramEnd"/>
      <w:r w:rsidR="00483FFD" w:rsidRPr="002563CF">
        <w:rPr>
          <w:rFonts w:ascii="CMU Serif" w:hAnsi="CMU Serif"/>
        </w:rPr>
        <w:t xml:space="preserve"> to choosing the order.</w:t>
      </w:r>
      <w:r w:rsidR="005A5332" w:rsidRPr="002563CF">
        <w:rPr>
          <w:rFonts w:ascii="CMU Serif" w:hAnsi="CMU Serif"/>
        </w:rPr>
        <w:t xml:space="preserve"> </w:t>
      </w:r>
      <w:r w:rsidR="00C326F5" w:rsidRPr="002563CF">
        <w:rPr>
          <w:rFonts w:ascii="CMU Serif" w:hAnsi="CMU Serif"/>
        </w:rPr>
        <w:t xml:space="preserve"> The equations are:</w:t>
      </w:r>
    </w:p>
    <w:p w:rsidR="00C326F5" w:rsidRPr="002563CF" w:rsidRDefault="00C326F5" w:rsidP="00C326F5">
      <w:pPr>
        <w:rPr>
          <w:rFonts w:ascii="CMU Serif" w:eastAsiaTheme="minorEastAsia" w:hAnsi="CMU Serif"/>
        </w:rPr>
      </w:pPr>
      <m:oMathPara>
        <m:oMath>
          <m:r>
            <w:rPr>
              <w:rFonts w:ascii="Cambria Math" w:hAnsi="Cambria Math"/>
            </w:rPr>
            <m:t>MDL(p)=</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e>
          </m:func>
          <m:r>
            <w:rPr>
              <w:rFonts w:ascii="Cambria Math" w:hAnsi="Cambria Math"/>
            </w:rPr>
            <m:t>+</m:t>
          </m:r>
          <m:f>
            <m:fPr>
              <m:ctrlPr>
                <w:rPr>
                  <w:rFonts w:ascii="Cambria Math" w:hAnsi="Cambria Math"/>
                  <w:i/>
                </w:rPr>
              </m:ctrlPr>
            </m:fPr>
            <m:num>
              <m:r>
                <w:rPr>
                  <w:rFonts w:ascii="Cambria Math" w:hAnsi="Cambria Math"/>
                </w:rPr>
                <m:t>p∙log</m:t>
              </m:r>
              <m:d>
                <m:dPr>
                  <m:ctrlPr>
                    <w:rPr>
                      <w:rFonts w:ascii="Cambria Math" w:hAnsi="Cambria Math"/>
                      <w:i/>
                    </w:rPr>
                  </m:ctrlPr>
                </m:dPr>
                <m:e>
                  <m:r>
                    <w:rPr>
                      <w:rFonts w:ascii="Cambria Math" w:hAnsi="Cambria Math"/>
                    </w:rPr>
                    <m:t>N</m:t>
                  </m:r>
                </m:e>
              </m:d>
            </m:num>
            <m:den>
              <m:r>
                <w:rPr>
                  <w:rFonts w:ascii="Cambria Math" w:hAnsi="Cambria Math"/>
                </w:rPr>
                <m:t>N</m:t>
              </m:r>
            </m:den>
          </m:f>
        </m:oMath>
      </m:oMathPara>
    </w:p>
    <w:p w:rsidR="00C326F5" w:rsidRPr="002563CF" w:rsidRDefault="00C326F5" w:rsidP="00C326F5">
      <w:pPr>
        <w:jc w:val="center"/>
        <w:rPr>
          <w:rFonts w:ascii="CMU Serif" w:eastAsiaTheme="minorEastAsia" w:hAnsi="CMU Serif"/>
        </w:rPr>
      </w:pPr>
      <m:oMathPara>
        <m:oMath>
          <m:r>
            <w:rPr>
              <w:rFonts w:ascii="Cambria Math" w:hAnsi="Cambria Math"/>
            </w:rPr>
            <m:t>AIC(p)=</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e>
              </m:d>
            </m:e>
          </m:func>
          <m:r>
            <w:rPr>
              <w:rFonts w:ascii="Cambria Math" w:hAnsi="Cambria Math"/>
            </w:rPr>
            <m:t>+</m:t>
          </m:r>
          <m:f>
            <m:fPr>
              <m:ctrlPr>
                <w:rPr>
                  <w:rFonts w:ascii="Cambria Math" w:hAnsi="Cambria Math"/>
                  <w:i/>
                </w:rPr>
              </m:ctrlPr>
            </m:fPr>
            <m:num>
              <m:r>
                <w:rPr>
                  <w:rFonts w:ascii="Cambria Math" w:hAnsi="Cambria Math"/>
                </w:rPr>
                <m:t>2∙p</m:t>
              </m:r>
            </m:num>
            <m:den>
              <m:r>
                <w:rPr>
                  <w:rFonts w:ascii="Cambria Math" w:hAnsi="Cambria Math"/>
                </w:rPr>
                <m:t>N</m:t>
              </m:r>
            </m:den>
          </m:f>
        </m:oMath>
      </m:oMathPara>
    </w:p>
    <w:p w:rsidR="00C326F5" w:rsidRPr="002563CF" w:rsidRDefault="00C326F5" w:rsidP="00C326F5">
      <w:pPr>
        <w:rPr>
          <w:rFonts w:ascii="CMU Serif" w:eastAsiaTheme="minorEastAsia" w:hAnsi="CMU Serif"/>
        </w:rPr>
      </w:pPr>
      <w:r w:rsidRPr="002563CF">
        <w:rPr>
          <w:rFonts w:ascii="CMU Serif" w:eastAsiaTheme="minorEastAsia" w:hAnsi="CMU Serif"/>
        </w:rPr>
        <w:t xml:space="preserve">P is the order of the </w:t>
      </w:r>
      <w:proofErr w:type="gramStart"/>
      <w:r w:rsidRPr="002563CF">
        <w:rPr>
          <w:rFonts w:ascii="CMU Serif" w:eastAsiaTheme="minorEastAsia" w:hAnsi="CMU Serif"/>
        </w:rPr>
        <w:t>model ,</w:t>
      </w:r>
      <w:proofErr w:type="gramEnd"/>
      <w:r w:rsidRPr="002563CF">
        <w:rPr>
          <w:rFonts w:ascii="CMU Serif" w:eastAsiaTheme="minorEastAsia" w:hAnsi="CMU Serif"/>
        </w:rPr>
        <w:t xml:space="preserve"> N being the number of samples and E is the cumulative squared error.</w:t>
      </w:r>
    </w:p>
    <w:p w:rsidR="0079601E" w:rsidRPr="002563CF" w:rsidRDefault="0079601E" w:rsidP="00C326F5">
      <w:pPr>
        <w:rPr>
          <w:rFonts w:ascii="CMU Serif" w:eastAsiaTheme="minorEastAsia" w:hAnsi="CMU Serif"/>
        </w:rPr>
      </w:pPr>
      <w:r w:rsidRPr="002563CF">
        <w:rPr>
          <w:rFonts w:ascii="CMU Serif" w:eastAsiaTheme="minorEastAsia" w:hAnsi="CMU Serif"/>
        </w:rPr>
        <w:fldChar w:fldCharType="begin"/>
      </w:r>
      <w:r w:rsidRPr="002563CF">
        <w:rPr>
          <w:rFonts w:ascii="CMU Serif" w:eastAsiaTheme="minorEastAsia" w:hAnsi="CMU Serif"/>
        </w:rPr>
        <w:instrText xml:space="preserve"> REF _Ref352613815 \h </w:instrText>
      </w:r>
      <w:r w:rsidRPr="002563CF">
        <w:rPr>
          <w:rFonts w:ascii="CMU Serif" w:eastAsiaTheme="minorEastAsia" w:hAnsi="CMU Serif"/>
        </w:rPr>
      </w:r>
      <w:r w:rsidR="002563CF">
        <w:rPr>
          <w:rFonts w:ascii="CMU Serif" w:eastAsiaTheme="minorEastAsia" w:hAnsi="CMU Serif"/>
        </w:rPr>
        <w:instrText xml:space="preserve"> \* MERGEFORMAT </w:instrText>
      </w:r>
      <w:r w:rsidRPr="002563CF">
        <w:rPr>
          <w:rFonts w:ascii="CMU Serif" w:eastAsiaTheme="minorEastAsia" w:hAnsi="CMU Serif"/>
        </w:rPr>
        <w:fldChar w:fldCharType="separate"/>
      </w:r>
      <w:r w:rsidR="004F0F59" w:rsidRPr="002563CF">
        <w:rPr>
          <w:rFonts w:ascii="CMU Serif" w:hAnsi="CMU Serif"/>
        </w:rPr>
        <w:t xml:space="preserve">Figure </w:t>
      </w:r>
      <w:r w:rsidR="004F0F59">
        <w:rPr>
          <w:rFonts w:ascii="CMU Serif" w:hAnsi="CMU Serif"/>
          <w:noProof/>
        </w:rPr>
        <w:t>7</w:t>
      </w:r>
      <w:r w:rsidRPr="002563CF">
        <w:rPr>
          <w:rFonts w:ascii="CMU Serif" w:eastAsiaTheme="minorEastAsia" w:hAnsi="CMU Serif"/>
        </w:rPr>
        <w:fldChar w:fldCharType="end"/>
      </w:r>
      <w:r w:rsidRPr="002563CF">
        <w:rPr>
          <w:rFonts w:ascii="CMU Serif" w:eastAsiaTheme="minorEastAsia" w:hAnsi="CMU Serif"/>
        </w:rPr>
        <w:t xml:space="preserve"> shows how order 9 is the most optimal model for the sunspot data.  This means that for an order of 9 the amount of information lost is minimized however this does not predict whether or not the data will be predicted correctly</w:t>
      </w:r>
      <w:r w:rsidR="009355BE" w:rsidRPr="002563CF">
        <w:rPr>
          <w:rFonts w:ascii="CMU Serif" w:eastAsiaTheme="minorEastAsia" w:hAnsi="CMU Serif"/>
        </w:rPr>
        <w:t>. This is due to</w:t>
      </w:r>
      <w:r w:rsidRPr="002563CF">
        <w:rPr>
          <w:rFonts w:ascii="CMU Serif" w:eastAsiaTheme="minorEastAsia" w:hAnsi="CMU Serif"/>
        </w:rPr>
        <w:t xml:space="preserve"> MDL and AIC only </w:t>
      </w:r>
      <w:r w:rsidR="001D6578" w:rsidRPr="002563CF">
        <w:rPr>
          <w:rFonts w:ascii="CMU Serif" w:eastAsiaTheme="minorEastAsia" w:hAnsi="CMU Serif"/>
        </w:rPr>
        <w:t xml:space="preserve">being </w:t>
      </w:r>
      <w:r w:rsidRPr="002563CF">
        <w:rPr>
          <w:rFonts w:ascii="CMU Serif" w:eastAsiaTheme="minorEastAsia" w:hAnsi="CMU Serif"/>
        </w:rPr>
        <w:t xml:space="preserve">relative comparators – the best estimated order could still return </w:t>
      </w:r>
      <w:r w:rsidR="009937A1" w:rsidRPr="002563CF">
        <w:rPr>
          <w:rFonts w:ascii="CMU Serif" w:eastAsiaTheme="minorEastAsia" w:hAnsi="CMU Serif"/>
        </w:rPr>
        <w:t>a faulty model</w:t>
      </w:r>
      <w:r w:rsidRPr="002563CF">
        <w:rPr>
          <w:rFonts w:ascii="CMU Serif" w:eastAsiaTheme="minorEastAsia" w:hAnsi="CMU Serif"/>
        </w:rPr>
        <w:t>.</w:t>
      </w:r>
    </w:p>
    <w:p w:rsidR="00C326F5" w:rsidRPr="002563CF" w:rsidRDefault="00C326F5" w:rsidP="00B127F9">
      <w:pPr>
        <w:rPr>
          <w:rFonts w:ascii="CMU Serif" w:hAnsi="CMU Serif"/>
        </w:rPr>
      </w:pPr>
    </w:p>
    <w:p w:rsidR="00F40512" w:rsidRPr="002563CF" w:rsidRDefault="00F40512" w:rsidP="00287DEF">
      <w:pPr>
        <w:pStyle w:val="Heading2"/>
        <w:rPr>
          <w:rFonts w:ascii="CMU Serif" w:hAnsi="CMU Serif"/>
        </w:rPr>
      </w:pPr>
      <w:bookmarkStart w:id="25" w:name="_Toc352618656"/>
      <w:r w:rsidRPr="002563CF">
        <w:rPr>
          <w:rFonts w:ascii="CMU Serif" w:hAnsi="CMU Serif"/>
        </w:rPr>
        <w:t xml:space="preserve">2.4.6 </w:t>
      </w:r>
      <w:r w:rsidR="00287DEF" w:rsidRPr="002563CF">
        <w:rPr>
          <w:rFonts w:ascii="CMU Serif" w:hAnsi="CMU Serif"/>
        </w:rPr>
        <w:t>AR modelling</w:t>
      </w:r>
      <w:bookmarkEnd w:id="25"/>
    </w:p>
    <w:p w:rsidR="00287DEF" w:rsidRPr="002563CF" w:rsidRDefault="00287DEF" w:rsidP="00287DEF">
      <w:pPr>
        <w:rPr>
          <w:rFonts w:ascii="CMU Serif" w:hAnsi="CMU Serif"/>
        </w:rPr>
      </w:pPr>
    </w:p>
    <w:p w:rsidR="007C4DD1" w:rsidRPr="002563CF" w:rsidRDefault="00475430" w:rsidP="007C4DD1">
      <w:pPr>
        <w:rPr>
          <w:rFonts w:ascii="CMU Serif" w:eastAsiaTheme="minorEastAsia" w:hAnsi="CMU Serif"/>
        </w:rPr>
      </w:pPr>
      <w:r w:rsidRPr="002563CF">
        <w:rPr>
          <w:rFonts w:ascii="CMU Serif" w:hAnsi="CMU Serif"/>
        </w:rPr>
        <w:t>Using the coefficients found from the Yule-Walker equations we can construct models to predict future sunspot data.</w:t>
      </w:r>
      <w:r w:rsidR="007C4DD1" w:rsidRPr="002563CF">
        <w:rPr>
          <w:rFonts w:ascii="CMU Serif" w:hAnsi="CMU Serif"/>
        </w:rPr>
        <w:t xml:space="preserve"> From the Y-W coefficients we can use the </w:t>
      </w:r>
      <w:proofErr w:type="gramStart"/>
      <w:r w:rsidR="007C4DD1" w:rsidRPr="002563CF">
        <w:rPr>
          <w:rFonts w:ascii="CMU Serif" w:hAnsi="CMU Serif"/>
        </w:rPr>
        <w:t>following  equation</w:t>
      </w:r>
      <w:proofErr w:type="gramEnd"/>
      <w:r w:rsidR="007C4DD1" w:rsidRPr="002563CF">
        <w:rPr>
          <w:rFonts w:ascii="CMU Serif" w:hAnsi="CMU Serif"/>
        </w:rPr>
        <w:t xml:space="preserve"> </w:t>
      </w:r>
      <m:oMath>
        <m:r>
          <w:rPr>
            <w:rFonts w:ascii="Cambria Math" w:hAnsi="Cambria Math"/>
          </w:rPr>
          <w:lastRenderedPageBreak/>
          <m:t>x</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n-k</m:t>
                </m:r>
              </m:e>
            </m:d>
          </m:e>
        </m:nary>
      </m:oMath>
      <w:r w:rsidR="007C4DD1" w:rsidRPr="002563CF">
        <w:rPr>
          <w:rFonts w:ascii="CMU Serif" w:eastAsiaTheme="minorEastAsia" w:hAnsi="CMU Serif"/>
        </w:rPr>
        <w:t xml:space="preserve"> to predict future values by first filtering the </w:t>
      </w:r>
      <m:oMath>
        <m:r>
          <w:rPr>
            <w:rFonts w:ascii="Cambria Math" w:eastAsiaTheme="minorEastAsia" w:hAnsi="Cambria Math"/>
          </w:rPr>
          <m:t>p</m:t>
        </m:r>
      </m:oMath>
      <w:r w:rsidR="007C4DD1" w:rsidRPr="002563CF">
        <w:rPr>
          <w:rFonts w:ascii="CMU Serif" w:eastAsiaTheme="minorEastAsia" w:hAnsi="CMU Serif"/>
        </w:rPr>
        <w:t xml:space="preserve"> previous values (</w:t>
      </w:r>
      <m:oMath>
        <m:r>
          <w:rPr>
            <w:rFonts w:ascii="Cambria Math" w:eastAsiaTheme="minorEastAsia" w:hAnsi="Cambria Math"/>
          </w:rPr>
          <m:t>p</m:t>
        </m:r>
      </m:oMath>
      <w:r w:rsidR="007C4DD1" w:rsidRPr="002563CF">
        <w:rPr>
          <w:rFonts w:ascii="CMU Serif" w:eastAsiaTheme="minorEastAsia" w:hAnsi="CMU Serif"/>
        </w:rPr>
        <w:t xml:space="preserve"> is the order of the AR process).</w:t>
      </w:r>
    </w:p>
    <w:p w:rsidR="006769AB" w:rsidRPr="002563CF" w:rsidRDefault="006769AB" w:rsidP="007C4DD1">
      <w:pPr>
        <w:rPr>
          <w:rFonts w:ascii="CMU Serif" w:eastAsiaTheme="minorEastAsia" w:hAnsi="CMU Serif"/>
        </w:rPr>
      </w:pPr>
      <w:r w:rsidRPr="002563CF">
        <w:rPr>
          <w:rFonts w:ascii="CMU Serif" w:eastAsiaTheme="minorEastAsia" w:hAnsi="CMU Serif"/>
        </w:rPr>
        <w:t xml:space="preserve">From </w:t>
      </w:r>
      <w:r w:rsidRPr="002563CF">
        <w:rPr>
          <w:rFonts w:ascii="CMU Serif" w:eastAsiaTheme="minorEastAsia" w:hAnsi="CMU Serif"/>
        </w:rPr>
        <w:fldChar w:fldCharType="begin"/>
      </w:r>
      <w:r w:rsidRPr="002563CF">
        <w:rPr>
          <w:rFonts w:ascii="CMU Serif" w:eastAsiaTheme="minorEastAsia" w:hAnsi="CMU Serif"/>
        </w:rPr>
        <w:instrText xml:space="preserve"> REF _Ref352615194 \h </w:instrText>
      </w:r>
      <w:r w:rsidRPr="002563CF">
        <w:rPr>
          <w:rFonts w:ascii="CMU Serif" w:eastAsiaTheme="minorEastAsia" w:hAnsi="CMU Serif"/>
        </w:rPr>
      </w:r>
      <w:r w:rsidR="002563CF">
        <w:rPr>
          <w:rFonts w:ascii="CMU Serif" w:eastAsiaTheme="minorEastAsia" w:hAnsi="CMU Serif"/>
        </w:rPr>
        <w:instrText xml:space="preserve"> \* MERGEFORMAT </w:instrText>
      </w:r>
      <w:r w:rsidRPr="002563CF">
        <w:rPr>
          <w:rFonts w:ascii="CMU Serif" w:eastAsiaTheme="minorEastAsia" w:hAnsi="CMU Serif"/>
        </w:rPr>
        <w:fldChar w:fldCharType="separate"/>
      </w:r>
      <w:r w:rsidR="004F0F59" w:rsidRPr="002563CF">
        <w:rPr>
          <w:rFonts w:ascii="CMU Serif" w:hAnsi="CMU Serif"/>
        </w:rPr>
        <w:t xml:space="preserve">Figure </w:t>
      </w:r>
      <w:r w:rsidR="004F0F59">
        <w:rPr>
          <w:rFonts w:ascii="CMU Serif" w:hAnsi="CMU Serif"/>
          <w:noProof/>
        </w:rPr>
        <w:t>8</w:t>
      </w:r>
      <w:r w:rsidRPr="002563CF">
        <w:rPr>
          <w:rFonts w:ascii="CMU Serif" w:eastAsiaTheme="minorEastAsia" w:hAnsi="CMU Serif"/>
        </w:rPr>
        <w:fldChar w:fldCharType="end"/>
      </w:r>
      <w:r w:rsidRPr="002563CF">
        <w:rPr>
          <w:rFonts w:ascii="CMU Serif" w:eastAsiaTheme="minorEastAsia" w:hAnsi="CMU Serif"/>
        </w:rPr>
        <w:t xml:space="preserve"> and </w:t>
      </w:r>
      <w:r w:rsidRPr="002563CF">
        <w:rPr>
          <w:rFonts w:ascii="CMU Serif" w:eastAsiaTheme="minorEastAsia" w:hAnsi="CMU Serif"/>
        </w:rPr>
        <w:fldChar w:fldCharType="begin"/>
      </w:r>
      <w:r w:rsidRPr="002563CF">
        <w:rPr>
          <w:rFonts w:ascii="CMU Serif" w:eastAsiaTheme="minorEastAsia" w:hAnsi="CMU Serif"/>
        </w:rPr>
        <w:instrText xml:space="preserve"> REF _Ref352615197 \h </w:instrText>
      </w:r>
      <w:r w:rsidRPr="002563CF">
        <w:rPr>
          <w:rFonts w:ascii="CMU Serif" w:eastAsiaTheme="minorEastAsia" w:hAnsi="CMU Serif"/>
        </w:rPr>
      </w:r>
      <w:r w:rsidR="002563CF">
        <w:rPr>
          <w:rFonts w:ascii="CMU Serif" w:eastAsiaTheme="minorEastAsia" w:hAnsi="CMU Serif"/>
        </w:rPr>
        <w:instrText xml:space="preserve"> \* MERGEFORMAT </w:instrText>
      </w:r>
      <w:r w:rsidRPr="002563CF">
        <w:rPr>
          <w:rFonts w:ascii="CMU Serif" w:eastAsiaTheme="minorEastAsia" w:hAnsi="CMU Serif"/>
        </w:rPr>
        <w:fldChar w:fldCharType="separate"/>
      </w:r>
      <w:r w:rsidR="004F0F59" w:rsidRPr="002563CF">
        <w:rPr>
          <w:rFonts w:ascii="CMU Serif" w:hAnsi="CMU Serif"/>
        </w:rPr>
        <w:t xml:space="preserve">Figure </w:t>
      </w:r>
      <w:r w:rsidR="004F0F59">
        <w:rPr>
          <w:rFonts w:ascii="CMU Serif" w:hAnsi="CMU Serif"/>
          <w:noProof/>
        </w:rPr>
        <w:t>9</w:t>
      </w:r>
      <w:r w:rsidRPr="002563CF">
        <w:rPr>
          <w:rFonts w:ascii="CMU Serif" w:eastAsiaTheme="minorEastAsia" w:hAnsi="CMU Serif"/>
        </w:rPr>
        <w:fldChar w:fldCharType="end"/>
      </w:r>
      <w:r w:rsidRPr="002563CF">
        <w:rPr>
          <w:rFonts w:ascii="CMU Serif" w:eastAsiaTheme="minorEastAsia" w:hAnsi="CMU Serif"/>
        </w:rPr>
        <w:t xml:space="preserve"> we can see that the AR2 and AR6 process can predict data to a certain extent –with the AR6 having a better success due to being of higher order.</w:t>
      </w:r>
      <w:r w:rsidR="00542BF8" w:rsidRPr="002563CF">
        <w:rPr>
          <w:rFonts w:ascii="CMU Serif" w:eastAsiaTheme="minorEastAsia" w:hAnsi="CMU Serif"/>
        </w:rPr>
        <w:t xml:space="preserve"> AR2 badly performing is not too surprising due to the data having a repeating pattern in the order of 10 years.</w:t>
      </w:r>
    </w:p>
    <w:p w:rsidR="00BA732A" w:rsidRPr="002563CF" w:rsidRDefault="00BA732A" w:rsidP="007C4DD1">
      <w:pPr>
        <w:rPr>
          <w:rFonts w:ascii="CMU Serif" w:eastAsiaTheme="minorEastAsia" w:hAnsi="CMU Serif"/>
        </w:rPr>
      </w:pPr>
      <w:r w:rsidRPr="002563CF">
        <w:rPr>
          <w:rFonts w:ascii="CMU Serif" w:eastAsiaTheme="minorEastAsia" w:hAnsi="CMU Serif"/>
        </w:rPr>
        <w:fldChar w:fldCharType="begin"/>
      </w:r>
      <w:r w:rsidRPr="002563CF">
        <w:rPr>
          <w:rFonts w:ascii="CMU Serif" w:eastAsiaTheme="minorEastAsia" w:hAnsi="CMU Serif"/>
        </w:rPr>
        <w:instrText xml:space="preserve"> REF _Ref352615788 \h </w:instrText>
      </w:r>
      <w:r w:rsidRPr="002563CF">
        <w:rPr>
          <w:rFonts w:ascii="CMU Serif" w:eastAsiaTheme="minorEastAsia" w:hAnsi="CMU Serif"/>
        </w:rPr>
      </w:r>
      <w:r w:rsidR="002563CF">
        <w:rPr>
          <w:rFonts w:ascii="CMU Serif" w:eastAsiaTheme="minorEastAsia" w:hAnsi="CMU Serif"/>
        </w:rPr>
        <w:instrText xml:space="preserve"> \* MERGEFORMAT </w:instrText>
      </w:r>
      <w:r w:rsidRPr="002563CF">
        <w:rPr>
          <w:rFonts w:ascii="CMU Serif" w:eastAsiaTheme="minorEastAsia" w:hAnsi="CMU Serif"/>
        </w:rPr>
        <w:fldChar w:fldCharType="separate"/>
      </w:r>
      <w:r w:rsidR="004F0F59" w:rsidRPr="002563CF">
        <w:rPr>
          <w:rFonts w:ascii="CMU Serif" w:hAnsi="CMU Serif"/>
        </w:rPr>
        <w:t xml:space="preserve">Figure </w:t>
      </w:r>
      <w:r w:rsidR="004F0F59">
        <w:rPr>
          <w:rFonts w:ascii="CMU Serif" w:hAnsi="CMU Serif"/>
          <w:noProof/>
        </w:rPr>
        <w:t>10</w:t>
      </w:r>
      <w:r w:rsidRPr="002563CF">
        <w:rPr>
          <w:rFonts w:ascii="CMU Serif" w:eastAsiaTheme="minorEastAsia" w:hAnsi="CMU Serif"/>
        </w:rPr>
        <w:fldChar w:fldCharType="end"/>
      </w:r>
      <w:r w:rsidRPr="002563CF">
        <w:rPr>
          <w:rFonts w:ascii="CMU Serif" w:eastAsiaTheme="minorEastAsia" w:hAnsi="CMU Serif"/>
        </w:rPr>
        <w:t xml:space="preserve"> looks at how these predictions do over a very long period of time. The result is not surprising – all the AR models tend to 0 meaning that more input values are needed to “re-energize” them.</w:t>
      </w:r>
    </w:p>
    <w:p w:rsidR="00BF5AB9" w:rsidRPr="002563CF" w:rsidRDefault="00696B94" w:rsidP="00BF5AB9">
      <w:pPr>
        <w:keepNext/>
        <w:rPr>
          <w:rFonts w:ascii="CMU Serif" w:hAnsi="CMU Serif"/>
        </w:rPr>
      </w:pPr>
      <w:r w:rsidRPr="002563CF">
        <w:rPr>
          <w:rFonts w:ascii="CMU Serif" w:hAnsi="CMU Serif"/>
          <w:noProof/>
          <w:lang w:eastAsia="en-GB"/>
        </w:rPr>
        <w:drawing>
          <wp:inline distT="0" distB="0" distL="0" distR="0" wp14:anchorId="554F7DA2" wp14:editId="659384AB">
            <wp:extent cx="516255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4320" r="5626"/>
                    <a:stretch/>
                  </pic:blipFill>
                  <pic:spPr bwMode="auto">
                    <a:xfrm>
                      <a:off x="0" y="0"/>
                      <a:ext cx="5161442" cy="1752224"/>
                    </a:xfrm>
                    <a:prstGeom prst="rect">
                      <a:avLst/>
                    </a:prstGeom>
                    <a:noFill/>
                    <a:ln>
                      <a:noFill/>
                    </a:ln>
                    <a:extLst>
                      <a:ext uri="{53640926-AAD7-44D8-BBD7-CCE9431645EC}">
                        <a14:shadowObscured xmlns:a14="http://schemas.microsoft.com/office/drawing/2010/main"/>
                      </a:ext>
                    </a:extLst>
                  </pic:spPr>
                </pic:pic>
              </a:graphicData>
            </a:graphic>
          </wp:inline>
        </w:drawing>
      </w:r>
    </w:p>
    <w:p w:rsidR="00BF5AB9" w:rsidRPr="002563CF" w:rsidRDefault="00BF5AB9" w:rsidP="00BF5AB9">
      <w:pPr>
        <w:pStyle w:val="Caption"/>
        <w:rPr>
          <w:rFonts w:ascii="CMU Serif" w:hAnsi="CMU Serif"/>
        </w:rPr>
      </w:pPr>
      <w:bookmarkStart w:id="26" w:name="_Ref352615194"/>
      <w:bookmarkStart w:id="27" w:name="_Toc352618674"/>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8</w:t>
      </w:r>
      <w:r w:rsidRPr="002563CF">
        <w:rPr>
          <w:rFonts w:ascii="CMU Serif" w:hAnsi="CMU Serif"/>
        </w:rPr>
        <w:fldChar w:fldCharType="end"/>
      </w:r>
      <w:bookmarkEnd w:id="26"/>
      <w:r w:rsidRPr="002563CF">
        <w:rPr>
          <w:rFonts w:ascii="CMU Serif" w:hAnsi="CMU Serif"/>
        </w:rPr>
        <w:t xml:space="preserve"> – Prediction for an AR2 and AR6 process of future sunspot data</w:t>
      </w:r>
      <w:r w:rsidR="00696B94" w:rsidRPr="002563CF">
        <w:rPr>
          <w:rFonts w:ascii="CMU Serif" w:hAnsi="CMU Serif"/>
        </w:rPr>
        <w:t xml:space="preserve"> over a period of 20 years</w:t>
      </w:r>
      <w:r w:rsidR="00730E07" w:rsidRPr="002563CF">
        <w:rPr>
          <w:rFonts w:ascii="CMU Serif" w:hAnsi="CMU Serif"/>
        </w:rPr>
        <w:t>. This means that 18 years are predicted by the AR2 process and 14 years predicted by the AR6 process.</w:t>
      </w:r>
      <w:bookmarkEnd w:id="27"/>
    </w:p>
    <w:p w:rsidR="00730E07" w:rsidRPr="002563CF" w:rsidRDefault="00730E07" w:rsidP="00730E07">
      <w:pPr>
        <w:keepNext/>
        <w:rPr>
          <w:rFonts w:ascii="CMU Serif" w:hAnsi="CMU Serif"/>
        </w:rPr>
      </w:pPr>
      <w:r w:rsidRPr="002563CF">
        <w:rPr>
          <w:rFonts w:ascii="CMU Serif" w:hAnsi="CMU Serif"/>
          <w:noProof/>
          <w:lang w:eastAsia="en-GB"/>
        </w:rPr>
        <w:drawing>
          <wp:inline distT="0" distB="0" distL="0" distR="0" wp14:anchorId="675585A3" wp14:editId="56F49F2C">
            <wp:extent cx="5162550"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150" r="4795"/>
                    <a:stretch/>
                  </pic:blipFill>
                  <pic:spPr bwMode="auto">
                    <a:xfrm>
                      <a:off x="0" y="0"/>
                      <a:ext cx="5161442" cy="1752224"/>
                    </a:xfrm>
                    <a:prstGeom prst="rect">
                      <a:avLst/>
                    </a:prstGeom>
                    <a:noFill/>
                    <a:ln>
                      <a:noFill/>
                    </a:ln>
                    <a:extLst>
                      <a:ext uri="{53640926-AAD7-44D8-BBD7-CCE9431645EC}">
                        <a14:shadowObscured xmlns:a14="http://schemas.microsoft.com/office/drawing/2010/main"/>
                      </a:ext>
                    </a:extLst>
                  </pic:spPr>
                </pic:pic>
              </a:graphicData>
            </a:graphic>
          </wp:inline>
        </w:drawing>
      </w:r>
    </w:p>
    <w:p w:rsidR="00730E07" w:rsidRPr="002563CF" w:rsidRDefault="00730E07" w:rsidP="00730E07">
      <w:pPr>
        <w:pStyle w:val="Caption"/>
        <w:rPr>
          <w:rFonts w:ascii="CMU Serif" w:hAnsi="CMU Serif"/>
        </w:rPr>
      </w:pPr>
      <w:bookmarkStart w:id="28" w:name="_Ref352615197"/>
      <w:bookmarkStart w:id="29" w:name="_Toc352618675"/>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9</w:t>
      </w:r>
      <w:r w:rsidRPr="002563CF">
        <w:rPr>
          <w:rFonts w:ascii="CMU Serif" w:hAnsi="CMU Serif"/>
        </w:rPr>
        <w:fldChar w:fldCharType="end"/>
      </w:r>
      <w:bookmarkEnd w:id="28"/>
      <w:r w:rsidRPr="002563CF">
        <w:rPr>
          <w:rFonts w:ascii="CMU Serif" w:hAnsi="CMU Serif"/>
        </w:rPr>
        <w:t xml:space="preserve"> - Prediction for an AR2 and AR6 process of future sunspot data over a period of 50 years.</w:t>
      </w:r>
      <w:r w:rsidR="00DE15EF" w:rsidRPr="002563CF">
        <w:rPr>
          <w:rFonts w:ascii="CMU Serif" w:hAnsi="CMU Serif"/>
        </w:rPr>
        <w:t xml:space="preserve"> As</w:t>
      </w:r>
      <w:r w:rsidRPr="002563CF">
        <w:rPr>
          <w:rFonts w:ascii="CMU Serif" w:hAnsi="CMU Serif"/>
        </w:rPr>
        <w:t xml:space="preserve"> can be seen the AR predicted data decays reasonably fast and would need more data input points to continue predicting</w:t>
      </w:r>
      <w:r w:rsidR="003C7BF9" w:rsidRPr="002563CF">
        <w:rPr>
          <w:rFonts w:ascii="CMU Serif" w:hAnsi="CMU Serif"/>
        </w:rPr>
        <w:t>.</w:t>
      </w:r>
      <w:bookmarkEnd w:id="29"/>
    </w:p>
    <w:p w:rsidR="00DE15EF" w:rsidRPr="002563CF" w:rsidRDefault="00DE15EF" w:rsidP="00DE15EF">
      <w:pPr>
        <w:keepNext/>
        <w:rPr>
          <w:rFonts w:ascii="CMU Serif" w:hAnsi="CMU Serif"/>
        </w:rPr>
      </w:pPr>
      <w:r w:rsidRPr="002563CF">
        <w:rPr>
          <w:rFonts w:ascii="CMU Serif" w:hAnsi="CMU Serif"/>
          <w:noProof/>
          <w:lang w:eastAsia="en-GB"/>
        </w:rPr>
        <w:lastRenderedPageBreak/>
        <w:drawing>
          <wp:inline distT="0" distB="0" distL="0" distR="0" wp14:anchorId="018B367A" wp14:editId="54B5917A">
            <wp:extent cx="5105400" cy="2047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5154" r="5746"/>
                    <a:stretch/>
                  </pic:blipFill>
                  <pic:spPr bwMode="auto">
                    <a:xfrm>
                      <a:off x="0" y="0"/>
                      <a:ext cx="5106824" cy="2048446"/>
                    </a:xfrm>
                    <a:prstGeom prst="rect">
                      <a:avLst/>
                    </a:prstGeom>
                    <a:noFill/>
                    <a:ln>
                      <a:noFill/>
                    </a:ln>
                    <a:extLst>
                      <a:ext uri="{53640926-AAD7-44D8-BBD7-CCE9431645EC}">
                        <a14:shadowObscured xmlns:a14="http://schemas.microsoft.com/office/drawing/2010/main"/>
                      </a:ext>
                    </a:extLst>
                  </pic:spPr>
                </pic:pic>
              </a:graphicData>
            </a:graphic>
          </wp:inline>
        </w:drawing>
      </w:r>
    </w:p>
    <w:p w:rsidR="00A41ECE" w:rsidRPr="002563CF" w:rsidRDefault="00DE15EF" w:rsidP="00DE15EF">
      <w:pPr>
        <w:pStyle w:val="Caption"/>
        <w:rPr>
          <w:rFonts w:ascii="CMU Serif" w:hAnsi="CMU Serif"/>
        </w:rPr>
      </w:pPr>
      <w:bookmarkStart w:id="30" w:name="_Ref352615788"/>
      <w:bookmarkStart w:id="31" w:name="_Toc352618676"/>
      <w:r w:rsidRPr="002563CF">
        <w:rPr>
          <w:rFonts w:ascii="CMU Serif" w:hAnsi="CMU Serif"/>
        </w:rPr>
        <w:t xml:space="preserve">Figure </w:t>
      </w:r>
      <w:r w:rsidRPr="002563CF">
        <w:rPr>
          <w:rFonts w:ascii="CMU Serif" w:hAnsi="CMU Serif"/>
        </w:rPr>
        <w:fldChar w:fldCharType="begin"/>
      </w:r>
      <w:r w:rsidRPr="002563CF">
        <w:rPr>
          <w:rFonts w:ascii="CMU Serif" w:hAnsi="CMU Serif"/>
        </w:rPr>
        <w:instrText xml:space="preserve"> SEQ Figure \* ARABIC </w:instrText>
      </w:r>
      <w:r w:rsidRPr="002563CF">
        <w:rPr>
          <w:rFonts w:ascii="CMU Serif" w:hAnsi="CMU Serif"/>
        </w:rPr>
        <w:fldChar w:fldCharType="separate"/>
      </w:r>
      <w:r w:rsidR="004F0F59">
        <w:rPr>
          <w:rFonts w:ascii="CMU Serif" w:hAnsi="CMU Serif"/>
          <w:noProof/>
        </w:rPr>
        <w:t>10</w:t>
      </w:r>
      <w:r w:rsidRPr="002563CF">
        <w:rPr>
          <w:rFonts w:ascii="CMU Serif" w:hAnsi="CMU Serif"/>
        </w:rPr>
        <w:fldChar w:fldCharType="end"/>
      </w:r>
      <w:bookmarkEnd w:id="30"/>
      <w:r w:rsidRPr="002563CF">
        <w:rPr>
          <w:rFonts w:ascii="CMU Serif" w:hAnsi="CMU Serif"/>
        </w:rPr>
        <w:t xml:space="preserve"> - Prediction for an AR2, AR6 and AR9 process of future sunspot data over a period of 50 years. The AR9 process can be seen to oscillate much longer without need of further input – however the values start to get out of phase and have other issues</w:t>
      </w:r>
      <w:r w:rsidR="005813BF" w:rsidRPr="002563CF">
        <w:rPr>
          <w:rFonts w:ascii="CMU Serif" w:hAnsi="CMU Serif"/>
        </w:rPr>
        <w:t xml:space="preserve"> such as having a very low magnitude.</w:t>
      </w:r>
      <w:bookmarkEnd w:id="31"/>
      <w:r w:rsidR="005813BF" w:rsidRPr="002563CF">
        <w:rPr>
          <w:rFonts w:ascii="CMU Serif" w:hAnsi="CMU Serif"/>
        </w:rPr>
        <w:t xml:space="preserve"> </w:t>
      </w:r>
    </w:p>
    <w:p w:rsidR="00C9525D" w:rsidRDefault="003644D5" w:rsidP="003644D5">
      <w:pPr>
        <w:pStyle w:val="Heading1"/>
        <w:rPr>
          <w:rFonts w:ascii="CMU Serif" w:hAnsi="CMU Serif"/>
        </w:rPr>
      </w:pPr>
      <w:bookmarkStart w:id="32" w:name="_Toc352618657"/>
      <w:r>
        <w:rPr>
          <w:rFonts w:ascii="CMU Serif" w:hAnsi="CMU Serif"/>
        </w:rPr>
        <w:t>Appendix</w:t>
      </w:r>
      <w:bookmarkEnd w:id="32"/>
    </w:p>
    <w:p w:rsidR="003644D5" w:rsidRDefault="003644D5" w:rsidP="003644D5">
      <w:pPr>
        <w:pStyle w:val="Heading2"/>
      </w:pPr>
      <w:bookmarkStart w:id="33" w:name="_Toc352618658"/>
      <w:r>
        <w:t>Table of figures</w:t>
      </w:r>
      <w:bookmarkEnd w:id="33"/>
    </w:p>
    <w:p w:rsidR="004F0F59" w:rsidRDefault="003644D5">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352618667" w:history="1">
        <w:r w:rsidR="004F0F59" w:rsidRPr="002E1AB7">
          <w:rPr>
            <w:rStyle w:val="Hyperlink"/>
            <w:rFonts w:ascii="CMU Serif" w:hAnsi="CMU Serif"/>
            <w:noProof/>
          </w:rPr>
          <w:t xml:space="preserve">Figure 1 – Unbiased autocorrelation of white Gaussian noise. The equation for unbiased autocorrelation is  </w:t>
        </w:r>
        <m:oMath>
          <m:r>
            <w:rPr>
              <w:rStyle w:val="Hyperlink"/>
              <w:rFonts w:ascii="Cambria Math" w:hAnsi="Cambria Math"/>
              <w:noProof/>
            </w:rPr>
            <m:t>Rx[l]=1N-|l| n=1N-|l|xnx[n+l]</m:t>
          </m:r>
        </m:oMath>
        <w:r w:rsidR="004F0F59">
          <w:rPr>
            <w:noProof/>
            <w:webHidden/>
          </w:rPr>
          <w:tab/>
        </w:r>
        <w:r w:rsidR="004F0F59">
          <w:rPr>
            <w:noProof/>
            <w:webHidden/>
          </w:rPr>
          <w:fldChar w:fldCharType="begin"/>
        </w:r>
        <w:r w:rsidR="004F0F59">
          <w:rPr>
            <w:noProof/>
            <w:webHidden/>
          </w:rPr>
          <w:instrText xml:space="preserve"> PAGEREF _Toc352618667 \h </w:instrText>
        </w:r>
        <w:r w:rsidR="004F0F59">
          <w:rPr>
            <w:noProof/>
            <w:webHidden/>
          </w:rPr>
        </w:r>
        <w:r w:rsidR="004F0F59">
          <w:rPr>
            <w:noProof/>
            <w:webHidden/>
          </w:rPr>
          <w:fldChar w:fldCharType="separate"/>
        </w:r>
        <w:r w:rsidR="004F0F59">
          <w:rPr>
            <w:noProof/>
            <w:webHidden/>
          </w:rPr>
          <w:t>2</w:t>
        </w:r>
        <w:r w:rsidR="004F0F59">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68" w:history="1">
        <w:r w:rsidRPr="002E1AB7">
          <w:rPr>
            <w:rStyle w:val="Hyperlink"/>
            <w:noProof/>
          </w:rPr>
          <w:t>Figure 2 – Autocorrelation of sunspot data for various N values.</w:t>
        </w:r>
        <w:r>
          <w:rPr>
            <w:noProof/>
            <w:webHidden/>
          </w:rPr>
          <w:tab/>
        </w:r>
        <w:r>
          <w:rPr>
            <w:noProof/>
            <w:webHidden/>
          </w:rPr>
          <w:fldChar w:fldCharType="begin"/>
        </w:r>
        <w:r>
          <w:rPr>
            <w:noProof/>
            <w:webHidden/>
          </w:rPr>
          <w:instrText xml:space="preserve"> PAGEREF _Toc352618668 \h </w:instrText>
        </w:r>
        <w:r>
          <w:rPr>
            <w:noProof/>
            <w:webHidden/>
          </w:rPr>
        </w:r>
        <w:r>
          <w:rPr>
            <w:noProof/>
            <w:webHidden/>
          </w:rPr>
          <w:fldChar w:fldCharType="separate"/>
        </w:r>
        <w:r>
          <w:rPr>
            <w:noProof/>
            <w:webHidden/>
          </w:rPr>
          <w:t>6</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69" w:history="1">
        <w:r w:rsidRPr="002E1AB7">
          <w:rPr>
            <w:rStyle w:val="Hyperlink"/>
            <w:rFonts w:ascii="CMU Serif" w:hAnsi="CMU Serif"/>
            <w:noProof/>
          </w:rPr>
          <w:t>Figure 3 – Autocorrelation done for various N values with a zero mean</w:t>
        </w:r>
        <w:r>
          <w:rPr>
            <w:noProof/>
            <w:webHidden/>
          </w:rPr>
          <w:tab/>
        </w:r>
        <w:r>
          <w:rPr>
            <w:noProof/>
            <w:webHidden/>
          </w:rPr>
          <w:fldChar w:fldCharType="begin"/>
        </w:r>
        <w:r>
          <w:rPr>
            <w:noProof/>
            <w:webHidden/>
          </w:rPr>
          <w:instrText xml:space="preserve"> PAGEREF _Toc352618669 \h </w:instrText>
        </w:r>
        <w:r>
          <w:rPr>
            <w:noProof/>
            <w:webHidden/>
          </w:rPr>
        </w:r>
        <w:r>
          <w:rPr>
            <w:noProof/>
            <w:webHidden/>
          </w:rPr>
          <w:fldChar w:fldCharType="separate"/>
        </w:r>
        <w:r>
          <w:rPr>
            <w:noProof/>
            <w:webHidden/>
          </w:rPr>
          <w:t>7</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0" w:history="1">
        <w:r w:rsidRPr="002E1AB7">
          <w:rPr>
            <w:rStyle w:val="Hyperlink"/>
            <w:rFonts w:ascii="CMU Serif" w:hAnsi="CMU Serif"/>
            <w:noProof/>
          </w:rPr>
          <w:t>Figure 4 – Stability triangle for an AR2 process</w:t>
        </w:r>
        <w:r>
          <w:rPr>
            <w:noProof/>
            <w:webHidden/>
          </w:rPr>
          <w:tab/>
        </w:r>
        <w:r>
          <w:rPr>
            <w:noProof/>
            <w:webHidden/>
          </w:rPr>
          <w:fldChar w:fldCharType="begin"/>
        </w:r>
        <w:r>
          <w:rPr>
            <w:noProof/>
            <w:webHidden/>
          </w:rPr>
          <w:instrText xml:space="preserve"> PAGEREF _Toc352618670 \h </w:instrText>
        </w:r>
        <w:r>
          <w:rPr>
            <w:noProof/>
            <w:webHidden/>
          </w:rPr>
        </w:r>
        <w:r>
          <w:rPr>
            <w:noProof/>
            <w:webHidden/>
          </w:rPr>
          <w:fldChar w:fldCharType="separate"/>
        </w:r>
        <w:r>
          <w:rPr>
            <w:noProof/>
            <w:webHidden/>
          </w:rPr>
          <w:t>8</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1" w:history="1">
        <w:r w:rsidRPr="002E1AB7">
          <w:rPr>
            <w:rStyle w:val="Hyperlink"/>
            <w:rFonts w:ascii="CMU Serif" w:hAnsi="CMU Serif"/>
            <w:noProof/>
          </w:rPr>
          <w:t>Figure 5 – Plot of coefficients across various AR orders. AS can be seen past 2 most coefficients are around 0 and thus from this graph the optimal order would be 2.</w:t>
        </w:r>
        <w:r>
          <w:rPr>
            <w:noProof/>
            <w:webHidden/>
          </w:rPr>
          <w:tab/>
        </w:r>
        <w:r>
          <w:rPr>
            <w:noProof/>
            <w:webHidden/>
          </w:rPr>
          <w:fldChar w:fldCharType="begin"/>
        </w:r>
        <w:r>
          <w:rPr>
            <w:noProof/>
            <w:webHidden/>
          </w:rPr>
          <w:instrText xml:space="preserve"> PAGEREF _Toc352618671 \h </w:instrText>
        </w:r>
        <w:r>
          <w:rPr>
            <w:noProof/>
            <w:webHidden/>
          </w:rPr>
        </w:r>
        <w:r>
          <w:rPr>
            <w:noProof/>
            <w:webHidden/>
          </w:rPr>
          <w:fldChar w:fldCharType="separate"/>
        </w:r>
        <w:r>
          <w:rPr>
            <w:noProof/>
            <w:webHidden/>
          </w:rPr>
          <w:t>9</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2" w:history="1">
        <w:r w:rsidRPr="002E1AB7">
          <w:rPr>
            <w:rStyle w:val="Hyperlink"/>
            <w:rFonts w:ascii="CMU Serif" w:hAnsi="CMU Serif"/>
            <w:noProof/>
          </w:rPr>
          <w:t>Figure 6 - These lines were obtained from the partial autocorrelation function which calculates the autocorrelation of a series up to a certain time difference ignoring the other lags (thus its name partial autocorrelation) -  meaning linear dependence of samples on each other is removed. This allows the determination of whether or not a sample is worth relative to another one and can help in the identification of the order of an AR process.</w:t>
        </w:r>
        <w:r>
          <w:rPr>
            <w:noProof/>
            <w:webHidden/>
          </w:rPr>
          <w:tab/>
        </w:r>
        <w:r>
          <w:rPr>
            <w:noProof/>
            <w:webHidden/>
          </w:rPr>
          <w:fldChar w:fldCharType="begin"/>
        </w:r>
        <w:r>
          <w:rPr>
            <w:noProof/>
            <w:webHidden/>
          </w:rPr>
          <w:instrText xml:space="preserve"> PAGEREF _Toc352618672 \h </w:instrText>
        </w:r>
        <w:r>
          <w:rPr>
            <w:noProof/>
            <w:webHidden/>
          </w:rPr>
        </w:r>
        <w:r>
          <w:rPr>
            <w:noProof/>
            <w:webHidden/>
          </w:rPr>
          <w:fldChar w:fldCharType="separate"/>
        </w:r>
        <w:r>
          <w:rPr>
            <w:noProof/>
            <w:webHidden/>
          </w:rPr>
          <w:t>9</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3" w:history="1">
        <w:r w:rsidRPr="002E1AB7">
          <w:rPr>
            <w:rStyle w:val="Hyperlink"/>
            <w:rFonts w:ascii="CMU Serif" w:hAnsi="CMU Serif"/>
            <w:noProof/>
          </w:rPr>
          <w:t>Figure 7 – MDL, AIC and cumulative error squared between the orders of 0 to 100. The “first” minimum is found to be at 2 but both global minima occur at 9 for both AIC and MDL.</w:t>
        </w:r>
        <w:r>
          <w:rPr>
            <w:noProof/>
            <w:webHidden/>
          </w:rPr>
          <w:tab/>
        </w:r>
        <w:r>
          <w:rPr>
            <w:noProof/>
            <w:webHidden/>
          </w:rPr>
          <w:fldChar w:fldCharType="begin"/>
        </w:r>
        <w:r>
          <w:rPr>
            <w:noProof/>
            <w:webHidden/>
          </w:rPr>
          <w:instrText xml:space="preserve"> PAGEREF _Toc352618673 \h </w:instrText>
        </w:r>
        <w:r>
          <w:rPr>
            <w:noProof/>
            <w:webHidden/>
          </w:rPr>
        </w:r>
        <w:r>
          <w:rPr>
            <w:noProof/>
            <w:webHidden/>
          </w:rPr>
          <w:fldChar w:fldCharType="separate"/>
        </w:r>
        <w:r>
          <w:rPr>
            <w:noProof/>
            <w:webHidden/>
          </w:rPr>
          <w:t>10</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4" w:history="1">
        <w:r w:rsidRPr="002E1AB7">
          <w:rPr>
            <w:rStyle w:val="Hyperlink"/>
            <w:rFonts w:ascii="CMU Serif" w:hAnsi="CMU Serif"/>
            <w:noProof/>
          </w:rPr>
          <w:t>Figure 8 – Prediction for an AR2 and AR6 process of future sunspot data over a period of 20 years. This means that 18 years are predicted by the AR2 process and 14 years predicted by the AR6 process.</w:t>
        </w:r>
        <w:r>
          <w:rPr>
            <w:noProof/>
            <w:webHidden/>
          </w:rPr>
          <w:tab/>
        </w:r>
        <w:r>
          <w:rPr>
            <w:noProof/>
            <w:webHidden/>
          </w:rPr>
          <w:fldChar w:fldCharType="begin"/>
        </w:r>
        <w:r>
          <w:rPr>
            <w:noProof/>
            <w:webHidden/>
          </w:rPr>
          <w:instrText xml:space="preserve"> PAGEREF _Toc352618674 \h </w:instrText>
        </w:r>
        <w:r>
          <w:rPr>
            <w:noProof/>
            <w:webHidden/>
          </w:rPr>
        </w:r>
        <w:r>
          <w:rPr>
            <w:noProof/>
            <w:webHidden/>
          </w:rPr>
          <w:fldChar w:fldCharType="separate"/>
        </w:r>
        <w:r>
          <w:rPr>
            <w:noProof/>
            <w:webHidden/>
          </w:rPr>
          <w:t>11</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5" w:history="1">
        <w:r w:rsidRPr="002E1AB7">
          <w:rPr>
            <w:rStyle w:val="Hyperlink"/>
            <w:rFonts w:ascii="CMU Serif" w:hAnsi="CMU Serif"/>
            <w:noProof/>
          </w:rPr>
          <w:t>Figure 9 - Prediction for an AR2 and AR6 process of future sunspot data over a period of 50 years. As can be seen the AR predicted data decays reasonably fast and would need more data input points to continue predicting.</w:t>
        </w:r>
        <w:r>
          <w:rPr>
            <w:noProof/>
            <w:webHidden/>
          </w:rPr>
          <w:tab/>
        </w:r>
        <w:r>
          <w:rPr>
            <w:noProof/>
            <w:webHidden/>
          </w:rPr>
          <w:fldChar w:fldCharType="begin"/>
        </w:r>
        <w:r>
          <w:rPr>
            <w:noProof/>
            <w:webHidden/>
          </w:rPr>
          <w:instrText xml:space="preserve"> PAGEREF _Toc352618675 \h </w:instrText>
        </w:r>
        <w:r>
          <w:rPr>
            <w:noProof/>
            <w:webHidden/>
          </w:rPr>
        </w:r>
        <w:r>
          <w:rPr>
            <w:noProof/>
            <w:webHidden/>
          </w:rPr>
          <w:fldChar w:fldCharType="separate"/>
        </w:r>
        <w:r>
          <w:rPr>
            <w:noProof/>
            <w:webHidden/>
          </w:rPr>
          <w:t>11</w:t>
        </w:r>
        <w:r>
          <w:rPr>
            <w:noProof/>
            <w:webHidden/>
          </w:rPr>
          <w:fldChar w:fldCharType="end"/>
        </w:r>
      </w:hyperlink>
    </w:p>
    <w:p w:rsidR="004F0F59" w:rsidRDefault="004F0F59">
      <w:pPr>
        <w:pStyle w:val="TableofFigures"/>
        <w:tabs>
          <w:tab w:val="right" w:leader="dot" w:pos="9016"/>
        </w:tabs>
        <w:rPr>
          <w:rFonts w:eastAsiaTheme="minorEastAsia"/>
          <w:noProof/>
          <w:lang w:eastAsia="en-GB"/>
        </w:rPr>
      </w:pPr>
      <w:hyperlink w:anchor="_Toc352618676" w:history="1">
        <w:r w:rsidRPr="002E1AB7">
          <w:rPr>
            <w:rStyle w:val="Hyperlink"/>
            <w:rFonts w:ascii="CMU Serif" w:hAnsi="CMU Serif"/>
            <w:noProof/>
          </w:rPr>
          <w:t>Figure 10 - Prediction for an AR2, AR6 and AR9 process of future sunspot data over a period of 50 years. The AR9 process can be seen to oscillate much longer without need of further input – however the values start to get out of phase and have other issues such as having a very low magnitude.</w:t>
        </w:r>
        <w:r>
          <w:rPr>
            <w:noProof/>
            <w:webHidden/>
          </w:rPr>
          <w:tab/>
        </w:r>
        <w:r>
          <w:rPr>
            <w:noProof/>
            <w:webHidden/>
          </w:rPr>
          <w:fldChar w:fldCharType="begin"/>
        </w:r>
        <w:r>
          <w:rPr>
            <w:noProof/>
            <w:webHidden/>
          </w:rPr>
          <w:instrText xml:space="preserve"> PAGEREF _Toc352618676 \h </w:instrText>
        </w:r>
        <w:r>
          <w:rPr>
            <w:noProof/>
            <w:webHidden/>
          </w:rPr>
        </w:r>
        <w:r>
          <w:rPr>
            <w:noProof/>
            <w:webHidden/>
          </w:rPr>
          <w:fldChar w:fldCharType="separate"/>
        </w:r>
        <w:r>
          <w:rPr>
            <w:noProof/>
            <w:webHidden/>
          </w:rPr>
          <w:t>12</w:t>
        </w:r>
        <w:r>
          <w:rPr>
            <w:noProof/>
            <w:webHidden/>
          </w:rPr>
          <w:fldChar w:fldCharType="end"/>
        </w:r>
      </w:hyperlink>
    </w:p>
    <w:p w:rsidR="003644D5" w:rsidRDefault="003644D5" w:rsidP="003644D5">
      <w:r>
        <w:fldChar w:fldCharType="end"/>
      </w:r>
    </w:p>
    <w:p w:rsidR="003644D5" w:rsidRDefault="003644D5" w:rsidP="003644D5">
      <w:pPr>
        <w:pStyle w:val="Heading2"/>
      </w:pPr>
      <w:bookmarkStart w:id="34" w:name="_Toc352618659"/>
      <w:proofErr w:type="spellStart"/>
      <w:r>
        <w:lastRenderedPageBreak/>
        <w:t>Matlab</w:t>
      </w:r>
      <w:proofErr w:type="spellEnd"/>
      <w:r>
        <w:t xml:space="preserve"> Code</w:t>
      </w:r>
      <w:bookmarkEnd w:id="34"/>
    </w:p>
    <w:p w:rsidR="00C041AA" w:rsidRDefault="00C041AA" w:rsidP="00C041AA">
      <w:pPr>
        <w:pStyle w:val="Heading3"/>
      </w:pPr>
      <w:bookmarkStart w:id="35" w:name="_Toc352618660"/>
      <w:r>
        <w:t>Part 2.1</w:t>
      </w:r>
      <w:bookmarkEnd w:id="35"/>
    </w:p>
    <w:tbl>
      <w:tblPr>
        <w:tblStyle w:val="TableGrid"/>
        <w:tblW w:w="0" w:type="auto"/>
        <w:tblLook w:val="04A0" w:firstRow="1" w:lastRow="0" w:firstColumn="1" w:lastColumn="0" w:noHBand="0" w:noVBand="1"/>
      </w:tblPr>
      <w:tblGrid>
        <w:gridCol w:w="9242"/>
      </w:tblGrid>
      <w:tr w:rsidR="00C041AA" w:rsidTr="00C041AA">
        <w:tc>
          <w:tcPr>
            <w:tcW w:w="9242" w:type="dxa"/>
          </w:tcPr>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clc</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x = </w:t>
            </w:r>
            <w:proofErr w:type="spellStart"/>
            <w:r w:rsidRPr="00C041AA">
              <w:rPr>
                <w:rFonts w:ascii="CMU Sans Serif" w:hAnsi="CMU Sans Serif" w:cs="Courier New"/>
                <w:color w:val="000000"/>
                <w:sz w:val="20"/>
                <w:szCs w:val="20"/>
              </w:rPr>
              <w:t>randn</w:t>
            </w:r>
            <w:proofErr w:type="spellEnd"/>
            <w:r w:rsidRPr="00C041AA">
              <w:rPr>
                <w:rFonts w:ascii="CMU Sans Serif" w:hAnsi="CMU Sans Serif" w:cs="Courier New"/>
                <w:color w:val="000000"/>
                <w:sz w:val="20"/>
                <w:szCs w:val="20"/>
              </w:rPr>
              <w:t>(1,1000);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a,b</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xcorr</w:t>
            </w:r>
            <w:proofErr w:type="spellEnd"/>
            <w:r w:rsidRPr="00C041AA">
              <w:rPr>
                <w:rFonts w:ascii="CMU Sans Serif" w:hAnsi="CMU Sans Serif" w:cs="Courier New"/>
                <w:color w:val="000000"/>
                <w:sz w:val="20"/>
                <w:szCs w:val="20"/>
              </w:rPr>
              <w:t xml:space="preserve">(x, </w:t>
            </w:r>
            <w:r w:rsidRPr="00C041AA">
              <w:rPr>
                <w:rFonts w:ascii="CMU Sans Serif" w:hAnsi="CMU Sans Serif" w:cs="Courier New"/>
                <w:color w:val="A020F0"/>
                <w:sz w:val="20"/>
                <w:szCs w:val="20"/>
              </w:rPr>
              <w:t>'unbiased'</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stem([-999:1:999],a)</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 \tau (time lag)'</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'Amplitude'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r w:rsidRPr="00C041AA">
              <w:rPr>
                <w:rFonts w:ascii="CMU Sans Serif" w:hAnsi="CMU Sans Serif" w:cs="Courier New"/>
                <w:color w:val="A020F0"/>
                <w:sz w:val="20"/>
                <w:szCs w:val="20"/>
              </w:rPr>
              <w:t>'Unbiased auto-</w:t>
            </w:r>
            <w:proofErr w:type="spellStart"/>
            <w:r w:rsidRPr="00C041AA">
              <w:rPr>
                <w:rFonts w:ascii="CMU Sans Serif" w:hAnsi="CMU Sans Serif" w:cs="Courier New"/>
                <w:color w:val="A020F0"/>
                <w:sz w:val="20"/>
                <w:szCs w:val="20"/>
              </w:rPr>
              <w:t>correation</w:t>
            </w:r>
            <w:proofErr w:type="spellEnd"/>
            <w:r w:rsidRPr="00C041AA">
              <w:rPr>
                <w:rFonts w:ascii="CMU Sans Serif" w:hAnsi="CMU Sans Serif" w:cs="Courier New"/>
                <w:color w:val="A020F0"/>
                <w:sz w:val="20"/>
                <w:szCs w:val="20"/>
              </w:rPr>
              <w:t xml:space="preserve"> of 1000 AWGN samples'</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axis([-50 50 -1 1.5])</w:t>
            </w:r>
          </w:p>
          <w:p w:rsidR="00C041AA" w:rsidRPr="00C041AA" w:rsidRDefault="00C041AA" w:rsidP="00C041AA">
            <w:pPr>
              <w:rPr>
                <w:rFonts w:ascii="CMU Sans Serif" w:hAnsi="CMU Sans Serif"/>
              </w:rPr>
            </w:pPr>
          </w:p>
        </w:tc>
      </w:tr>
    </w:tbl>
    <w:p w:rsidR="00C041AA" w:rsidRPr="00C041AA" w:rsidRDefault="00C041AA" w:rsidP="00C041AA"/>
    <w:p w:rsidR="00C041AA" w:rsidRDefault="00C041AA" w:rsidP="00C041AA">
      <w:pPr>
        <w:pStyle w:val="Heading3"/>
      </w:pPr>
      <w:bookmarkStart w:id="36" w:name="_Toc352618661"/>
      <w:r>
        <w:t>Part 2.2</w:t>
      </w:r>
      <w:bookmarkEnd w:id="36"/>
    </w:p>
    <w:tbl>
      <w:tblPr>
        <w:tblStyle w:val="TableGrid"/>
        <w:tblW w:w="0" w:type="auto"/>
        <w:tblLook w:val="04A0" w:firstRow="1" w:lastRow="0" w:firstColumn="1" w:lastColumn="0" w:noHBand="0" w:noVBand="1"/>
      </w:tblPr>
      <w:tblGrid>
        <w:gridCol w:w="9242"/>
      </w:tblGrid>
      <w:tr w:rsidR="00C041AA" w:rsidTr="00C041AA">
        <w:tc>
          <w:tcPr>
            <w:tcW w:w="9242" w:type="dxa"/>
          </w:tcPr>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clc</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Or = 1001;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x = </w:t>
            </w:r>
            <w:proofErr w:type="spellStart"/>
            <w:r w:rsidRPr="00C041AA">
              <w:rPr>
                <w:rFonts w:ascii="CMU Sans Serif" w:hAnsi="CMU Sans Serif" w:cs="Courier New"/>
                <w:color w:val="000000"/>
                <w:sz w:val="20"/>
                <w:szCs w:val="20"/>
              </w:rPr>
              <w:t>randn</w:t>
            </w:r>
            <w:proofErr w:type="spellEnd"/>
            <w:r w:rsidRPr="00C041AA">
              <w:rPr>
                <w:rFonts w:ascii="CMU Sans Serif" w:hAnsi="CMU Sans Serif" w:cs="Courier New"/>
                <w:color w:val="000000"/>
                <w:sz w:val="20"/>
                <w:szCs w:val="20"/>
              </w:rPr>
              <w:t>(1,1000);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y=filter(ones(Or,1),[Or],x);</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a,b</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xcorr</w:t>
            </w:r>
            <w:proofErr w:type="spellEnd"/>
            <w:r w:rsidRPr="00C041AA">
              <w:rPr>
                <w:rFonts w:ascii="CMU Sans Serif" w:hAnsi="CMU Sans Serif" w:cs="Courier New"/>
                <w:color w:val="000000"/>
                <w:sz w:val="20"/>
                <w:szCs w:val="20"/>
              </w:rPr>
              <w:t xml:space="preserve">(y, </w:t>
            </w:r>
            <w:r w:rsidRPr="00C041AA">
              <w:rPr>
                <w:rFonts w:ascii="CMU Sans Serif" w:hAnsi="CMU Sans Serif" w:cs="Courier New"/>
                <w:color w:val="A020F0"/>
                <w:sz w:val="20"/>
                <w:szCs w:val="20"/>
              </w:rPr>
              <w:t>'unbiased'</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subplot(2,1,1)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stem(</w:t>
            </w:r>
            <w:proofErr w:type="spellStart"/>
            <w:r w:rsidRPr="00C041AA">
              <w:rPr>
                <w:rFonts w:ascii="CMU Sans Serif" w:hAnsi="CMU Sans Serif" w:cs="Courier New"/>
                <w:color w:val="000000"/>
                <w:sz w:val="20"/>
                <w:szCs w:val="20"/>
              </w:rPr>
              <w:t>b,a</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 \tau (Time lag)'</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'Amplitude'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'ACF of %</w:t>
            </w:r>
            <w:proofErr w:type="spellStart"/>
            <w:r w:rsidRPr="00C041AA">
              <w:rPr>
                <w:rFonts w:ascii="CMU Sans Serif" w:hAnsi="CMU Sans Serif" w:cs="Courier New"/>
                <w:color w:val="A020F0"/>
                <w:sz w:val="20"/>
                <w:szCs w:val="20"/>
              </w:rPr>
              <w:t>dth</w:t>
            </w:r>
            <w:proofErr w:type="spellEnd"/>
            <w:r w:rsidRPr="00C041AA">
              <w:rPr>
                <w:rFonts w:ascii="CMU Sans Serif" w:hAnsi="CMU Sans Serif" w:cs="Courier New"/>
                <w:color w:val="A020F0"/>
                <w:sz w:val="20"/>
                <w:szCs w:val="20"/>
              </w:rPr>
              <w:t xml:space="preserve"> Order MA filter 1000 AWGN </w:t>
            </w:r>
            <w:proofErr w:type="spellStart"/>
            <w:r w:rsidRPr="00C041AA">
              <w:rPr>
                <w:rFonts w:ascii="CMU Sans Serif" w:hAnsi="CMU Sans Serif" w:cs="Courier New"/>
                <w:color w:val="A020F0"/>
                <w:sz w:val="20"/>
                <w:szCs w:val="20"/>
              </w:rPr>
              <w:t>samples'</w:t>
            </w:r>
            <w:r w:rsidRPr="00C041AA">
              <w:rPr>
                <w:rFonts w:ascii="CMU Sans Serif" w:hAnsi="CMU Sans Serif" w:cs="Courier New"/>
                <w:color w:val="000000"/>
                <w:sz w:val="20"/>
                <w:szCs w:val="20"/>
              </w:rPr>
              <w:t>,Or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axis ([-20 20 -2 8])</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subplot(2,1,2)</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plot(y)</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 Time'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'Amplitude'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w:t>
            </w:r>
            <w:proofErr w:type="spellStart"/>
            <w:r w:rsidRPr="00C041AA">
              <w:rPr>
                <w:rFonts w:ascii="CMU Sans Serif" w:hAnsi="CMU Sans Serif" w:cs="Courier New"/>
                <w:color w:val="A020F0"/>
                <w:sz w:val="20"/>
                <w:szCs w:val="20"/>
              </w:rPr>
              <w:t>dth</w:t>
            </w:r>
            <w:proofErr w:type="spellEnd"/>
            <w:r w:rsidRPr="00C041AA">
              <w:rPr>
                <w:rFonts w:ascii="CMU Sans Serif" w:hAnsi="CMU Sans Serif" w:cs="Courier New"/>
                <w:color w:val="A020F0"/>
                <w:sz w:val="20"/>
                <w:szCs w:val="20"/>
              </w:rPr>
              <w:t xml:space="preserve"> Order MA filter 1000 AWGN </w:t>
            </w:r>
            <w:proofErr w:type="spellStart"/>
            <w:r w:rsidRPr="00C041AA">
              <w:rPr>
                <w:rFonts w:ascii="CMU Sans Serif" w:hAnsi="CMU Sans Serif" w:cs="Courier New"/>
                <w:color w:val="A020F0"/>
                <w:sz w:val="20"/>
                <w:szCs w:val="20"/>
              </w:rPr>
              <w:t>samples'</w:t>
            </w:r>
            <w:r w:rsidRPr="00C041AA">
              <w:rPr>
                <w:rFonts w:ascii="CMU Sans Serif" w:hAnsi="CMU Sans Serif" w:cs="Courier New"/>
                <w:color w:val="000000"/>
                <w:sz w:val="20"/>
                <w:szCs w:val="20"/>
              </w:rPr>
              <w:t>,Or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y(1000)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mean(y)</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%axis([0 200 -10 10])</w:t>
            </w:r>
          </w:p>
        </w:tc>
      </w:tr>
    </w:tbl>
    <w:p w:rsidR="00C041AA" w:rsidRPr="00C041AA" w:rsidRDefault="00C041AA" w:rsidP="00C041AA"/>
    <w:p w:rsidR="00C041AA" w:rsidRDefault="00C041AA" w:rsidP="004F0F59">
      <w:pPr>
        <w:pStyle w:val="Heading3"/>
      </w:pPr>
      <w:bookmarkStart w:id="37" w:name="_Toc352618662"/>
      <w:r>
        <w:t>Part 2.3</w:t>
      </w:r>
      <w:bookmarkStart w:id="38" w:name="_GoBack"/>
      <w:bookmarkEnd w:id="37"/>
      <w:bookmarkEnd w:id="38"/>
    </w:p>
    <w:tbl>
      <w:tblPr>
        <w:tblStyle w:val="TableGrid"/>
        <w:tblW w:w="0" w:type="auto"/>
        <w:tblLook w:val="04A0" w:firstRow="1" w:lastRow="0" w:firstColumn="1" w:lastColumn="0" w:noHBand="0" w:noVBand="1"/>
      </w:tblPr>
      <w:tblGrid>
        <w:gridCol w:w="9242"/>
      </w:tblGrid>
      <w:tr w:rsidR="00C041AA" w:rsidTr="00C041AA">
        <w:tc>
          <w:tcPr>
            <w:tcW w:w="9242" w:type="dxa"/>
          </w:tcPr>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clc</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Or = 9;</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x = </w:t>
            </w:r>
            <w:proofErr w:type="spellStart"/>
            <w:r w:rsidRPr="00C041AA">
              <w:rPr>
                <w:rFonts w:ascii="CMU Sans Serif" w:hAnsi="CMU Sans Serif" w:cs="Courier New"/>
                <w:color w:val="000000"/>
                <w:sz w:val="20"/>
                <w:szCs w:val="20"/>
              </w:rPr>
              <w:t>randn</w:t>
            </w:r>
            <w:proofErr w:type="spellEnd"/>
            <w:r w:rsidRPr="00C041AA">
              <w:rPr>
                <w:rFonts w:ascii="CMU Sans Serif" w:hAnsi="CMU Sans Serif" w:cs="Courier New"/>
                <w:color w:val="000000"/>
                <w:sz w:val="20"/>
                <w:szCs w:val="20"/>
              </w:rPr>
              <w:t>(1,1000);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y=filter(ones(Or,1),[1],x);</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a,b</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xcorr</w:t>
            </w:r>
            <w:proofErr w:type="spellEnd"/>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y,x</w:t>
            </w:r>
            <w:proofErr w:type="spellEnd"/>
            <w:r w:rsidRPr="00C041AA">
              <w:rPr>
                <w:rFonts w:ascii="CMU Sans Serif" w:hAnsi="CMU Sans Serif" w:cs="Courier New"/>
                <w:color w:val="000000"/>
                <w:sz w:val="20"/>
                <w:szCs w:val="20"/>
              </w:rPr>
              <w:t xml:space="preserve">, </w:t>
            </w:r>
            <w:r w:rsidRPr="00C041AA">
              <w:rPr>
                <w:rFonts w:ascii="CMU Sans Serif" w:hAnsi="CMU Sans Serif" w:cs="Courier New"/>
                <w:color w:val="A020F0"/>
                <w:sz w:val="20"/>
                <w:szCs w:val="20"/>
              </w:rPr>
              <w:t>'unbiased'</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stem(</w:t>
            </w:r>
            <w:proofErr w:type="spellStart"/>
            <w:r w:rsidRPr="00C041AA">
              <w:rPr>
                <w:rFonts w:ascii="CMU Sans Serif" w:hAnsi="CMU Sans Serif" w:cs="Courier New"/>
                <w:color w:val="000000"/>
                <w:sz w:val="20"/>
                <w:szCs w:val="20"/>
              </w:rPr>
              <w:t>b,a</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 \tau (Time lag)'</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'Amplitude'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'Cross Correlation of %</w:t>
            </w:r>
            <w:proofErr w:type="spellStart"/>
            <w:r w:rsidRPr="00C041AA">
              <w:rPr>
                <w:rFonts w:ascii="CMU Sans Serif" w:hAnsi="CMU Sans Serif" w:cs="Courier New"/>
                <w:color w:val="A020F0"/>
                <w:sz w:val="20"/>
                <w:szCs w:val="20"/>
              </w:rPr>
              <w:t>dth</w:t>
            </w:r>
            <w:proofErr w:type="spellEnd"/>
            <w:r w:rsidRPr="00C041AA">
              <w:rPr>
                <w:rFonts w:ascii="CMU Sans Serif" w:hAnsi="CMU Sans Serif" w:cs="Courier New"/>
                <w:color w:val="A020F0"/>
                <w:sz w:val="20"/>
                <w:szCs w:val="20"/>
              </w:rPr>
              <w:t xml:space="preserve"> Order MA filter </w:t>
            </w:r>
            <w:proofErr w:type="spellStart"/>
            <w:r w:rsidRPr="00C041AA">
              <w:rPr>
                <w:rFonts w:ascii="CMU Sans Serif" w:hAnsi="CMU Sans Serif" w:cs="Courier New"/>
                <w:color w:val="A020F0"/>
                <w:sz w:val="20"/>
                <w:szCs w:val="20"/>
              </w:rPr>
              <w:t>fo</w:t>
            </w:r>
            <w:proofErr w:type="spellEnd"/>
            <w:r w:rsidRPr="00C041AA">
              <w:rPr>
                <w:rFonts w:ascii="CMU Sans Serif" w:hAnsi="CMU Sans Serif" w:cs="Courier New"/>
                <w:color w:val="A020F0"/>
                <w:sz w:val="20"/>
                <w:szCs w:val="20"/>
              </w:rPr>
              <w:t xml:space="preserve"> 1000 AWGN samples with non-filtered </w:t>
            </w:r>
            <w:proofErr w:type="spellStart"/>
            <w:r w:rsidRPr="00C041AA">
              <w:rPr>
                <w:rFonts w:ascii="CMU Sans Serif" w:hAnsi="CMU Sans Serif" w:cs="Courier New"/>
                <w:color w:val="A020F0"/>
                <w:sz w:val="20"/>
                <w:szCs w:val="20"/>
              </w:rPr>
              <w:t>samples'</w:t>
            </w:r>
            <w:r w:rsidRPr="00C041AA">
              <w:rPr>
                <w:rFonts w:ascii="CMU Sans Serif" w:hAnsi="CMU Sans Serif" w:cs="Courier New"/>
                <w:color w:val="000000"/>
                <w:sz w:val="20"/>
                <w:szCs w:val="20"/>
              </w:rPr>
              <w:t>,Or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axis ([-20 20 -1 3])</w:t>
            </w:r>
          </w:p>
          <w:p w:rsidR="00C041AA" w:rsidRPr="00C041AA" w:rsidRDefault="00C041AA" w:rsidP="00C041AA">
            <w:pPr>
              <w:rPr>
                <w:rFonts w:ascii="CMU Sans Serif" w:hAnsi="CMU Sans Serif"/>
              </w:rPr>
            </w:pPr>
          </w:p>
        </w:tc>
      </w:tr>
    </w:tbl>
    <w:p w:rsidR="00C041AA" w:rsidRPr="00C041AA" w:rsidRDefault="00C041AA" w:rsidP="00C041AA"/>
    <w:p w:rsidR="00C041AA" w:rsidRDefault="00C041AA" w:rsidP="00C041AA">
      <w:pPr>
        <w:pStyle w:val="Heading3"/>
      </w:pPr>
      <w:bookmarkStart w:id="39" w:name="_Toc352618663"/>
      <w:r>
        <w:t>Part 2.4</w:t>
      </w:r>
      <w:bookmarkEnd w:id="39"/>
    </w:p>
    <w:tbl>
      <w:tblPr>
        <w:tblStyle w:val="TableGrid"/>
        <w:tblW w:w="0" w:type="auto"/>
        <w:tblLook w:val="04A0" w:firstRow="1" w:lastRow="0" w:firstColumn="1" w:lastColumn="0" w:noHBand="0" w:noVBand="1"/>
      </w:tblPr>
      <w:tblGrid>
        <w:gridCol w:w="9242"/>
      </w:tblGrid>
      <w:tr w:rsidR="00C041AA" w:rsidTr="00C041AA">
        <w:tc>
          <w:tcPr>
            <w:tcW w:w="9242" w:type="dxa"/>
          </w:tcPr>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clc</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close </w:t>
            </w:r>
            <w:r w:rsidRPr="00C041AA">
              <w:rPr>
                <w:rFonts w:ascii="CMU Sans Serif" w:hAnsi="CMU Sans Serif" w:cs="Courier New"/>
                <w:color w:val="A020F0"/>
                <w:sz w:val="20"/>
                <w:szCs w:val="20"/>
              </w:rPr>
              <w:t>all</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clear;</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N = 250;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lastRenderedPageBreak/>
              <w:t xml:space="preserve">load </w:t>
            </w:r>
            <w:r w:rsidRPr="00C041AA">
              <w:rPr>
                <w:rFonts w:ascii="CMU Sans Serif" w:hAnsi="CMU Sans Serif" w:cs="Courier New"/>
                <w:color w:val="A020F0"/>
                <w:sz w:val="20"/>
                <w:szCs w:val="20"/>
              </w:rPr>
              <w:t>sunspot.dat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year=sunspot(1:N,1);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 =sunspot(:,2);</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x=x-mean(x);</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 = x(1:N);</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a,b</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xcorr</w:t>
            </w:r>
            <w:proofErr w:type="spellEnd"/>
            <w:r w:rsidRPr="00C041AA">
              <w:rPr>
                <w:rFonts w:ascii="CMU Sans Serif" w:hAnsi="CMU Sans Serif" w:cs="Courier New"/>
                <w:color w:val="000000"/>
                <w:sz w:val="20"/>
                <w:szCs w:val="20"/>
              </w:rPr>
              <w:t xml:space="preserve">(x, </w:t>
            </w:r>
            <w:r w:rsidRPr="00C041AA">
              <w:rPr>
                <w:rFonts w:ascii="CMU Sans Serif" w:hAnsi="CMU Sans Serif" w:cs="Courier New"/>
                <w:color w:val="A020F0"/>
                <w:sz w:val="20"/>
                <w:szCs w:val="20"/>
              </w:rPr>
              <w:t>'unbiased'</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stem(</w:t>
            </w:r>
            <w:proofErr w:type="spellStart"/>
            <w:r w:rsidRPr="00C041AA">
              <w:rPr>
                <w:rFonts w:ascii="CMU Sans Serif" w:hAnsi="CMU Sans Serif" w:cs="Courier New"/>
                <w:color w:val="000000"/>
                <w:sz w:val="20"/>
                <w:szCs w:val="20"/>
              </w:rPr>
              <w:t>b,a</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'Year lag'</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'Sunspot Numbers'</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'Sunspot Data for N=%</w:t>
            </w:r>
            <w:proofErr w:type="spellStart"/>
            <w:r w:rsidRPr="00C041AA">
              <w:rPr>
                <w:rFonts w:ascii="CMU Sans Serif" w:hAnsi="CMU Sans Serif" w:cs="Courier New"/>
                <w:color w:val="A020F0"/>
                <w:sz w:val="20"/>
                <w:szCs w:val="20"/>
              </w:rPr>
              <w:t>d'</w:t>
            </w:r>
            <w:r w:rsidRPr="00C041AA">
              <w:rPr>
                <w:rFonts w:ascii="CMU Sans Serif" w:hAnsi="CMU Sans Serif" w:cs="Courier New"/>
                <w:color w:val="000000"/>
                <w:sz w:val="20"/>
                <w:szCs w:val="20"/>
              </w:rPr>
              <w:t>,N</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rPr>
                <w:rFonts w:ascii="CMU Sans Serif" w:hAnsi="CMU Sans Serif"/>
              </w:rPr>
            </w:pPr>
          </w:p>
        </w:tc>
      </w:tr>
    </w:tbl>
    <w:p w:rsidR="00C041AA" w:rsidRPr="00C041AA" w:rsidRDefault="00C041AA" w:rsidP="00C041AA"/>
    <w:p w:rsidR="00C041AA" w:rsidRDefault="00C041AA" w:rsidP="00C041AA">
      <w:pPr>
        <w:pStyle w:val="Heading3"/>
      </w:pPr>
      <w:bookmarkStart w:id="40" w:name="_Toc352618664"/>
      <w:r>
        <w:t>Part 2.4.3</w:t>
      </w:r>
      <w:bookmarkEnd w:id="40"/>
    </w:p>
    <w:tbl>
      <w:tblPr>
        <w:tblStyle w:val="TableGrid"/>
        <w:tblW w:w="0" w:type="auto"/>
        <w:tblLook w:val="04A0" w:firstRow="1" w:lastRow="0" w:firstColumn="1" w:lastColumn="0" w:noHBand="0" w:noVBand="1"/>
      </w:tblPr>
      <w:tblGrid>
        <w:gridCol w:w="9242"/>
      </w:tblGrid>
      <w:tr w:rsidR="00C041AA" w:rsidTr="00C041AA">
        <w:tc>
          <w:tcPr>
            <w:tcW w:w="9242" w:type="dxa"/>
          </w:tcPr>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clc</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clear;</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xml:space="preserve">%plots the stability triangle if called </w:t>
            </w:r>
            <w:proofErr w:type="spellStart"/>
            <w:r w:rsidRPr="00C041AA">
              <w:rPr>
                <w:rFonts w:ascii="CMU Sans Serif" w:hAnsi="CMU Sans Serif" w:cs="Courier New"/>
                <w:color w:val="228B22"/>
                <w:sz w:val="20"/>
                <w:szCs w:val="20"/>
              </w:rPr>
              <w:t>mutliple</w:t>
            </w:r>
            <w:proofErr w:type="spellEnd"/>
            <w:r w:rsidRPr="00C041AA">
              <w:rPr>
                <w:rFonts w:ascii="CMU Sans Serif" w:hAnsi="CMU Sans Serif" w:cs="Courier New"/>
                <w:color w:val="228B22"/>
                <w:sz w:val="20"/>
                <w:szCs w:val="20"/>
              </w:rPr>
              <w:t xml:space="preserve"> times</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N = 1000;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a1=5.*rand(100,1)-2.5;</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a2=3.*rand(100,1)-1.5;</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w=</w:t>
            </w:r>
            <w:proofErr w:type="spellStart"/>
            <w:r w:rsidRPr="00C041AA">
              <w:rPr>
                <w:rFonts w:ascii="CMU Sans Serif" w:hAnsi="CMU Sans Serif" w:cs="Courier New"/>
                <w:color w:val="000000"/>
                <w:sz w:val="20"/>
                <w:szCs w:val="20"/>
              </w:rPr>
              <w:t>randn</w:t>
            </w:r>
            <w:proofErr w:type="spellEnd"/>
            <w:r w:rsidRPr="00C041AA">
              <w:rPr>
                <w:rFonts w:ascii="CMU Sans Serif" w:hAnsi="CMU Sans Serif" w:cs="Courier New"/>
                <w:color w:val="000000"/>
                <w:sz w:val="20"/>
                <w:szCs w:val="20"/>
              </w:rPr>
              <w:t>(N,1);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a1_2 = zeros(100,1)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for j=1:100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a1_2(</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 = a1(</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a2_2(</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 = a2(</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w:t>
            </w:r>
            <w:proofErr w:type="spellStart"/>
            <w:r w:rsidRPr="00C041AA">
              <w:rPr>
                <w:rFonts w:ascii="CMU Sans Serif" w:hAnsi="CMU Sans Serif" w:cs="Courier New"/>
                <w:color w:val="228B22"/>
                <w:sz w:val="20"/>
                <w:szCs w:val="20"/>
              </w:rPr>
              <w:t>i</w:t>
            </w:r>
            <w:proofErr w:type="spellEnd"/>
            <w:r w:rsidRPr="00C041AA">
              <w:rPr>
                <w:rFonts w:ascii="CMU Sans Serif" w:hAnsi="CMU Sans Serif" w:cs="Courier New"/>
                <w:color w:val="228B22"/>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end</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xml:space="preserve"> </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 = zeros(N,N);</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x(:,1) = w(1);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x(:,2) = w(2)+a1(1)*x(:,1);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FF"/>
                <w:sz w:val="20"/>
                <w:szCs w:val="20"/>
              </w:rPr>
              <w:t>for</w:t>
            </w:r>
            <w:r w:rsidRPr="00C041AA">
              <w:rPr>
                <w:rFonts w:ascii="CMU Sans Serif" w:hAnsi="CMU Sans Serif" w:cs="Courier New"/>
                <w:color w:val="000000"/>
                <w:sz w:val="20"/>
                <w:szCs w:val="20"/>
              </w:rPr>
              <w:t xml:space="preserve"> j=1:100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0000FF"/>
                <w:sz w:val="20"/>
                <w:szCs w:val="20"/>
              </w:rPr>
              <w:t>for</w:t>
            </w:r>
            <w:r w:rsidRPr="00C041AA">
              <w:rPr>
                <w:rFonts w:ascii="CMU Sans Serif" w:hAnsi="CMU Sans Serif" w:cs="Courier New"/>
                <w:color w:val="000000"/>
                <w:sz w:val="20"/>
                <w:szCs w:val="20"/>
              </w:rPr>
              <w:t xml:space="preserve"> </w:t>
            </w:r>
            <w:proofErr w:type="spellStart"/>
            <w:r w:rsidRPr="00C041AA">
              <w:rPr>
                <w:rFonts w:ascii="CMU Sans Serif" w:hAnsi="CMU Sans Serif" w:cs="Courier New"/>
                <w:color w:val="000000"/>
                <w:sz w:val="20"/>
                <w:szCs w:val="20"/>
              </w:rPr>
              <w:t>i</w:t>
            </w:r>
            <w:proofErr w:type="spellEnd"/>
            <w:r w:rsidRPr="00C041AA">
              <w:rPr>
                <w:rFonts w:ascii="CMU Sans Serif" w:hAnsi="CMU Sans Serif" w:cs="Courier New"/>
                <w:color w:val="000000"/>
                <w:sz w:val="20"/>
                <w:szCs w:val="20"/>
              </w:rPr>
              <w:t>=3:N</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x(</w:t>
            </w:r>
            <w:proofErr w:type="spellStart"/>
            <w:r w:rsidRPr="00C041AA">
              <w:rPr>
                <w:rFonts w:ascii="CMU Sans Serif" w:hAnsi="CMU Sans Serif" w:cs="Courier New"/>
                <w:color w:val="000000"/>
                <w:sz w:val="20"/>
                <w:szCs w:val="20"/>
              </w:rPr>
              <w:t>j,i</w:t>
            </w:r>
            <w:proofErr w:type="spellEnd"/>
            <w:r w:rsidRPr="00C041AA">
              <w:rPr>
                <w:rFonts w:ascii="CMU Sans Serif" w:hAnsi="CMU Sans Serif" w:cs="Courier New"/>
                <w:color w:val="000000"/>
                <w:sz w:val="20"/>
                <w:szCs w:val="20"/>
              </w:rPr>
              <w:t>) = w(</w:t>
            </w:r>
            <w:proofErr w:type="spellStart"/>
            <w:r w:rsidRPr="00C041AA">
              <w:rPr>
                <w:rFonts w:ascii="CMU Sans Serif" w:hAnsi="CMU Sans Serif" w:cs="Courier New"/>
                <w:color w:val="000000"/>
                <w:sz w:val="20"/>
                <w:szCs w:val="20"/>
              </w:rPr>
              <w:t>i</w:t>
            </w:r>
            <w:proofErr w:type="spellEnd"/>
            <w:r w:rsidRPr="00C041AA">
              <w:rPr>
                <w:rFonts w:ascii="CMU Sans Serif" w:hAnsi="CMU Sans Serif" w:cs="Courier New"/>
                <w:color w:val="000000"/>
                <w:sz w:val="20"/>
                <w:szCs w:val="20"/>
              </w:rPr>
              <w:t>) + a1(j)*x(j,i-1) + a2(j)*x(j,i-2);</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0000FF"/>
                <w:sz w:val="20"/>
                <w:szCs w:val="20"/>
              </w:rPr>
              <w:t>end</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FF"/>
                <w:sz w:val="20"/>
                <w:szCs w:val="20"/>
              </w:rPr>
              <w:t>end</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 = zeros(100,1);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b = zeros(100,1);</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FF"/>
                <w:sz w:val="20"/>
                <w:szCs w:val="20"/>
              </w:rPr>
              <w:t>for</w:t>
            </w:r>
            <w:r w:rsidRPr="00C041AA">
              <w:rPr>
                <w:rFonts w:ascii="CMU Sans Serif" w:hAnsi="CMU Sans Serif" w:cs="Courier New"/>
                <w:color w:val="000000"/>
                <w:sz w:val="20"/>
                <w:szCs w:val="20"/>
              </w:rPr>
              <w:t xml:space="preserve"> j=1:100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228B22"/>
                <w:sz w:val="20"/>
                <w:szCs w:val="20"/>
              </w:rPr>
              <w:t>%</w:t>
            </w:r>
            <w:proofErr w:type="spellStart"/>
            <w:r w:rsidRPr="00C041AA">
              <w:rPr>
                <w:rFonts w:ascii="CMU Sans Serif" w:hAnsi="CMU Sans Serif" w:cs="Courier New"/>
                <w:color w:val="228B22"/>
                <w:sz w:val="20"/>
                <w:szCs w:val="20"/>
              </w:rPr>
              <w:t>cehck</w:t>
            </w:r>
            <w:proofErr w:type="spellEnd"/>
            <w:r w:rsidRPr="00C041AA">
              <w:rPr>
                <w:rFonts w:ascii="CMU Sans Serif" w:hAnsi="CMU Sans Serif" w:cs="Courier New"/>
                <w:color w:val="228B22"/>
                <w:sz w:val="20"/>
                <w:szCs w:val="20"/>
              </w:rPr>
              <w:t xml:space="preserve"> for overshoot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0000FF"/>
                <w:sz w:val="20"/>
                <w:szCs w:val="20"/>
              </w:rPr>
              <w:t>if</w:t>
            </w:r>
            <w:r w:rsidRPr="00C041AA">
              <w:rPr>
                <w:rFonts w:ascii="CMU Sans Serif" w:hAnsi="CMU Sans Serif" w:cs="Courier New"/>
                <w:color w:val="000000"/>
                <w:sz w:val="20"/>
                <w:szCs w:val="20"/>
              </w:rPr>
              <w:t xml:space="preserve"> (abs(x(</w:t>
            </w:r>
            <w:proofErr w:type="spellStart"/>
            <w:r w:rsidRPr="00C041AA">
              <w:rPr>
                <w:rFonts w:ascii="CMU Sans Serif" w:hAnsi="CMU Sans Serif" w:cs="Courier New"/>
                <w:color w:val="000000"/>
                <w:sz w:val="20"/>
                <w:szCs w:val="20"/>
              </w:rPr>
              <w:t>j,N</w:t>
            </w:r>
            <w:proofErr w:type="spellEnd"/>
            <w:r w:rsidRPr="00C041AA">
              <w:rPr>
                <w:rFonts w:ascii="CMU Sans Serif" w:hAnsi="CMU Sans Serif" w:cs="Courier New"/>
                <w:color w:val="000000"/>
                <w:sz w:val="20"/>
                <w:szCs w:val="20"/>
              </w:rPr>
              <w:t>))&gt;10)||(</w:t>
            </w:r>
            <w:proofErr w:type="spellStart"/>
            <w:r w:rsidRPr="00C041AA">
              <w:rPr>
                <w:rFonts w:ascii="CMU Sans Serif" w:hAnsi="CMU Sans Serif" w:cs="Courier New"/>
                <w:color w:val="000000"/>
                <w:sz w:val="20"/>
                <w:szCs w:val="20"/>
              </w:rPr>
              <w:t>isnan</w:t>
            </w:r>
            <w:proofErr w:type="spellEnd"/>
            <w:r w:rsidRPr="00C041AA">
              <w:rPr>
                <w:rFonts w:ascii="CMU Sans Serif" w:hAnsi="CMU Sans Serif" w:cs="Courier New"/>
                <w:color w:val="000000"/>
                <w:sz w:val="20"/>
                <w:szCs w:val="20"/>
              </w:rPr>
              <w:t>(x(</w:t>
            </w:r>
            <w:proofErr w:type="spellStart"/>
            <w:r w:rsidRPr="00C041AA">
              <w:rPr>
                <w:rFonts w:ascii="CMU Sans Serif" w:hAnsi="CMU Sans Serif" w:cs="Courier New"/>
                <w:color w:val="000000"/>
                <w:sz w:val="20"/>
                <w:szCs w:val="20"/>
              </w:rPr>
              <w:t>j,N</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proofErr w:type="spellStart"/>
            <w:r w:rsidRPr="00C041AA">
              <w:rPr>
                <w:rFonts w:ascii="CMU Sans Serif" w:hAnsi="CMU Sans Serif" w:cs="Courier New"/>
                <w:color w:val="000000"/>
                <w:sz w:val="20"/>
                <w:szCs w:val="20"/>
              </w:rPr>
              <w:t>disp</w:t>
            </w:r>
            <w:proofErr w:type="spellEnd"/>
            <w:r w:rsidRPr="00C041AA">
              <w:rPr>
                <w:rFonts w:ascii="CMU Sans Serif" w:hAnsi="CMU Sans Serif" w:cs="Courier New"/>
                <w:color w:val="000000"/>
                <w:sz w:val="20"/>
                <w:szCs w:val="20"/>
              </w:rPr>
              <w:t>(j)</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a(j) = a1(j);</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b(j) = a2(j);</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a1(j)=0;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a2(j)=0;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0000FF"/>
                <w:sz w:val="20"/>
                <w:szCs w:val="20"/>
              </w:rPr>
              <w:t>else</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'______________\</w:t>
            </w:r>
            <w:proofErr w:type="spellStart"/>
            <w:r w:rsidRPr="00C041AA">
              <w:rPr>
                <w:rFonts w:ascii="CMU Sans Serif" w:hAnsi="CMU Sans Serif" w:cs="Courier New"/>
                <w:color w:val="A020F0"/>
                <w:sz w:val="20"/>
                <w:szCs w:val="20"/>
              </w:rPr>
              <w:t>nfor</w:t>
            </w:r>
            <w:proofErr w:type="spellEnd"/>
            <w:r w:rsidRPr="00C041AA">
              <w:rPr>
                <w:rFonts w:ascii="CMU Sans Serif" w:hAnsi="CMU Sans Serif" w:cs="Courier New"/>
                <w:color w:val="A020F0"/>
                <w:sz w:val="20"/>
                <w:szCs w:val="20"/>
              </w:rPr>
              <w:t xml:space="preserve"> j=%d\na1:%f\na2:%f\nx_end:%f\na1+a2:%f\n'</w:t>
            </w:r>
            <w:r w:rsidRPr="00C041AA">
              <w:rPr>
                <w:rFonts w:ascii="CMU Sans Serif" w:hAnsi="CMU Sans Serif" w:cs="Courier New"/>
                <w:color w:val="000000"/>
                <w:sz w:val="20"/>
                <w:szCs w:val="20"/>
              </w:rPr>
              <w:t>,j,a1(j),a2(j),x(j,N),a1(j)+a2(j));</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proofErr w:type="spellStart"/>
            <w:r w:rsidRPr="00C041AA">
              <w:rPr>
                <w:rFonts w:ascii="CMU Sans Serif" w:hAnsi="CMU Sans Serif" w:cs="Courier New"/>
                <w:color w:val="000000"/>
                <w:sz w:val="20"/>
                <w:szCs w:val="20"/>
              </w:rPr>
              <w:t>disp</w:t>
            </w:r>
            <w:proofErr w:type="spellEnd"/>
            <w:r w:rsidRPr="00C041AA">
              <w:rPr>
                <w:rFonts w:ascii="CMU Sans Serif" w:hAnsi="CMU Sans Serif" w:cs="Courier New"/>
                <w:color w:val="000000"/>
                <w:sz w:val="20"/>
                <w:szCs w:val="20"/>
              </w:rPr>
              <w:t>(</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    </w:t>
            </w:r>
            <w:r w:rsidRPr="00C041AA">
              <w:rPr>
                <w:rFonts w:ascii="CMU Sans Serif" w:hAnsi="CMU Sans Serif" w:cs="Courier New"/>
                <w:color w:val="0000FF"/>
                <w:sz w:val="20"/>
                <w:szCs w:val="20"/>
              </w:rPr>
              <w:t>end</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FF"/>
                <w:sz w:val="20"/>
                <w:szCs w:val="20"/>
              </w:rPr>
              <w:t>end</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228B22"/>
                <w:sz w:val="20"/>
                <w:szCs w:val="20"/>
              </w:rPr>
              <w:t xml:space="preserve">%clear </w:t>
            </w:r>
            <w:proofErr w:type="spellStart"/>
            <w:r w:rsidRPr="00C041AA">
              <w:rPr>
                <w:rFonts w:ascii="CMU Sans Serif" w:hAnsi="CMU Sans Serif" w:cs="Courier New"/>
                <w:color w:val="228B22"/>
                <w:sz w:val="20"/>
                <w:szCs w:val="20"/>
              </w:rPr>
              <w:t>coef</w:t>
            </w:r>
            <w:proofErr w:type="spellEnd"/>
            <w:r w:rsidRPr="00C041AA">
              <w:rPr>
                <w:rFonts w:ascii="CMU Sans Serif" w:hAnsi="CMU Sans Serif" w:cs="Courier New"/>
                <w:color w:val="228B22"/>
                <w:sz w:val="20"/>
                <w:szCs w:val="20"/>
              </w:rPr>
              <w:t xml:space="preserve"> list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a1(a1==0)=[];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a2(a2==0)=[];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a(a==0)=[];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b(b==0)=[];</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plot(a1,a2,</w:t>
            </w:r>
            <w:r w:rsidRPr="00C041AA">
              <w:rPr>
                <w:rFonts w:ascii="CMU Sans Serif" w:hAnsi="CMU Sans Serif" w:cs="Courier New"/>
                <w:color w:val="A020F0"/>
                <w:sz w:val="20"/>
                <w:szCs w:val="20"/>
              </w:rPr>
              <w:t>'r-'</w:t>
            </w:r>
            <w:r w:rsidRPr="00C041AA">
              <w:rPr>
                <w:rFonts w:ascii="CMU Sans Serif" w:hAnsi="CMU Sans Serif" w:cs="Courier New"/>
                <w:color w:val="000000"/>
                <w:sz w:val="20"/>
                <w:szCs w:val="20"/>
              </w:rPr>
              <w:t xml:space="preserve">);hold </w:t>
            </w:r>
            <w:r w:rsidRPr="00C041AA">
              <w:rPr>
                <w:rFonts w:ascii="CMU Sans Serif" w:hAnsi="CMU Sans Serif" w:cs="Courier New"/>
                <w:color w:val="A020F0"/>
                <w:sz w:val="20"/>
                <w:szCs w:val="20"/>
              </w:rPr>
              <w:t>on</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 xml:space="preserve">grid </w:t>
            </w:r>
            <w:r w:rsidRPr="00C041AA">
              <w:rPr>
                <w:rFonts w:ascii="CMU Sans Serif" w:hAnsi="CMU Sans Serif" w:cs="Courier New"/>
                <w:color w:val="A020F0"/>
                <w:sz w:val="20"/>
                <w:szCs w:val="20"/>
              </w:rPr>
              <w:t>on</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plot(</w:t>
            </w:r>
            <w:proofErr w:type="spellStart"/>
            <w:r w:rsidRPr="00C041AA">
              <w:rPr>
                <w:rFonts w:ascii="CMU Sans Serif" w:hAnsi="CMU Sans Serif" w:cs="Courier New"/>
                <w:color w:val="000000"/>
                <w:sz w:val="20"/>
                <w:szCs w:val="20"/>
              </w:rPr>
              <w:t>a,b</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w:t>
            </w:r>
            <w:r w:rsidRPr="00C041AA">
              <w:rPr>
                <w:rFonts w:ascii="CMU Sans Serif" w:hAnsi="CMU Sans Serif" w:cs="Courier New"/>
                <w:color w:val="000000"/>
                <w:sz w:val="20"/>
                <w:szCs w:val="20"/>
              </w:rPr>
              <w:t xml:space="preserve">); </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xlabel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'a1'</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t>ylabel</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'a2'</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proofErr w:type="spellStart"/>
            <w:r w:rsidRPr="00C041AA">
              <w:rPr>
                <w:rFonts w:ascii="CMU Sans Serif" w:hAnsi="CMU Sans Serif" w:cs="Courier New"/>
                <w:color w:val="000000"/>
                <w:sz w:val="20"/>
                <w:szCs w:val="20"/>
              </w:rPr>
              <w:lastRenderedPageBreak/>
              <w:t>str</w:t>
            </w:r>
            <w:proofErr w:type="spellEnd"/>
            <w:r w:rsidRPr="00C041AA">
              <w:rPr>
                <w:rFonts w:ascii="CMU Sans Serif" w:hAnsi="CMU Sans Serif" w:cs="Courier New"/>
                <w:color w:val="000000"/>
                <w:sz w:val="20"/>
                <w:szCs w:val="20"/>
              </w:rPr>
              <w:t xml:space="preserve"> = </w:t>
            </w:r>
            <w:proofErr w:type="spellStart"/>
            <w:r w:rsidRPr="00C041AA">
              <w:rPr>
                <w:rFonts w:ascii="CMU Sans Serif" w:hAnsi="CMU Sans Serif" w:cs="Courier New"/>
                <w:color w:val="000000"/>
                <w:sz w:val="20"/>
                <w:szCs w:val="20"/>
              </w:rPr>
              <w:t>sprintf</w:t>
            </w:r>
            <w:proofErr w:type="spellEnd"/>
            <w:r w:rsidRPr="00C041AA">
              <w:rPr>
                <w:rFonts w:ascii="CMU Sans Serif" w:hAnsi="CMU Sans Serif" w:cs="Courier New"/>
                <w:color w:val="000000"/>
                <w:sz w:val="20"/>
                <w:szCs w:val="20"/>
              </w:rPr>
              <w:t>(</w:t>
            </w:r>
            <w:r w:rsidRPr="00C041AA">
              <w:rPr>
                <w:rFonts w:ascii="CMU Sans Serif" w:hAnsi="CMU Sans Serif" w:cs="Courier New"/>
                <w:color w:val="A020F0"/>
                <w:sz w:val="20"/>
                <w:szCs w:val="20"/>
              </w:rPr>
              <w:t>'Coefficient pairs, red stable and blue unstable'</w:t>
            </w:r>
            <w:r w:rsidRPr="00C041AA">
              <w:rPr>
                <w:rFonts w:ascii="CMU Sans Serif" w:hAnsi="CMU Sans Serif" w:cs="Courier New"/>
                <w:color w:val="000000"/>
                <w:sz w:val="20"/>
                <w:szCs w:val="20"/>
              </w:rPr>
              <w:t>);</w:t>
            </w:r>
          </w:p>
          <w:p w:rsidR="00C041AA" w:rsidRPr="00C041AA" w:rsidRDefault="00C041AA" w:rsidP="00C041AA">
            <w:pPr>
              <w:autoSpaceDE w:val="0"/>
              <w:autoSpaceDN w:val="0"/>
              <w:adjustRightInd w:val="0"/>
              <w:rPr>
                <w:rFonts w:ascii="CMU Sans Serif" w:hAnsi="CMU Sans Serif" w:cs="Courier New"/>
                <w:sz w:val="24"/>
                <w:szCs w:val="24"/>
              </w:rPr>
            </w:pPr>
            <w:r w:rsidRPr="00C041AA">
              <w:rPr>
                <w:rFonts w:ascii="CMU Sans Serif" w:hAnsi="CMU Sans Serif" w:cs="Courier New"/>
                <w:color w:val="000000"/>
                <w:sz w:val="20"/>
                <w:szCs w:val="20"/>
              </w:rPr>
              <w:t>title(</w:t>
            </w:r>
            <w:proofErr w:type="spellStart"/>
            <w:r w:rsidRPr="00C041AA">
              <w:rPr>
                <w:rFonts w:ascii="CMU Sans Serif" w:hAnsi="CMU Sans Serif" w:cs="Courier New"/>
                <w:color w:val="000000"/>
                <w:sz w:val="20"/>
                <w:szCs w:val="20"/>
              </w:rPr>
              <w:t>str</w:t>
            </w:r>
            <w:proofErr w:type="spellEnd"/>
            <w:r w:rsidRPr="00C041AA">
              <w:rPr>
                <w:rFonts w:ascii="CMU Sans Serif" w:hAnsi="CMU Sans Serif" w:cs="Courier New"/>
                <w:color w:val="000000"/>
                <w:sz w:val="20"/>
                <w:szCs w:val="20"/>
              </w:rPr>
              <w:t>)</w:t>
            </w:r>
          </w:p>
          <w:p w:rsidR="00C041AA" w:rsidRPr="00C041AA" w:rsidRDefault="00C041AA" w:rsidP="00C041AA">
            <w:pPr>
              <w:rPr>
                <w:rFonts w:ascii="CMU Sans Serif" w:hAnsi="CMU Sans Serif"/>
              </w:rPr>
            </w:pPr>
          </w:p>
        </w:tc>
      </w:tr>
    </w:tbl>
    <w:p w:rsidR="00C041AA" w:rsidRPr="00C041AA" w:rsidRDefault="00C041AA" w:rsidP="00C041AA"/>
    <w:p w:rsidR="00E825F1" w:rsidRDefault="00E825F1" w:rsidP="00E825F1">
      <w:pPr>
        <w:pStyle w:val="Heading3"/>
      </w:pPr>
      <w:bookmarkStart w:id="41" w:name="_Toc352618665"/>
      <w:r>
        <w:t>Part 2.4.4</w:t>
      </w:r>
      <w:bookmarkEnd w:id="41"/>
    </w:p>
    <w:tbl>
      <w:tblPr>
        <w:tblStyle w:val="TableGrid"/>
        <w:tblW w:w="0" w:type="auto"/>
        <w:tblLook w:val="04A0" w:firstRow="1" w:lastRow="0" w:firstColumn="1" w:lastColumn="0" w:noHBand="0" w:noVBand="1"/>
      </w:tblPr>
      <w:tblGrid>
        <w:gridCol w:w="9242"/>
      </w:tblGrid>
      <w:tr w:rsidR="00E825F1" w:rsidTr="00E825F1">
        <w:tc>
          <w:tcPr>
            <w:tcW w:w="9242" w:type="dxa"/>
          </w:tcPr>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clc</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clear;</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N = 288;</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load </w:t>
            </w:r>
            <w:r w:rsidRPr="00E825F1">
              <w:rPr>
                <w:rFonts w:ascii="CMU Sans Serif" w:hAnsi="CMU Sans Serif" w:cs="Courier New"/>
                <w:color w:val="A020F0"/>
                <w:sz w:val="20"/>
                <w:szCs w:val="20"/>
              </w:rPr>
              <w:t>sunspot.dat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year=sunspot(1:N,1);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x =sunspot(1:N,2);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for </w:t>
            </w:r>
            <w:proofErr w:type="spellStart"/>
            <w:r w:rsidRPr="00E825F1">
              <w:rPr>
                <w:rFonts w:ascii="CMU Sans Serif" w:hAnsi="CMU Sans Serif" w:cs="Courier New"/>
                <w:color w:val="228B22"/>
                <w:sz w:val="20"/>
                <w:szCs w:val="20"/>
              </w:rPr>
              <w:t>i</w:t>
            </w:r>
            <w:proofErr w:type="spellEnd"/>
            <w:r w:rsidRPr="00E825F1">
              <w:rPr>
                <w:rFonts w:ascii="CMU Sans Serif" w:hAnsi="CMU Sans Serif" w:cs="Courier New"/>
                <w:color w:val="228B22"/>
                <w:sz w:val="20"/>
                <w:szCs w:val="20"/>
              </w:rPr>
              <w:t>=1:10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w:t>
            </w:r>
            <w:proofErr w:type="spellStart"/>
            <w:r w:rsidRPr="00E825F1">
              <w:rPr>
                <w:rFonts w:ascii="CMU Sans Serif" w:hAnsi="CMU Sans Serif" w:cs="Courier New"/>
                <w:color w:val="228B22"/>
                <w:sz w:val="20"/>
                <w:szCs w:val="20"/>
              </w:rPr>
              <w:t>str</w:t>
            </w:r>
            <w:proofErr w:type="spellEnd"/>
            <w:r w:rsidRPr="00E825F1">
              <w:rPr>
                <w:rFonts w:ascii="CMU Sans Serif" w:hAnsi="CMU Sans Serif" w:cs="Courier New"/>
                <w:color w:val="228B22"/>
                <w:sz w:val="20"/>
                <w:szCs w:val="20"/>
              </w:rPr>
              <w:t xml:space="preserve"> = </w:t>
            </w:r>
            <w:proofErr w:type="spellStart"/>
            <w:r w:rsidRPr="00E825F1">
              <w:rPr>
                <w:rFonts w:ascii="CMU Sans Serif" w:hAnsi="CMU Sans Serif" w:cs="Courier New"/>
                <w:color w:val="228B22"/>
                <w:sz w:val="20"/>
                <w:szCs w:val="20"/>
              </w:rPr>
              <w:t>sprintf</w:t>
            </w:r>
            <w:proofErr w:type="spellEnd"/>
            <w:r w:rsidRPr="00E825F1">
              <w:rPr>
                <w:rFonts w:ascii="CMU Sans Serif" w:hAnsi="CMU Sans Serif" w:cs="Courier New"/>
                <w:color w:val="228B22"/>
                <w:sz w:val="20"/>
                <w:szCs w:val="20"/>
              </w:rPr>
              <w:t>('</w:t>
            </w:r>
            <w:proofErr w:type="spellStart"/>
            <w:r w:rsidRPr="00E825F1">
              <w:rPr>
                <w:rFonts w:ascii="CMU Sans Serif" w:hAnsi="CMU Sans Serif" w:cs="Courier New"/>
                <w:color w:val="228B22"/>
                <w:sz w:val="20"/>
                <w:szCs w:val="20"/>
              </w:rPr>
              <w:t>ar</w:t>
            </w:r>
            <w:proofErr w:type="spellEnd"/>
            <w:r w:rsidRPr="00E825F1">
              <w:rPr>
                <w:rFonts w:ascii="CMU Sans Serif" w:hAnsi="CMU Sans Serif" w:cs="Courier New"/>
                <w:color w:val="228B22"/>
                <w:sz w:val="20"/>
                <w:szCs w:val="20"/>
              </w:rPr>
              <w:t xml:space="preserve">_%d = </w:t>
            </w:r>
            <w:proofErr w:type="spellStart"/>
            <w:r w:rsidRPr="00E825F1">
              <w:rPr>
                <w:rFonts w:ascii="CMU Sans Serif" w:hAnsi="CMU Sans Serif" w:cs="Courier New"/>
                <w:color w:val="228B22"/>
                <w:sz w:val="20"/>
                <w:szCs w:val="20"/>
              </w:rPr>
              <w:t>aryule</w:t>
            </w:r>
            <w:proofErr w:type="spellEnd"/>
            <w:r w:rsidRPr="00E825F1">
              <w:rPr>
                <w:rFonts w:ascii="CMU Sans Serif" w:hAnsi="CMU Sans Serif" w:cs="Courier New"/>
                <w:color w:val="228B22"/>
                <w:sz w:val="20"/>
                <w:szCs w:val="20"/>
              </w:rPr>
              <w:t>(</w:t>
            </w:r>
            <w:proofErr w:type="spellStart"/>
            <w:r w:rsidRPr="00E825F1">
              <w:rPr>
                <w:rFonts w:ascii="CMU Sans Serif" w:hAnsi="CMU Sans Serif" w:cs="Courier New"/>
                <w:color w:val="228B22"/>
                <w:sz w:val="20"/>
                <w:szCs w:val="20"/>
              </w:rPr>
              <w:t>x,%d</w:t>
            </w:r>
            <w:proofErr w:type="spellEnd"/>
            <w:r w:rsidRPr="00E825F1">
              <w:rPr>
                <w:rFonts w:ascii="CMU Sans Serif" w:hAnsi="CMU Sans Serif" w:cs="Courier New"/>
                <w:color w:val="228B22"/>
                <w:sz w:val="20"/>
                <w:szCs w:val="20"/>
              </w:rPr>
              <w:t>);',</w:t>
            </w:r>
            <w:proofErr w:type="spellStart"/>
            <w:r w:rsidRPr="00E825F1">
              <w:rPr>
                <w:rFonts w:ascii="CMU Sans Serif" w:hAnsi="CMU Sans Serif" w:cs="Courier New"/>
                <w:color w:val="228B22"/>
                <w:sz w:val="20"/>
                <w:szCs w:val="20"/>
              </w:rPr>
              <w:t>i,i</w:t>
            </w:r>
            <w:proofErr w:type="spellEnd"/>
            <w:r w:rsidRPr="00E825F1">
              <w:rPr>
                <w:rFonts w:ascii="CMU Sans Serif" w:hAnsi="CMU Sans Serif" w:cs="Courier New"/>
                <w:color w:val="228B22"/>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w:t>
            </w:r>
            <w:proofErr w:type="spellStart"/>
            <w:r w:rsidRPr="00E825F1">
              <w:rPr>
                <w:rFonts w:ascii="CMU Sans Serif" w:hAnsi="CMU Sans Serif" w:cs="Courier New"/>
                <w:color w:val="228B22"/>
                <w:sz w:val="20"/>
                <w:szCs w:val="20"/>
              </w:rPr>
              <w:t>disp</w:t>
            </w:r>
            <w:proofErr w:type="spellEnd"/>
            <w:r w:rsidRPr="00E825F1">
              <w:rPr>
                <w:rFonts w:ascii="CMU Sans Serif" w:hAnsi="CMU Sans Serif" w:cs="Courier New"/>
                <w:color w:val="228B22"/>
                <w:sz w:val="20"/>
                <w:szCs w:val="20"/>
              </w:rPr>
              <w:t>(</w:t>
            </w:r>
            <w:proofErr w:type="spellStart"/>
            <w:r w:rsidRPr="00E825F1">
              <w:rPr>
                <w:rFonts w:ascii="CMU Sans Serif" w:hAnsi="CMU Sans Serif" w:cs="Courier New"/>
                <w:color w:val="228B22"/>
                <w:sz w:val="20"/>
                <w:szCs w:val="20"/>
              </w:rPr>
              <w:t>str</w:t>
            </w:r>
            <w:proofErr w:type="spellEnd"/>
            <w:r w:rsidRPr="00E825F1">
              <w:rPr>
                <w:rFonts w:ascii="CMU Sans Serif" w:hAnsi="CMU Sans Serif" w:cs="Courier New"/>
                <w:color w:val="228B22"/>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%get </w:t>
            </w:r>
            <w:proofErr w:type="spellStart"/>
            <w:r w:rsidRPr="00E825F1">
              <w:rPr>
                <w:rFonts w:ascii="CMU Sans Serif" w:hAnsi="CMU Sans Serif" w:cs="Courier New"/>
                <w:color w:val="228B22"/>
                <w:sz w:val="20"/>
                <w:szCs w:val="20"/>
              </w:rPr>
              <w:t>coefs</w:t>
            </w:r>
            <w:proofErr w:type="spellEnd"/>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ar_1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ar_2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ar_3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(x,3);</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ar_4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(x,4);</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ar_5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(x,5);</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ar_6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(x,6);</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ar_7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(x,7);</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ar_8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(x,8);</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ar_9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(x,9);</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ar_10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(x,10);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for </w:t>
            </w:r>
            <w:proofErr w:type="spellStart"/>
            <w:r w:rsidRPr="00E825F1">
              <w:rPr>
                <w:rFonts w:ascii="CMU Sans Serif" w:hAnsi="CMU Sans Serif" w:cs="Courier New"/>
                <w:color w:val="228B22"/>
                <w:sz w:val="20"/>
                <w:szCs w:val="20"/>
              </w:rPr>
              <w:t>i</w:t>
            </w:r>
            <w:proofErr w:type="spellEnd"/>
            <w:r w:rsidRPr="00E825F1">
              <w:rPr>
                <w:rFonts w:ascii="CMU Sans Serif" w:hAnsi="CMU Sans Serif" w:cs="Courier New"/>
                <w:color w:val="228B22"/>
                <w:sz w:val="20"/>
                <w:szCs w:val="20"/>
              </w:rPr>
              <w:t>=1:10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w:t>
            </w:r>
            <w:proofErr w:type="spellStart"/>
            <w:r w:rsidRPr="00E825F1">
              <w:rPr>
                <w:rFonts w:ascii="CMU Sans Serif" w:hAnsi="CMU Sans Serif" w:cs="Courier New"/>
                <w:color w:val="228B22"/>
                <w:sz w:val="20"/>
                <w:szCs w:val="20"/>
              </w:rPr>
              <w:t>str</w:t>
            </w:r>
            <w:proofErr w:type="spellEnd"/>
            <w:r w:rsidRPr="00E825F1">
              <w:rPr>
                <w:rFonts w:ascii="CMU Sans Serif" w:hAnsi="CMU Sans Serif" w:cs="Courier New"/>
                <w:color w:val="228B22"/>
                <w:sz w:val="20"/>
                <w:szCs w:val="20"/>
              </w:rPr>
              <w:t xml:space="preserve"> = </w:t>
            </w:r>
            <w:proofErr w:type="spellStart"/>
            <w:r w:rsidRPr="00E825F1">
              <w:rPr>
                <w:rFonts w:ascii="CMU Sans Serif" w:hAnsi="CMU Sans Serif" w:cs="Courier New"/>
                <w:color w:val="228B22"/>
                <w:sz w:val="20"/>
                <w:szCs w:val="20"/>
              </w:rPr>
              <w:t>sprintf</w:t>
            </w:r>
            <w:proofErr w:type="spellEnd"/>
            <w:r w:rsidRPr="00E825F1">
              <w:rPr>
                <w:rFonts w:ascii="CMU Sans Serif" w:hAnsi="CMU Sans Serif" w:cs="Courier New"/>
                <w:color w:val="228B22"/>
                <w:sz w:val="20"/>
                <w:szCs w:val="20"/>
              </w:rPr>
              <w:t>('plot(</w:t>
            </w:r>
            <w:proofErr w:type="spellStart"/>
            <w:r w:rsidRPr="00E825F1">
              <w:rPr>
                <w:rFonts w:ascii="CMU Sans Serif" w:hAnsi="CMU Sans Serif" w:cs="Courier New"/>
                <w:color w:val="228B22"/>
                <w:sz w:val="20"/>
                <w:szCs w:val="20"/>
              </w:rPr>
              <w:t>ar</w:t>
            </w:r>
            <w:proofErr w:type="spellEnd"/>
            <w:r w:rsidRPr="00E825F1">
              <w:rPr>
                <w:rFonts w:ascii="CMU Sans Serif" w:hAnsi="CMU Sans Serif" w:cs="Courier New"/>
                <w:color w:val="228B22"/>
                <w:sz w:val="20"/>
                <w:szCs w:val="20"/>
              </w:rPr>
              <w:t>_%d);',</w:t>
            </w:r>
            <w:proofErr w:type="spellStart"/>
            <w:r w:rsidRPr="00E825F1">
              <w:rPr>
                <w:rFonts w:ascii="CMU Sans Serif" w:hAnsi="CMU Sans Serif" w:cs="Courier New"/>
                <w:color w:val="228B22"/>
                <w:sz w:val="20"/>
                <w:szCs w:val="20"/>
              </w:rPr>
              <w:t>i</w:t>
            </w:r>
            <w:proofErr w:type="spellEnd"/>
            <w:r w:rsidRPr="00E825F1">
              <w:rPr>
                <w:rFonts w:ascii="CMU Sans Serif" w:hAnsi="CMU Sans Serif" w:cs="Courier New"/>
                <w:color w:val="228B22"/>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w:t>
            </w:r>
            <w:proofErr w:type="spellStart"/>
            <w:r w:rsidRPr="00E825F1">
              <w:rPr>
                <w:rFonts w:ascii="CMU Sans Serif" w:hAnsi="CMU Sans Serif" w:cs="Courier New"/>
                <w:color w:val="228B22"/>
                <w:sz w:val="20"/>
                <w:szCs w:val="20"/>
              </w:rPr>
              <w:t>disp</w:t>
            </w:r>
            <w:proofErr w:type="spellEnd"/>
            <w:r w:rsidRPr="00E825F1">
              <w:rPr>
                <w:rFonts w:ascii="CMU Sans Serif" w:hAnsi="CMU Sans Serif" w:cs="Courier New"/>
                <w:color w:val="228B22"/>
                <w:sz w:val="20"/>
                <w:szCs w:val="20"/>
              </w:rPr>
              <w:t>(</w:t>
            </w:r>
            <w:proofErr w:type="spellStart"/>
            <w:r w:rsidRPr="00E825F1">
              <w:rPr>
                <w:rFonts w:ascii="CMU Sans Serif" w:hAnsi="CMU Sans Serif" w:cs="Courier New"/>
                <w:color w:val="228B22"/>
                <w:sz w:val="20"/>
                <w:szCs w:val="20"/>
              </w:rPr>
              <w:t>str</w:t>
            </w:r>
            <w:proofErr w:type="spellEnd"/>
            <w:r w:rsidRPr="00E825F1">
              <w:rPr>
                <w:rFonts w:ascii="CMU Sans Serif" w:hAnsi="CMU Sans Serif" w:cs="Courier New"/>
                <w:color w:val="228B22"/>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%plot them</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figure(1)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hold </w:t>
            </w:r>
            <w:r w:rsidRPr="00E825F1">
              <w:rPr>
                <w:rFonts w:ascii="CMU Sans Serif" w:hAnsi="CMU Sans Serif" w:cs="Courier New"/>
                <w:color w:val="A020F0"/>
                <w:sz w:val="20"/>
                <w:szCs w:val="20"/>
              </w:rPr>
              <w:t>on</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plot(ar_1,</w:t>
            </w:r>
            <w:r w:rsidRPr="00E825F1">
              <w:rPr>
                <w:rFonts w:ascii="CMU Sans Serif" w:hAnsi="CMU Sans Serif" w:cs="Courier New"/>
                <w:color w:val="A020F0"/>
                <w:sz w:val="20"/>
                <w:szCs w:val="20"/>
              </w:rPr>
              <w:t>'y'</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plot(ar_2,</w:t>
            </w:r>
            <w:r w:rsidRPr="00E825F1">
              <w:rPr>
                <w:rFonts w:ascii="CMU Sans Serif" w:hAnsi="CMU Sans Serif" w:cs="Courier New"/>
                <w:color w:val="A020F0"/>
                <w:sz w:val="20"/>
                <w:szCs w:val="20"/>
              </w:rPr>
              <w:t>'m'</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plot(ar_3,</w:t>
            </w:r>
            <w:r w:rsidRPr="00E825F1">
              <w:rPr>
                <w:rFonts w:ascii="CMU Sans Serif" w:hAnsi="CMU Sans Serif" w:cs="Courier New"/>
                <w:color w:val="A020F0"/>
                <w:sz w:val="20"/>
                <w:szCs w:val="20"/>
              </w:rPr>
              <w:t>'c'</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plot(ar_4,</w:t>
            </w:r>
            <w:r w:rsidRPr="00E825F1">
              <w:rPr>
                <w:rFonts w:ascii="CMU Sans Serif" w:hAnsi="CMU Sans Serif" w:cs="Courier New"/>
                <w:color w:val="A020F0"/>
                <w:sz w:val="20"/>
                <w:szCs w:val="20"/>
              </w:rPr>
              <w:t>'r'</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plot(ar_5,</w:t>
            </w:r>
            <w:r w:rsidRPr="00E825F1">
              <w:rPr>
                <w:rFonts w:ascii="CMU Sans Serif" w:hAnsi="CMU Sans Serif" w:cs="Courier New"/>
                <w:color w:val="A020F0"/>
                <w:sz w:val="20"/>
                <w:szCs w:val="20"/>
              </w:rPr>
              <w:t>'g'</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plot(ar_6,</w:t>
            </w:r>
            <w:r w:rsidRPr="00E825F1">
              <w:rPr>
                <w:rFonts w:ascii="CMU Sans Serif" w:hAnsi="CMU Sans Serif" w:cs="Courier New"/>
                <w:color w:val="A020F0"/>
                <w:sz w:val="20"/>
                <w:szCs w:val="20"/>
              </w:rPr>
              <w:t>'b'</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plot(ar_7,</w:t>
            </w:r>
            <w:r w:rsidRPr="00E825F1">
              <w:rPr>
                <w:rFonts w:ascii="CMU Sans Serif" w:hAnsi="CMU Sans Serif" w:cs="Courier New"/>
                <w:color w:val="A020F0"/>
                <w:sz w:val="20"/>
                <w:szCs w:val="20"/>
              </w:rPr>
              <w:t>'m'</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plot(ar_8,</w:t>
            </w:r>
            <w:r w:rsidRPr="00E825F1">
              <w:rPr>
                <w:rFonts w:ascii="CMU Sans Serif" w:hAnsi="CMU Sans Serif" w:cs="Courier New"/>
                <w:color w:val="A020F0"/>
                <w:sz w:val="20"/>
                <w:szCs w:val="20"/>
              </w:rPr>
              <w:t>'w'</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plot(ar_9,</w:t>
            </w:r>
            <w:r w:rsidRPr="00E825F1">
              <w:rPr>
                <w:rFonts w:ascii="CMU Sans Serif" w:hAnsi="CMU Sans Serif" w:cs="Courier New"/>
                <w:color w:val="A020F0"/>
                <w:sz w:val="20"/>
                <w:szCs w:val="20"/>
              </w:rPr>
              <w:t>'k'</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plot(ar_10);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hold </w:t>
            </w:r>
            <w:r w:rsidRPr="00E825F1">
              <w:rPr>
                <w:rFonts w:ascii="CMU Sans Serif" w:hAnsi="CMU Sans Serif" w:cs="Courier New"/>
                <w:color w:val="A020F0"/>
                <w:sz w:val="20"/>
                <w:szCs w:val="20"/>
              </w:rPr>
              <w:t>off</w:t>
            </w:r>
          </w:p>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xlabel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'Order of AR'</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ylabel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w:t>
            </w:r>
            <w:proofErr w:type="spellStart"/>
            <w:r w:rsidRPr="00E825F1">
              <w:rPr>
                <w:rFonts w:ascii="CMU Sans Serif" w:hAnsi="CMU Sans Serif" w:cs="Courier New"/>
                <w:color w:val="A020F0"/>
                <w:sz w:val="20"/>
                <w:szCs w:val="20"/>
              </w:rPr>
              <w:t>Ceofs</w:t>
            </w:r>
            <w:proofErr w:type="spellEnd"/>
            <w:r w:rsidRPr="00E825F1">
              <w:rPr>
                <w:rFonts w:ascii="CMU Sans Serif" w:hAnsi="CMU Sans Serif" w:cs="Courier New"/>
                <w:color w:val="A020F0"/>
                <w:sz w:val="20"/>
                <w:szCs w:val="20"/>
              </w:rPr>
              <w:t>'</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str</w:t>
            </w:r>
            <w:proofErr w:type="spellEnd"/>
            <w:r w:rsidRPr="00E825F1">
              <w:rPr>
                <w:rFonts w:ascii="CMU Sans Serif" w:hAnsi="CMU Sans Serif" w:cs="Courier New"/>
                <w:color w:val="000000"/>
                <w:sz w:val="20"/>
                <w:szCs w:val="20"/>
              </w:rPr>
              <w:t xml:space="preserve"> = </w:t>
            </w:r>
            <w:proofErr w:type="spellStart"/>
            <w:r w:rsidRPr="00E825F1">
              <w:rPr>
                <w:rFonts w:ascii="CMU Sans Serif" w:hAnsi="CMU Sans Serif" w:cs="Courier New"/>
                <w:color w:val="000000"/>
                <w:sz w:val="20"/>
                <w:szCs w:val="20"/>
              </w:rPr>
              <w:t>sprintf</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'Coefficients of AR'</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title(</w:t>
            </w:r>
            <w:proofErr w:type="spellStart"/>
            <w:r w:rsidRPr="00E825F1">
              <w:rPr>
                <w:rFonts w:ascii="CMU Sans Serif" w:hAnsi="CMU Sans Serif" w:cs="Courier New"/>
                <w:color w:val="000000"/>
                <w:sz w:val="20"/>
                <w:szCs w:val="20"/>
              </w:rPr>
              <w:t>str</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figure(2)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xml:space="preserve">% </w:t>
            </w:r>
            <w:proofErr w:type="spellStart"/>
            <w:r w:rsidRPr="00E825F1">
              <w:rPr>
                <w:rFonts w:ascii="CMU Sans Serif" w:hAnsi="CMU Sans Serif" w:cs="Courier New"/>
                <w:color w:val="228B22"/>
                <w:sz w:val="20"/>
                <w:szCs w:val="20"/>
              </w:rPr>
              <w:t>parcorr</w:t>
            </w:r>
            <w:proofErr w:type="spellEnd"/>
            <w:r w:rsidRPr="00E825F1">
              <w:rPr>
                <w:rFonts w:ascii="CMU Sans Serif" w:hAnsi="CMU Sans Serif" w:cs="Courier New"/>
                <w:color w:val="228B22"/>
                <w:sz w:val="20"/>
                <w:szCs w:val="20"/>
              </w:rPr>
              <w:t>(x,[],2)</w:t>
            </w:r>
          </w:p>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pyulear</w:t>
            </w:r>
            <w:proofErr w:type="spellEnd"/>
            <w:r w:rsidRPr="00E825F1">
              <w:rPr>
                <w:rFonts w:ascii="CMU Sans Serif" w:hAnsi="CMU Sans Serif" w:cs="Courier New"/>
                <w:color w:val="000000"/>
                <w:sz w:val="20"/>
                <w:szCs w:val="20"/>
              </w:rPr>
              <w:t>(x,2)</w:t>
            </w:r>
          </w:p>
          <w:p w:rsidR="00E825F1" w:rsidRPr="00E825F1" w:rsidRDefault="00E825F1" w:rsidP="00E825F1">
            <w:pPr>
              <w:autoSpaceDE w:val="0"/>
              <w:autoSpaceDN w:val="0"/>
              <w:adjustRightInd w:val="0"/>
              <w:rPr>
                <w:rFonts w:ascii="CMU Sans Serif" w:hAnsi="CMU Sans Serif" w:cs="Courier New"/>
                <w:sz w:val="24"/>
                <w:szCs w:val="24"/>
              </w:rPr>
            </w:pPr>
          </w:p>
          <w:p w:rsidR="00E825F1" w:rsidRPr="00E825F1" w:rsidRDefault="00E825F1" w:rsidP="00E825F1">
            <w:pPr>
              <w:rPr>
                <w:rFonts w:ascii="CMU Sans Serif" w:hAnsi="CMU Sans Serif"/>
              </w:rPr>
            </w:pPr>
          </w:p>
        </w:tc>
      </w:tr>
    </w:tbl>
    <w:p w:rsidR="00E825F1" w:rsidRPr="00E825F1" w:rsidRDefault="00E825F1" w:rsidP="00E825F1"/>
    <w:p w:rsidR="003644D5" w:rsidRDefault="003644D5" w:rsidP="003644D5">
      <w:pPr>
        <w:pStyle w:val="Heading3"/>
      </w:pPr>
      <w:bookmarkStart w:id="42" w:name="_Toc352618666"/>
      <w:r>
        <w:t>Part 2.4.5 &amp; 2.4.6</w:t>
      </w:r>
      <w:bookmarkEnd w:id="42"/>
    </w:p>
    <w:tbl>
      <w:tblPr>
        <w:tblStyle w:val="TableGrid"/>
        <w:tblW w:w="0" w:type="auto"/>
        <w:tblLook w:val="04A0" w:firstRow="1" w:lastRow="0" w:firstColumn="1" w:lastColumn="0" w:noHBand="0" w:noVBand="1"/>
      </w:tblPr>
      <w:tblGrid>
        <w:gridCol w:w="9242"/>
      </w:tblGrid>
      <w:tr w:rsidR="003644D5" w:rsidTr="003644D5">
        <w:tc>
          <w:tcPr>
            <w:tcW w:w="9242" w:type="dxa"/>
          </w:tcPr>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clc</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close </w:t>
            </w:r>
            <w:r w:rsidRPr="00E825F1">
              <w:rPr>
                <w:rFonts w:ascii="CMU Sans Serif" w:hAnsi="CMU Sans Serif" w:cs="Courier New"/>
                <w:color w:val="A020F0"/>
                <w:sz w:val="20"/>
                <w:szCs w:val="20"/>
              </w:rPr>
              <w:t>all</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clear </w:t>
            </w:r>
            <w:r w:rsidRPr="00E825F1">
              <w:rPr>
                <w:rFonts w:ascii="CMU Sans Serif" w:hAnsi="CMU Sans Serif" w:cs="Courier New"/>
                <w:color w:val="A020F0"/>
                <w:sz w:val="20"/>
                <w:szCs w:val="20"/>
              </w:rPr>
              <w:t>all</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 PART 2.4.5 &amp; 2.5.6</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load </w:t>
            </w:r>
            <w:r w:rsidRPr="00E825F1">
              <w:rPr>
                <w:rFonts w:ascii="CMU Sans Serif" w:hAnsi="CMU Sans Serif" w:cs="Courier New"/>
                <w:color w:val="A020F0"/>
                <w:sz w:val="20"/>
                <w:szCs w:val="20"/>
              </w:rPr>
              <w:t>sunspot.dat</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lastRenderedPageBreak/>
              <w:t>year = sunspot(:,1);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data = sunspot(:,2);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N = length(data);</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years = 50;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%Process the MDL and AIC for 100 orders</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 1:100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coefficients,E</w:t>
            </w:r>
            <w:proofErr w:type="spellEnd"/>
            <w:r w:rsidRPr="00E825F1">
              <w:rPr>
                <w:rFonts w:ascii="CMU Sans Serif" w:hAnsi="CMU Sans Serif" w:cs="Courier New"/>
                <w:color w:val="000000"/>
                <w:sz w:val="20"/>
                <w:szCs w:val="20"/>
              </w:rPr>
              <w:t xml:space="preserve">] = </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 xml:space="preserve">(data,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ord</w:t>
            </w:r>
            <w:proofErr w:type="spellEnd"/>
            <w:r w:rsidRPr="00E825F1">
              <w:rPr>
                <w:rFonts w:ascii="CMU Sans Serif" w:hAnsi="CMU Sans Serif" w:cs="Courier New"/>
                <w:color w:val="000000"/>
                <w:sz w:val="20"/>
                <w:szCs w:val="20"/>
              </w:rPr>
              <w:t xml:space="preserve"> = length(coefficients);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y(:,</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 filter(-1*coefficients(2:end),1,data(:));</w:t>
            </w:r>
            <w:r w:rsidRPr="00E825F1">
              <w:rPr>
                <w:rFonts w:ascii="CMU Sans Serif" w:hAnsi="CMU Sans Serif" w:cs="Courier New"/>
                <w:color w:val="228B22"/>
                <w:sz w:val="20"/>
                <w:szCs w:val="20"/>
              </w:rPr>
              <w:t>%cut off first value and negate the rest due to the way the equation works</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MDL(i,1) = log(sum(E)) +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*log(N))/N;</w:t>
            </w:r>
            <w:r w:rsidRPr="00E825F1">
              <w:rPr>
                <w:rFonts w:ascii="CMU Sans Serif" w:hAnsi="CMU Sans Serif" w:cs="Courier New"/>
                <w:color w:val="228B22"/>
                <w:sz w:val="20"/>
                <w:szCs w:val="20"/>
              </w:rPr>
              <w:t>%Calculate MDL</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AIC(i,1) = log(sum(E)) +(2*</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)/N;</w:t>
            </w:r>
            <w:r w:rsidRPr="00E825F1">
              <w:rPr>
                <w:rFonts w:ascii="CMU Sans Serif" w:hAnsi="CMU Sans Serif" w:cs="Courier New"/>
                <w:color w:val="228B22"/>
                <w:sz w:val="20"/>
                <w:szCs w:val="20"/>
              </w:rPr>
              <w:t>%Calculate AIC</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Er</w:t>
            </w:r>
            <w:proofErr w:type="spellEnd"/>
            <w:r w:rsidRPr="00E825F1">
              <w:rPr>
                <w:rFonts w:ascii="CMU Sans Serif" w:hAnsi="CMU Sans Serif" w:cs="Courier New"/>
                <w:color w:val="000000"/>
                <w:sz w:val="20"/>
                <w:szCs w:val="20"/>
              </w:rPr>
              <w:t>(</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 log(sum(E));</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r w:rsidRPr="00E825F1">
              <w:rPr>
                <w:rFonts w:ascii="CMU Sans Serif" w:hAnsi="CMU Sans Serif" w:cs="Courier New"/>
                <w:color w:val="228B22"/>
                <w:sz w:val="20"/>
                <w:szCs w:val="20"/>
              </w:rPr>
              <w:t>%Generate coefficients for AR processes</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coeffs_order2 = -1*</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(data, 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coeffs_order6 = -1*</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(data, 6);</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coeffs_order9 = -1*</w:t>
            </w:r>
            <w:proofErr w:type="spellStart"/>
            <w:r w:rsidRPr="00E825F1">
              <w:rPr>
                <w:rFonts w:ascii="CMU Sans Serif" w:hAnsi="CMU Sans Serif" w:cs="Courier New"/>
                <w:color w:val="000000"/>
                <w:sz w:val="20"/>
                <w:szCs w:val="20"/>
              </w:rPr>
              <w:t>aryule</w:t>
            </w:r>
            <w:proofErr w:type="spellEnd"/>
            <w:r w:rsidRPr="00E825F1">
              <w:rPr>
                <w:rFonts w:ascii="CMU Sans Serif" w:hAnsi="CMU Sans Serif" w:cs="Courier New"/>
                <w:color w:val="000000"/>
                <w:sz w:val="20"/>
                <w:szCs w:val="20"/>
              </w:rPr>
              <w:t>(data, 9);</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ar2(1) = data(1);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ar2(2) = data(2);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%Initialise all</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 1:20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ar2(</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 data(</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ar6(</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 data(</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ar9(</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 data(</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%AR2 prediction</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 1:years-2,</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ar2(2+i) = coeffs_order2(2)*ar2(1+i) + coeffs_order2(3)*ar2(</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%AR6 prediction</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 1:years-6,</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ar6(6+i) = coeffs_order6(2)*ar6(5+i) + coeffs_order6(3)*ar6(4+i) + coeffs_order6(4)*ar6(3+i) + coeffs_order6(5)*ar6(2+i) + coeffs_order6(6)*ar6(1+i) + coeffs_order6(7)*ar6(</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%AR9 future</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i</w:t>
            </w:r>
            <w:proofErr w:type="spellEnd"/>
            <w:r w:rsidRPr="00E825F1">
              <w:rPr>
                <w:rFonts w:ascii="CMU Sans Serif" w:hAnsi="CMU Sans Serif" w:cs="Courier New"/>
                <w:color w:val="000000"/>
                <w:sz w:val="20"/>
                <w:szCs w:val="20"/>
              </w:rPr>
              <w:t xml:space="preserve"> = 1:years-9,</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ar9(9+i) = 0;</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r w:rsidRPr="00E825F1">
              <w:rPr>
                <w:rFonts w:ascii="CMU Sans Serif" w:hAnsi="CMU Sans Serif" w:cs="Courier New"/>
                <w:color w:val="0000FF"/>
                <w:sz w:val="20"/>
                <w:szCs w:val="20"/>
              </w:rPr>
              <w:t>for</w:t>
            </w:r>
            <w:r w:rsidRPr="00E825F1">
              <w:rPr>
                <w:rFonts w:ascii="CMU Sans Serif" w:hAnsi="CMU Sans Serif" w:cs="Courier New"/>
                <w:color w:val="000000"/>
                <w:sz w:val="20"/>
                <w:szCs w:val="20"/>
              </w:rPr>
              <w:t xml:space="preserve"> j = 1:9</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ar9(9+i) = ar9(9+i) + coeffs_order9(1+j)*ar9(9+i-j);</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FF"/>
                <w:sz w:val="20"/>
                <w:szCs w:val="20"/>
              </w:rPr>
              <w:t>end</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228B22"/>
                <w:sz w:val="20"/>
                <w:szCs w:val="20"/>
              </w:rPr>
              <w:t>%Plot all</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figure(1)</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plot(MDL), title(</w:t>
            </w:r>
            <w:r w:rsidRPr="00E825F1">
              <w:rPr>
                <w:rFonts w:ascii="CMU Sans Serif" w:hAnsi="CMU Sans Serif" w:cs="Courier New"/>
                <w:color w:val="A020F0"/>
                <w:sz w:val="20"/>
                <w:szCs w:val="20"/>
              </w:rPr>
              <w:t>'MDL and AIC'</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xlabel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'Order'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ylabel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'Magnitude'</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hold </w:t>
            </w:r>
            <w:r w:rsidRPr="00E825F1">
              <w:rPr>
                <w:rFonts w:ascii="CMU Sans Serif" w:hAnsi="CMU Sans Serif" w:cs="Courier New"/>
                <w:color w:val="A020F0"/>
                <w:sz w:val="20"/>
                <w:szCs w:val="20"/>
              </w:rPr>
              <w:t>on</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w:t>
            </w:r>
            <w:proofErr w:type="spellStart"/>
            <w:r w:rsidRPr="00E825F1">
              <w:rPr>
                <w:rFonts w:ascii="CMU Sans Serif" w:hAnsi="CMU Sans Serif" w:cs="Courier New"/>
                <w:color w:val="000000"/>
                <w:sz w:val="20"/>
                <w:szCs w:val="20"/>
              </w:rPr>
              <w:t>AIC,</w:t>
            </w:r>
            <w:r w:rsidRPr="00E825F1">
              <w:rPr>
                <w:rFonts w:ascii="CMU Sans Serif" w:hAnsi="CMU Sans Serif" w:cs="Courier New"/>
                <w:color w:val="A020F0"/>
                <w:sz w:val="20"/>
                <w:szCs w:val="20"/>
              </w:rPr>
              <w:t>'r</w:t>
            </w:r>
            <w:proofErr w:type="spellEnd"/>
            <w:r w:rsidRPr="00E825F1">
              <w:rPr>
                <w:rFonts w:ascii="CMU Sans Serif" w:hAnsi="CMU Sans Serif" w:cs="Courier New"/>
                <w:color w:val="A020F0"/>
                <w:sz w:val="20"/>
                <w:szCs w:val="20"/>
              </w:rPr>
              <w:t>'</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w:t>
            </w:r>
            <w:proofErr w:type="spellStart"/>
            <w:r w:rsidRPr="00E825F1">
              <w:rPr>
                <w:rFonts w:ascii="CMU Sans Serif" w:hAnsi="CMU Sans Serif" w:cs="Courier New"/>
                <w:color w:val="000000"/>
                <w:sz w:val="20"/>
                <w:szCs w:val="20"/>
              </w:rPr>
              <w:t>Er</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'g'</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legend(</w:t>
            </w:r>
            <w:r w:rsidRPr="00E825F1">
              <w:rPr>
                <w:rFonts w:ascii="CMU Sans Serif" w:hAnsi="CMU Sans Serif" w:cs="Courier New"/>
                <w:color w:val="A020F0"/>
                <w:sz w:val="20"/>
                <w:szCs w:val="20"/>
              </w:rPr>
              <w:t>'</w:t>
            </w:r>
            <w:proofErr w:type="spellStart"/>
            <w:r w:rsidRPr="00E825F1">
              <w:rPr>
                <w:rFonts w:ascii="CMU Sans Serif" w:hAnsi="CMU Sans Serif" w:cs="Courier New"/>
                <w:color w:val="A020F0"/>
                <w:sz w:val="20"/>
                <w:szCs w:val="20"/>
              </w:rPr>
              <w:t>MDL'</w:t>
            </w:r>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'AIC'</w:t>
            </w:r>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'Cumulative</w:t>
            </w:r>
            <w:proofErr w:type="spellEnd"/>
            <w:r w:rsidRPr="00E825F1">
              <w:rPr>
                <w:rFonts w:ascii="CMU Sans Serif" w:hAnsi="CMU Sans Serif" w:cs="Courier New"/>
                <w:color w:val="A020F0"/>
                <w:sz w:val="20"/>
                <w:szCs w:val="20"/>
              </w:rPr>
              <w:t xml:space="preserve"> Error^2'</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figure(2)</w:t>
            </w:r>
          </w:p>
          <w:p w:rsidR="00E825F1" w:rsidRPr="00E825F1" w:rsidRDefault="00E825F1" w:rsidP="00E825F1">
            <w:pPr>
              <w:autoSpaceDE w:val="0"/>
              <w:autoSpaceDN w:val="0"/>
              <w:adjustRightInd w:val="0"/>
              <w:rPr>
                <w:rFonts w:ascii="CMU Sans Serif" w:hAnsi="CMU Sans Serif" w:cs="Courier New"/>
                <w:sz w:val="24"/>
                <w:szCs w:val="24"/>
              </w:rPr>
            </w:pPr>
            <w:proofErr w:type="spellStart"/>
            <w:r w:rsidRPr="00E825F1">
              <w:rPr>
                <w:rFonts w:ascii="CMU Sans Serif" w:hAnsi="CMU Sans Serif" w:cs="Courier New"/>
                <w:color w:val="000000"/>
                <w:sz w:val="20"/>
                <w:szCs w:val="20"/>
              </w:rPr>
              <w:t>str</w:t>
            </w:r>
            <w:proofErr w:type="spellEnd"/>
            <w:r w:rsidRPr="00E825F1">
              <w:rPr>
                <w:rFonts w:ascii="CMU Sans Serif" w:hAnsi="CMU Sans Serif" w:cs="Courier New"/>
                <w:color w:val="000000"/>
                <w:sz w:val="20"/>
                <w:szCs w:val="20"/>
              </w:rPr>
              <w:t xml:space="preserve"> = </w:t>
            </w:r>
            <w:proofErr w:type="spellStart"/>
            <w:r w:rsidRPr="00E825F1">
              <w:rPr>
                <w:rFonts w:ascii="CMU Sans Serif" w:hAnsi="CMU Sans Serif" w:cs="Courier New"/>
                <w:color w:val="000000"/>
                <w:sz w:val="20"/>
                <w:szCs w:val="20"/>
              </w:rPr>
              <w:t>sprintf</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'AR predictions &amp; real data over %d years (for predictions)'</w:t>
            </w:r>
            <w:r w:rsidRPr="00E825F1">
              <w:rPr>
                <w:rFonts w:ascii="CMU Sans Serif" w:hAnsi="CMU Sans Serif" w:cs="Courier New"/>
                <w:color w:val="000000"/>
                <w:sz w:val="20"/>
                <w:szCs w:val="20"/>
              </w:rPr>
              <w:t>, years);</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plot(ar2), title(</w:t>
            </w:r>
            <w:proofErr w:type="spellStart"/>
            <w:r w:rsidRPr="00E825F1">
              <w:rPr>
                <w:rFonts w:ascii="CMU Sans Serif" w:hAnsi="CMU Sans Serif" w:cs="Courier New"/>
                <w:color w:val="000000"/>
                <w:sz w:val="20"/>
                <w:szCs w:val="20"/>
              </w:rPr>
              <w:t>str</w:t>
            </w:r>
            <w:proofErr w:type="spellEnd"/>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xlabel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'Year'</w:t>
            </w:r>
            <w:r w:rsidRPr="00E825F1">
              <w:rPr>
                <w:rFonts w:ascii="CMU Sans Serif" w:hAnsi="CMU Sans Serif" w:cs="Courier New"/>
                <w:color w:val="000000"/>
                <w:sz w:val="20"/>
                <w:szCs w:val="20"/>
              </w:rPr>
              <w:t xml:space="preserve">), </w:t>
            </w:r>
            <w:proofErr w:type="spellStart"/>
            <w:r w:rsidRPr="00E825F1">
              <w:rPr>
                <w:rFonts w:ascii="CMU Sans Serif" w:hAnsi="CMU Sans Serif" w:cs="Courier New"/>
                <w:color w:val="000000"/>
                <w:sz w:val="20"/>
                <w:szCs w:val="20"/>
              </w:rPr>
              <w:t>ylabel</w:t>
            </w:r>
            <w:proofErr w:type="spellEnd"/>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'Amplitude'</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hold </w:t>
            </w:r>
            <w:r w:rsidRPr="00E825F1">
              <w:rPr>
                <w:rFonts w:ascii="CMU Sans Serif" w:hAnsi="CMU Sans Serif" w:cs="Courier New"/>
                <w:color w:val="A020F0"/>
                <w:sz w:val="20"/>
                <w:szCs w:val="20"/>
              </w:rPr>
              <w:t>on</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plot(ar6, </w:t>
            </w:r>
            <w:r w:rsidRPr="00E825F1">
              <w:rPr>
                <w:rFonts w:ascii="CMU Sans Serif" w:hAnsi="CMU Sans Serif" w:cs="Courier New"/>
                <w:color w:val="A020F0"/>
                <w:sz w:val="20"/>
                <w:szCs w:val="20"/>
              </w:rPr>
              <w:t>'g'</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plot(ar9, </w:t>
            </w:r>
            <w:r w:rsidRPr="00E825F1">
              <w:rPr>
                <w:rFonts w:ascii="CMU Sans Serif" w:hAnsi="CMU Sans Serif" w:cs="Courier New"/>
                <w:color w:val="A020F0"/>
                <w:sz w:val="20"/>
                <w:szCs w:val="20"/>
              </w:rPr>
              <w:t>'k'</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 </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plot(data(1:years),</w:t>
            </w:r>
            <w:r w:rsidRPr="00E825F1">
              <w:rPr>
                <w:rFonts w:ascii="CMU Sans Serif" w:hAnsi="CMU Sans Serif" w:cs="Courier New"/>
                <w:color w:val="A020F0"/>
                <w:sz w:val="20"/>
                <w:szCs w:val="20"/>
              </w:rPr>
              <w:t>'r'</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lastRenderedPageBreak/>
              <w:t>legend(</w:t>
            </w:r>
            <w:r w:rsidRPr="00E825F1">
              <w:rPr>
                <w:rFonts w:ascii="CMU Sans Serif" w:hAnsi="CMU Sans Serif" w:cs="Courier New"/>
                <w:color w:val="A020F0"/>
                <w:sz w:val="20"/>
                <w:szCs w:val="20"/>
              </w:rPr>
              <w:t>'AR2 Prediction'</w:t>
            </w:r>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'AR6 Prediction'</w:t>
            </w:r>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 xml:space="preserve">'AR9 </w:t>
            </w:r>
            <w:proofErr w:type="spellStart"/>
            <w:r w:rsidRPr="00E825F1">
              <w:rPr>
                <w:rFonts w:ascii="CMU Sans Serif" w:hAnsi="CMU Sans Serif" w:cs="Courier New"/>
                <w:color w:val="A020F0"/>
                <w:sz w:val="20"/>
                <w:szCs w:val="20"/>
              </w:rPr>
              <w:t>Prediction'</w:t>
            </w:r>
            <w:r w:rsidRPr="00E825F1">
              <w:rPr>
                <w:rFonts w:ascii="CMU Sans Serif" w:hAnsi="CMU Sans Serif" w:cs="Courier New"/>
                <w:color w:val="000000"/>
                <w:sz w:val="20"/>
                <w:szCs w:val="20"/>
              </w:rPr>
              <w:t>,</w:t>
            </w:r>
            <w:r w:rsidRPr="00E825F1">
              <w:rPr>
                <w:rFonts w:ascii="CMU Sans Serif" w:hAnsi="CMU Sans Serif" w:cs="Courier New"/>
                <w:color w:val="A020F0"/>
                <w:sz w:val="20"/>
                <w:szCs w:val="20"/>
              </w:rPr>
              <w:t>'Real</w:t>
            </w:r>
            <w:proofErr w:type="spellEnd"/>
            <w:r w:rsidRPr="00E825F1">
              <w:rPr>
                <w:rFonts w:ascii="CMU Sans Serif" w:hAnsi="CMU Sans Serif" w:cs="Courier New"/>
                <w:color w:val="A020F0"/>
                <w:sz w:val="20"/>
                <w:szCs w:val="20"/>
              </w:rPr>
              <w:t xml:space="preserve"> Data'</w:t>
            </w:r>
            <w:r w:rsidRPr="00E825F1">
              <w:rPr>
                <w:rFonts w:ascii="CMU Sans Serif" w:hAnsi="CMU Sans Serif" w:cs="Courier New"/>
                <w:color w:val="000000"/>
                <w:sz w:val="20"/>
                <w:szCs w:val="20"/>
              </w:rPr>
              <w:t>)</w:t>
            </w:r>
          </w:p>
          <w:p w:rsidR="00E825F1" w:rsidRPr="00E825F1" w:rsidRDefault="00E825F1" w:rsidP="00E825F1">
            <w:pPr>
              <w:autoSpaceDE w:val="0"/>
              <w:autoSpaceDN w:val="0"/>
              <w:adjustRightInd w:val="0"/>
              <w:rPr>
                <w:rFonts w:ascii="CMU Sans Serif" w:hAnsi="CMU Sans Serif" w:cs="Courier New"/>
                <w:sz w:val="24"/>
                <w:szCs w:val="24"/>
              </w:rPr>
            </w:pPr>
            <w:r w:rsidRPr="00E825F1">
              <w:rPr>
                <w:rFonts w:ascii="CMU Sans Serif" w:hAnsi="CMU Sans Serif" w:cs="Courier New"/>
                <w:color w:val="000000"/>
                <w:sz w:val="20"/>
                <w:szCs w:val="20"/>
              </w:rPr>
              <w:t xml:space="preserve">hold </w:t>
            </w:r>
            <w:r w:rsidRPr="00E825F1">
              <w:rPr>
                <w:rFonts w:ascii="CMU Sans Serif" w:hAnsi="CMU Sans Serif" w:cs="Courier New"/>
                <w:color w:val="A020F0"/>
                <w:sz w:val="20"/>
                <w:szCs w:val="20"/>
              </w:rPr>
              <w:t>off</w:t>
            </w:r>
            <w:r w:rsidRPr="00E825F1">
              <w:rPr>
                <w:rFonts w:ascii="CMU Sans Serif" w:hAnsi="CMU Sans Serif" w:cs="Courier New"/>
                <w:color w:val="000000"/>
                <w:sz w:val="20"/>
                <w:szCs w:val="20"/>
              </w:rPr>
              <w:t>;</w:t>
            </w:r>
          </w:p>
          <w:p w:rsidR="003644D5" w:rsidRPr="00E825F1" w:rsidRDefault="003644D5" w:rsidP="003644D5">
            <w:pPr>
              <w:rPr>
                <w:rFonts w:ascii="CMU Sans Serif" w:hAnsi="CMU Sans Serif"/>
              </w:rPr>
            </w:pPr>
          </w:p>
        </w:tc>
      </w:tr>
    </w:tbl>
    <w:p w:rsidR="003644D5" w:rsidRPr="003644D5" w:rsidRDefault="003644D5" w:rsidP="003644D5"/>
    <w:sectPr w:rsidR="003644D5" w:rsidRPr="003644D5" w:rsidSect="00E52F10">
      <w:headerReference w:type="default" r:id="rId31"/>
      <w:pgSz w:w="11906" w:h="16838"/>
      <w:pgMar w:top="1134"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1AA" w:rsidRDefault="00C041AA" w:rsidP="002563CF">
      <w:pPr>
        <w:spacing w:after="0" w:line="240" w:lineRule="auto"/>
      </w:pPr>
      <w:r>
        <w:separator/>
      </w:r>
    </w:p>
  </w:endnote>
  <w:endnote w:type="continuationSeparator" w:id="0">
    <w:p w:rsidR="00C041AA" w:rsidRDefault="00C041AA" w:rsidP="0025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MU Serif">
    <w:panose1 w:val="00000000000000000000"/>
    <w:charset w:val="00"/>
    <w:family w:val="modern"/>
    <w:notTrueType/>
    <w:pitch w:val="variable"/>
    <w:sig w:usb0="E10002FF" w:usb1="5201E1EB" w:usb2="00000004" w:usb3="00000000" w:csb0="000001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20002A87" w:usb1="00000000" w:usb2="00000000" w:usb3="00000000" w:csb0="000001FF" w:csb1="00000000"/>
  </w:font>
  <w:font w:name="CMU Sans Serif">
    <w:panose1 w:val="00000000000000000000"/>
    <w:charset w:val="00"/>
    <w:family w:val="modern"/>
    <w:notTrueType/>
    <w:pitch w:val="variable"/>
    <w:sig w:usb0="E10002FF" w:usb1="5201E9EB" w:usb2="00000004" w:usb3="00000000" w:csb0="000001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1AA" w:rsidRDefault="00C041AA" w:rsidP="002563CF">
      <w:pPr>
        <w:spacing w:after="0" w:line="240" w:lineRule="auto"/>
      </w:pPr>
      <w:r>
        <w:separator/>
      </w:r>
    </w:p>
  </w:footnote>
  <w:footnote w:type="continuationSeparator" w:id="0">
    <w:p w:rsidR="00C041AA" w:rsidRDefault="00C041AA" w:rsidP="00256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1AA" w:rsidRDefault="00C041AA">
    <w:pPr>
      <w:pStyle w:val="Header"/>
    </w:pPr>
    <w:r>
      <w:t>Sebastian Grubb</w:t>
    </w:r>
    <w:r>
      <w:ptab w:relativeTo="margin" w:alignment="center" w:leader="none"/>
    </w:r>
    <w:r>
      <w:t>ASP2</w:t>
    </w:r>
    <w:r>
      <w:ptab w:relativeTo="margin" w:alignment="right" w:leader="none"/>
    </w:r>
    <w:r>
      <w:t>sg3510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1D6C76"/>
    <w:multiLevelType w:val="multilevel"/>
    <w:tmpl w:val="6F02266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52CD3676"/>
    <w:multiLevelType w:val="hybridMultilevel"/>
    <w:tmpl w:val="01D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008"/>
    <w:rsid w:val="0001523F"/>
    <w:rsid w:val="00024CA4"/>
    <w:rsid w:val="00027B40"/>
    <w:rsid w:val="0006093E"/>
    <w:rsid w:val="00064352"/>
    <w:rsid w:val="0009285F"/>
    <w:rsid w:val="000A5BFD"/>
    <w:rsid w:val="000A7118"/>
    <w:rsid w:val="000F1D0E"/>
    <w:rsid w:val="00101775"/>
    <w:rsid w:val="00106186"/>
    <w:rsid w:val="00124F20"/>
    <w:rsid w:val="00131E88"/>
    <w:rsid w:val="00175F86"/>
    <w:rsid w:val="00180B68"/>
    <w:rsid w:val="00181B0F"/>
    <w:rsid w:val="001975E1"/>
    <w:rsid w:val="001C1035"/>
    <w:rsid w:val="001D6578"/>
    <w:rsid w:val="00207979"/>
    <w:rsid w:val="00217035"/>
    <w:rsid w:val="002179A9"/>
    <w:rsid w:val="002563CF"/>
    <w:rsid w:val="00263627"/>
    <w:rsid w:val="00283B58"/>
    <w:rsid w:val="00287DEF"/>
    <w:rsid w:val="002906CA"/>
    <w:rsid w:val="002942B2"/>
    <w:rsid w:val="002B1E06"/>
    <w:rsid w:val="002B2C06"/>
    <w:rsid w:val="002C185A"/>
    <w:rsid w:val="002D38F7"/>
    <w:rsid w:val="002F53F0"/>
    <w:rsid w:val="00333008"/>
    <w:rsid w:val="00341E72"/>
    <w:rsid w:val="003436B0"/>
    <w:rsid w:val="00353485"/>
    <w:rsid w:val="003644D5"/>
    <w:rsid w:val="00382096"/>
    <w:rsid w:val="003A25F1"/>
    <w:rsid w:val="003A2633"/>
    <w:rsid w:val="003B0E7A"/>
    <w:rsid w:val="003B6FFB"/>
    <w:rsid w:val="003C4792"/>
    <w:rsid w:val="003C7BF9"/>
    <w:rsid w:val="003E753C"/>
    <w:rsid w:val="003F31F6"/>
    <w:rsid w:val="00475430"/>
    <w:rsid w:val="00483FFD"/>
    <w:rsid w:val="00490710"/>
    <w:rsid w:val="004A514D"/>
    <w:rsid w:val="004A7DF6"/>
    <w:rsid w:val="004B78FF"/>
    <w:rsid w:val="004D453D"/>
    <w:rsid w:val="004E1B8A"/>
    <w:rsid w:val="004F0F59"/>
    <w:rsid w:val="004F6874"/>
    <w:rsid w:val="005253E4"/>
    <w:rsid w:val="00542BF8"/>
    <w:rsid w:val="00551E5F"/>
    <w:rsid w:val="00573384"/>
    <w:rsid w:val="005813BF"/>
    <w:rsid w:val="005933D9"/>
    <w:rsid w:val="005935FE"/>
    <w:rsid w:val="005A5332"/>
    <w:rsid w:val="005D7818"/>
    <w:rsid w:val="00637FD1"/>
    <w:rsid w:val="00643342"/>
    <w:rsid w:val="006769AB"/>
    <w:rsid w:val="0068023C"/>
    <w:rsid w:val="00685751"/>
    <w:rsid w:val="006956D6"/>
    <w:rsid w:val="00696B94"/>
    <w:rsid w:val="006B7C0F"/>
    <w:rsid w:val="006C3EA1"/>
    <w:rsid w:val="006F2474"/>
    <w:rsid w:val="006F6052"/>
    <w:rsid w:val="00717917"/>
    <w:rsid w:val="00730E07"/>
    <w:rsid w:val="00731989"/>
    <w:rsid w:val="00736CED"/>
    <w:rsid w:val="00742EC1"/>
    <w:rsid w:val="00744A9E"/>
    <w:rsid w:val="00764AC3"/>
    <w:rsid w:val="0079601E"/>
    <w:rsid w:val="007C2FB6"/>
    <w:rsid w:val="007C4DD1"/>
    <w:rsid w:val="007D0DEC"/>
    <w:rsid w:val="007E385F"/>
    <w:rsid w:val="007F442A"/>
    <w:rsid w:val="007F7196"/>
    <w:rsid w:val="0085407B"/>
    <w:rsid w:val="0085678E"/>
    <w:rsid w:val="008A466D"/>
    <w:rsid w:val="008F233D"/>
    <w:rsid w:val="008F34F3"/>
    <w:rsid w:val="009129D9"/>
    <w:rsid w:val="0091315C"/>
    <w:rsid w:val="009355BE"/>
    <w:rsid w:val="009476C1"/>
    <w:rsid w:val="009937A1"/>
    <w:rsid w:val="009B31C8"/>
    <w:rsid w:val="009D1F3B"/>
    <w:rsid w:val="009E1E7C"/>
    <w:rsid w:val="009E2E5B"/>
    <w:rsid w:val="00A07C3F"/>
    <w:rsid w:val="00A261A0"/>
    <w:rsid w:val="00A41ECE"/>
    <w:rsid w:val="00A47121"/>
    <w:rsid w:val="00A61F27"/>
    <w:rsid w:val="00A64276"/>
    <w:rsid w:val="00A700ED"/>
    <w:rsid w:val="00A736FA"/>
    <w:rsid w:val="00A849F0"/>
    <w:rsid w:val="00AB08AC"/>
    <w:rsid w:val="00AB4C4B"/>
    <w:rsid w:val="00AC7050"/>
    <w:rsid w:val="00B07C29"/>
    <w:rsid w:val="00B103BB"/>
    <w:rsid w:val="00B116A6"/>
    <w:rsid w:val="00B127F9"/>
    <w:rsid w:val="00B92E58"/>
    <w:rsid w:val="00BA732A"/>
    <w:rsid w:val="00BB4CBE"/>
    <w:rsid w:val="00BD6E48"/>
    <w:rsid w:val="00BF5AB9"/>
    <w:rsid w:val="00C041AA"/>
    <w:rsid w:val="00C219E6"/>
    <w:rsid w:val="00C326F5"/>
    <w:rsid w:val="00C5105A"/>
    <w:rsid w:val="00C53498"/>
    <w:rsid w:val="00C75D6B"/>
    <w:rsid w:val="00C877C4"/>
    <w:rsid w:val="00C9525D"/>
    <w:rsid w:val="00CA268A"/>
    <w:rsid w:val="00CC407D"/>
    <w:rsid w:val="00D275A3"/>
    <w:rsid w:val="00D372B9"/>
    <w:rsid w:val="00D9110E"/>
    <w:rsid w:val="00D93F14"/>
    <w:rsid w:val="00DA63C2"/>
    <w:rsid w:val="00DA67D6"/>
    <w:rsid w:val="00DC1BC9"/>
    <w:rsid w:val="00DE15EF"/>
    <w:rsid w:val="00E06ECE"/>
    <w:rsid w:val="00E1474E"/>
    <w:rsid w:val="00E4379C"/>
    <w:rsid w:val="00E52F10"/>
    <w:rsid w:val="00E627A4"/>
    <w:rsid w:val="00E825F1"/>
    <w:rsid w:val="00E8682B"/>
    <w:rsid w:val="00E94F2D"/>
    <w:rsid w:val="00EA1FF5"/>
    <w:rsid w:val="00ED7E4E"/>
    <w:rsid w:val="00F15879"/>
    <w:rsid w:val="00F21160"/>
    <w:rsid w:val="00F40512"/>
    <w:rsid w:val="00F52385"/>
    <w:rsid w:val="00F57E61"/>
    <w:rsid w:val="00F71A43"/>
    <w:rsid w:val="00F7383A"/>
    <w:rsid w:val="00F81776"/>
    <w:rsid w:val="00F961AD"/>
    <w:rsid w:val="00FF3D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61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330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3F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330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93F1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85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751"/>
    <w:rPr>
      <w:rFonts w:ascii="Tahoma" w:hAnsi="Tahoma" w:cs="Tahoma"/>
      <w:sz w:val="16"/>
      <w:szCs w:val="16"/>
    </w:rPr>
  </w:style>
  <w:style w:type="character" w:styleId="PlaceholderText">
    <w:name w:val="Placeholder Text"/>
    <w:basedOn w:val="DefaultParagraphFont"/>
    <w:uiPriority w:val="99"/>
    <w:semiHidden/>
    <w:rsid w:val="00685751"/>
    <w:rPr>
      <w:color w:val="808080"/>
    </w:rPr>
  </w:style>
  <w:style w:type="character" w:customStyle="1" w:styleId="Heading1Char">
    <w:name w:val="Heading 1 Char"/>
    <w:basedOn w:val="DefaultParagraphFont"/>
    <w:link w:val="Heading1"/>
    <w:uiPriority w:val="9"/>
    <w:rsid w:val="00F961A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961AD"/>
    <w:pPr>
      <w:outlineLvl w:val="9"/>
    </w:pPr>
    <w:rPr>
      <w:lang w:val="en-US" w:eastAsia="ja-JP"/>
    </w:rPr>
  </w:style>
  <w:style w:type="paragraph" w:styleId="TOC2">
    <w:name w:val="toc 2"/>
    <w:basedOn w:val="Normal"/>
    <w:next w:val="Normal"/>
    <w:autoRedefine/>
    <w:uiPriority w:val="39"/>
    <w:unhideWhenUsed/>
    <w:rsid w:val="00F961AD"/>
    <w:pPr>
      <w:spacing w:after="100"/>
      <w:ind w:left="220"/>
    </w:pPr>
  </w:style>
  <w:style w:type="paragraph" w:styleId="TOC3">
    <w:name w:val="toc 3"/>
    <w:basedOn w:val="Normal"/>
    <w:next w:val="Normal"/>
    <w:autoRedefine/>
    <w:uiPriority w:val="39"/>
    <w:unhideWhenUsed/>
    <w:rsid w:val="00F961AD"/>
    <w:pPr>
      <w:spacing w:after="100"/>
      <w:ind w:left="440"/>
    </w:pPr>
  </w:style>
  <w:style w:type="character" w:styleId="Hyperlink">
    <w:name w:val="Hyperlink"/>
    <w:basedOn w:val="DefaultParagraphFont"/>
    <w:uiPriority w:val="99"/>
    <w:unhideWhenUsed/>
    <w:rsid w:val="00F961AD"/>
    <w:rPr>
      <w:color w:val="0000FF" w:themeColor="hyperlink"/>
      <w:u w:val="single"/>
    </w:rPr>
  </w:style>
  <w:style w:type="paragraph" w:styleId="ListParagraph">
    <w:name w:val="List Paragraph"/>
    <w:basedOn w:val="Normal"/>
    <w:uiPriority w:val="34"/>
    <w:qFormat/>
    <w:rsid w:val="00F961AD"/>
    <w:pPr>
      <w:ind w:left="720"/>
      <w:contextualSpacing/>
    </w:pPr>
  </w:style>
  <w:style w:type="paragraph" w:styleId="TOC1">
    <w:name w:val="toc 1"/>
    <w:basedOn w:val="Normal"/>
    <w:next w:val="Normal"/>
    <w:autoRedefine/>
    <w:uiPriority w:val="39"/>
    <w:unhideWhenUsed/>
    <w:rsid w:val="004A514D"/>
    <w:pPr>
      <w:spacing w:after="100"/>
    </w:pPr>
  </w:style>
  <w:style w:type="paragraph" w:styleId="Caption">
    <w:name w:val="caption"/>
    <w:basedOn w:val="Normal"/>
    <w:next w:val="Normal"/>
    <w:uiPriority w:val="35"/>
    <w:unhideWhenUsed/>
    <w:qFormat/>
    <w:rsid w:val="009476C1"/>
    <w:pPr>
      <w:spacing w:line="240" w:lineRule="auto"/>
    </w:pPr>
    <w:rPr>
      <w:b/>
      <w:bCs/>
      <w:color w:val="4F81BD" w:themeColor="accent1"/>
      <w:sz w:val="18"/>
      <w:szCs w:val="18"/>
    </w:rPr>
  </w:style>
  <w:style w:type="paragraph" w:styleId="Header">
    <w:name w:val="header"/>
    <w:basedOn w:val="Normal"/>
    <w:link w:val="HeaderChar"/>
    <w:uiPriority w:val="99"/>
    <w:unhideWhenUsed/>
    <w:rsid w:val="0025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3CF"/>
  </w:style>
  <w:style w:type="paragraph" w:styleId="Footer">
    <w:name w:val="footer"/>
    <w:basedOn w:val="Normal"/>
    <w:link w:val="FooterChar"/>
    <w:uiPriority w:val="99"/>
    <w:unhideWhenUsed/>
    <w:rsid w:val="0025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3CF"/>
  </w:style>
  <w:style w:type="paragraph" w:styleId="Title">
    <w:name w:val="Title"/>
    <w:basedOn w:val="Normal"/>
    <w:next w:val="Normal"/>
    <w:link w:val="TitleChar"/>
    <w:uiPriority w:val="10"/>
    <w:qFormat/>
    <w:rsid w:val="002563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63CF"/>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basedOn w:val="Normal"/>
    <w:next w:val="Normal"/>
    <w:uiPriority w:val="99"/>
    <w:unhideWhenUsed/>
    <w:rsid w:val="003644D5"/>
    <w:pPr>
      <w:spacing w:after="0"/>
    </w:pPr>
  </w:style>
  <w:style w:type="paragraph" w:styleId="EndnoteText">
    <w:name w:val="endnote text"/>
    <w:basedOn w:val="Normal"/>
    <w:link w:val="EndnoteTextChar"/>
    <w:uiPriority w:val="99"/>
    <w:semiHidden/>
    <w:unhideWhenUsed/>
    <w:rsid w:val="00364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4D5"/>
    <w:rPr>
      <w:sz w:val="20"/>
      <w:szCs w:val="20"/>
    </w:rPr>
  </w:style>
  <w:style w:type="character" w:styleId="EndnoteReference">
    <w:name w:val="endnote reference"/>
    <w:basedOn w:val="DefaultParagraphFont"/>
    <w:uiPriority w:val="99"/>
    <w:semiHidden/>
    <w:unhideWhenUsed/>
    <w:rsid w:val="003644D5"/>
    <w:rPr>
      <w:vertAlign w:val="superscript"/>
    </w:rPr>
  </w:style>
  <w:style w:type="table" w:styleId="TableGrid">
    <w:name w:val="Table Grid"/>
    <w:basedOn w:val="TableNormal"/>
    <w:uiPriority w:val="59"/>
    <w:rsid w:val="0036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61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330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3F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330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93F1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85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751"/>
    <w:rPr>
      <w:rFonts w:ascii="Tahoma" w:hAnsi="Tahoma" w:cs="Tahoma"/>
      <w:sz w:val="16"/>
      <w:szCs w:val="16"/>
    </w:rPr>
  </w:style>
  <w:style w:type="character" w:styleId="PlaceholderText">
    <w:name w:val="Placeholder Text"/>
    <w:basedOn w:val="DefaultParagraphFont"/>
    <w:uiPriority w:val="99"/>
    <w:semiHidden/>
    <w:rsid w:val="00685751"/>
    <w:rPr>
      <w:color w:val="808080"/>
    </w:rPr>
  </w:style>
  <w:style w:type="character" w:customStyle="1" w:styleId="Heading1Char">
    <w:name w:val="Heading 1 Char"/>
    <w:basedOn w:val="DefaultParagraphFont"/>
    <w:link w:val="Heading1"/>
    <w:uiPriority w:val="9"/>
    <w:rsid w:val="00F961A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961AD"/>
    <w:pPr>
      <w:outlineLvl w:val="9"/>
    </w:pPr>
    <w:rPr>
      <w:lang w:val="en-US" w:eastAsia="ja-JP"/>
    </w:rPr>
  </w:style>
  <w:style w:type="paragraph" w:styleId="TOC2">
    <w:name w:val="toc 2"/>
    <w:basedOn w:val="Normal"/>
    <w:next w:val="Normal"/>
    <w:autoRedefine/>
    <w:uiPriority w:val="39"/>
    <w:unhideWhenUsed/>
    <w:rsid w:val="00F961AD"/>
    <w:pPr>
      <w:spacing w:after="100"/>
      <w:ind w:left="220"/>
    </w:pPr>
  </w:style>
  <w:style w:type="paragraph" w:styleId="TOC3">
    <w:name w:val="toc 3"/>
    <w:basedOn w:val="Normal"/>
    <w:next w:val="Normal"/>
    <w:autoRedefine/>
    <w:uiPriority w:val="39"/>
    <w:unhideWhenUsed/>
    <w:rsid w:val="00F961AD"/>
    <w:pPr>
      <w:spacing w:after="100"/>
      <w:ind w:left="440"/>
    </w:pPr>
  </w:style>
  <w:style w:type="character" w:styleId="Hyperlink">
    <w:name w:val="Hyperlink"/>
    <w:basedOn w:val="DefaultParagraphFont"/>
    <w:uiPriority w:val="99"/>
    <w:unhideWhenUsed/>
    <w:rsid w:val="00F961AD"/>
    <w:rPr>
      <w:color w:val="0000FF" w:themeColor="hyperlink"/>
      <w:u w:val="single"/>
    </w:rPr>
  </w:style>
  <w:style w:type="paragraph" w:styleId="ListParagraph">
    <w:name w:val="List Paragraph"/>
    <w:basedOn w:val="Normal"/>
    <w:uiPriority w:val="34"/>
    <w:qFormat/>
    <w:rsid w:val="00F961AD"/>
    <w:pPr>
      <w:ind w:left="720"/>
      <w:contextualSpacing/>
    </w:pPr>
  </w:style>
  <w:style w:type="paragraph" w:styleId="TOC1">
    <w:name w:val="toc 1"/>
    <w:basedOn w:val="Normal"/>
    <w:next w:val="Normal"/>
    <w:autoRedefine/>
    <w:uiPriority w:val="39"/>
    <w:unhideWhenUsed/>
    <w:rsid w:val="004A514D"/>
    <w:pPr>
      <w:spacing w:after="100"/>
    </w:pPr>
  </w:style>
  <w:style w:type="paragraph" w:styleId="Caption">
    <w:name w:val="caption"/>
    <w:basedOn w:val="Normal"/>
    <w:next w:val="Normal"/>
    <w:uiPriority w:val="35"/>
    <w:unhideWhenUsed/>
    <w:qFormat/>
    <w:rsid w:val="009476C1"/>
    <w:pPr>
      <w:spacing w:line="240" w:lineRule="auto"/>
    </w:pPr>
    <w:rPr>
      <w:b/>
      <w:bCs/>
      <w:color w:val="4F81BD" w:themeColor="accent1"/>
      <w:sz w:val="18"/>
      <w:szCs w:val="18"/>
    </w:rPr>
  </w:style>
  <w:style w:type="paragraph" w:styleId="Header">
    <w:name w:val="header"/>
    <w:basedOn w:val="Normal"/>
    <w:link w:val="HeaderChar"/>
    <w:uiPriority w:val="99"/>
    <w:unhideWhenUsed/>
    <w:rsid w:val="0025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3CF"/>
  </w:style>
  <w:style w:type="paragraph" w:styleId="Footer">
    <w:name w:val="footer"/>
    <w:basedOn w:val="Normal"/>
    <w:link w:val="FooterChar"/>
    <w:uiPriority w:val="99"/>
    <w:unhideWhenUsed/>
    <w:rsid w:val="0025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3CF"/>
  </w:style>
  <w:style w:type="paragraph" w:styleId="Title">
    <w:name w:val="Title"/>
    <w:basedOn w:val="Normal"/>
    <w:next w:val="Normal"/>
    <w:link w:val="TitleChar"/>
    <w:uiPriority w:val="10"/>
    <w:qFormat/>
    <w:rsid w:val="002563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63CF"/>
    <w:rPr>
      <w:rFonts w:asciiTheme="majorHAnsi" w:eastAsiaTheme="majorEastAsia" w:hAnsiTheme="majorHAnsi" w:cstheme="majorBidi"/>
      <w:color w:val="17365D" w:themeColor="text2" w:themeShade="BF"/>
      <w:spacing w:val="5"/>
      <w:kern w:val="28"/>
      <w:sz w:val="52"/>
      <w:szCs w:val="52"/>
    </w:rPr>
  </w:style>
  <w:style w:type="paragraph" w:styleId="TableofFigures">
    <w:name w:val="table of figures"/>
    <w:basedOn w:val="Normal"/>
    <w:next w:val="Normal"/>
    <w:uiPriority w:val="99"/>
    <w:unhideWhenUsed/>
    <w:rsid w:val="003644D5"/>
    <w:pPr>
      <w:spacing w:after="0"/>
    </w:pPr>
  </w:style>
  <w:style w:type="paragraph" w:styleId="EndnoteText">
    <w:name w:val="endnote text"/>
    <w:basedOn w:val="Normal"/>
    <w:link w:val="EndnoteTextChar"/>
    <w:uiPriority w:val="99"/>
    <w:semiHidden/>
    <w:unhideWhenUsed/>
    <w:rsid w:val="00364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4D5"/>
    <w:rPr>
      <w:sz w:val="20"/>
      <w:szCs w:val="20"/>
    </w:rPr>
  </w:style>
  <w:style w:type="character" w:styleId="EndnoteReference">
    <w:name w:val="endnote reference"/>
    <w:basedOn w:val="DefaultParagraphFont"/>
    <w:uiPriority w:val="99"/>
    <w:semiHidden/>
    <w:unhideWhenUsed/>
    <w:rsid w:val="003644D5"/>
    <w:rPr>
      <w:vertAlign w:val="superscript"/>
    </w:rPr>
  </w:style>
  <w:style w:type="table" w:styleId="TableGrid">
    <w:name w:val="Table Grid"/>
    <w:basedOn w:val="TableNormal"/>
    <w:uiPriority w:val="59"/>
    <w:rsid w:val="0036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MU Serif">
    <w:panose1 w:val="00000000000000000000"/>
    <w:charset w:val="00"/>
    <w:family w:val="modern"/>
    <w:notTrueType/>
    <w:pitch w:val="variable"/>
    <w:sig w:usb0="E10002FF" w:usb1="5201E1EB" w:usb2="00000004" w:usb3="00000000" w:csb0="000001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20002A87" w:usb1="00000000" w:usb2="00000000" w:usb3="00000000" w:csb0="000001FF" w:csb1="00000000"/>
  </w:font>
  <w:font w:name="CMU Sans Serif">
    <w:panose1 w:val="00000000000000000000"/>
    <w:charset w:val="00"/>
    <w:family w:val="modern"/>
    <w:notTrueType/>
    <w:pitch w:val="variable"/>
    <w:sig w:usb0="E10002FF" w:usb1="5201E9EB" w:usb2="00000004" w:usb3="00000000" w:csb0="0000011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F53"/>
    <w:rsid w:val="003A2F53"/>
    <w:rsid w:val="00896A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2F53"/>
    <w:rPr>
      <w:color w:val="808080"/>
    </w:rPr>
  </w:style>
  <w:style w:type="paragraph" w:customStyle="1" w:styleId="3D4B982D0BB24A53B9500E2BA2E60AE5">
    <w:name w:val="3D4B982D0BB24A53B9500E2BA2E60AE5"/>
    <w:rsid w:val="00896A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2F53"/>
    <w:rPr>
      <w:color w:val="808080"/>
    </w:rPr>
  </w:style>
  <w:style w:type="paragraph" w:customStyle="1" w:styleId="3D4B982D0BB24A53B9500E2BA2E60AE5">
    <w:name w:val="3D4B982D0BB24A53B9500E2BA2E60AE5"/>
    <w:rsid w:val="00896A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8469F-BF62-4A48-AFFB-1C9F2A40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AFA9DAD1.dotm</Template>
  <TotalTime>1067</TotalTime>
  <Pages>17</Pages>
  <Words>3274</Words>
  <Characters>18665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sg3510</dc:creator>
  <cp:lastModifiedBy>sg3510</cp:lastModifiedBy>
  <cp:revision>152</cp:revision>
  <dcterms:created xsi:type="dcterms:W3CDTF">2013-03-25T22:15:00Z</dcterms:created>
  <dcterms:modified xsi:type="dcterms:W3CDTF">2013-04-01T21:28:00Z</dcterms:modified>
</cp:coreProperties>
</file>