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1"/>
        <w:gridCol w:w="2982"/>
        <w:gridCol w:w="4695"/>
      </w:tblGrid>
      <w:tr w:rsidR="000C16E0" w:rsidRPr="000C16E0" w14:paraId="0D831166" w14:textId="77777777" w:rsidTr="000C16E0">
        <w:tc>
          <w:tcPr>
            <w:tcW w:w="0" w:type="auto"/>
            <w:hideMark/>
          </w:tcPr>
          <w:p w14:paraId="30ADB52E" w14:textId="77777777" w:rsidR="000C16E0" w:rsidRPr="000C16E0" w:rsidRDefault="000C16E0" w:rsidP="000C16E0">
            <w:pPr>
              <w:spacing w:after="160" w:line="278" w:lineRule="auto"/>
              <w:rPr>
                <w:b/>
                <w:bCs/>
              </w:rPr>
            </w:pPr>
            <w:r w:rsidRPr="000C16E0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130C810D" w14:textId="77777777" w:rsidR="000C16E0" w:rsidRPr="000C16E0" w:rsidRDefault="000C16E0" w:rsidP="000C16E0">
            <w:pPr>
              <w:spacing w:after="160" w:line="278" w:lineRule="auto"/>
              <w:rPr>
                <w:b/>
                <w:bCs/>
              </w:rPr>
            </w:pPr>
            <w:r w:rsidRPr="000C16E0">
              <w:rPr>
                <w:b/>
                <w:bCs/>
              </w:rPr>
              <w:t>BARRERA</w:t>
            </w:r>
          </w:p>
        </w:tc>
        <w:tc>
          <w:tcPr>
            <w:tcW w:w="0" w:type="auto"/>
            <w:hideMark/>
          </w:tcPr>
          <w:p w14:paraId="61BF934E" w14:textId="77777777" w:rsidR="000C16E0" w:rsidRPr="000C16E0" w:rsidRDefault="000C16E0" w:rsidP="000C16E0">
            <w:pPr>
              <w:spacing w:after="160" w:line="278" w:lineRule="auto"/>
              <w:rPr>
                <w:b/>
                <w:bCs/>
              </w:rPr>
            </w:pPr>
            <w:r w:rsidRPr="000C16E0">
              <w:rPr>
                <w:b/>
                <w:bCs/>
              </w:rPr>
              <w:t>EJEMPLO (entre paréntesis)</w:t>
            </w:r>
          </w:p>
        </w:tc>
      </w:tr>
      <w:tr w:rsidR="000C16E0" w:rsidRPr="000C16E0" w14:paraId="6D90EFF9" w14:textId="77777777" w:rsidTr="000C16E0">
        <w:tc>
          <w:tcPr>
            <w:tcW w:w="0" w:type="auto"/>
            <w:hideMark/>
          </w:tcPr>
          <w:p w14:paraId="783F2568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B1</w:t>
            </w:r>
          </w:p>
        </w:tc>
        <w:tc>
          <w:tcPr>
            <w:tcW w:w="0" w:type="auto"/>
            <w:hideMark/>
          </w:tcPr>
          <w:p w14:paraId="298AFF31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No identifica el peligro</w:t>
            </w:r>
          </w:p>
        </w:tc>
        <w:tc>
          <w:tcPr>
            <w:tcW w:w="0" w:type="auto"/>
            <w:hideMark/>
          </w:tcPr>
          <w:p w14:paraId="546CD0BE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(No se da cuenta que está en línea de fuego / no ve riesgo de atrapamiento en cable o carga)</w:t>
            </w:r>
          </w:p>
        </w:tc>
      </w:tr>
      <w:tr w:rsidR="000C16E0" w:rsidRPr="000C16E0" w14:paraId="5740F375" w14:textId="77777777" w:rsidTr="000C16E0">
        <w:tc>
          <w:tcPr>
            <w:tcW w:w="0" w:type="auto"/>
            <w:hideMark/>
          </w:tcPr>
          <w:p w14:paraId="6C531353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B2</w:t>
            </w:r>
          </w:p>
        </w:tc>
        <w:tc>
          <w:tcPr>
            <w:tcW w:w="0" w:type="auto"/>
            <w:hideMark/>
          </w:tcPr>
          <w:p w14:paraId="4A193856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Subestima o minimiza el riesgo</w:t>
            </w:r>
          </w:p>
        </w:tc>
        <w:tc>
          <w:tcPr>
            <w:tcW w:w="0" w:type="auto"/>
            <w:hideMark/>
          </w:tcPr>
          <w:p w14:paraId="44930559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 xml:space="preserve">(Sabe que hay </w:t>
            </w:r>
            <w:proofErr w:type="gramStart"/>
            <w:r w:rsidRPr="000C16E0">
              <w:t>riesgo</w:t>
            </w:r>
            <w:proofErr w:type="gramEnd"/>
            <w:r w:rsidRPr="000C16E0">
              <w:t xml:space="preserve"> pero cree que “no va a pasar nada” / trabaja bajo carga suspendida confiado)</w:t>
            </w:r>
          </w:p>
        </w:tc>
      </w:tr>
      <w:tr w:rsidR="000C16E0" w:rsidRPr="000C16E0" w14:paraId="226AC2D6" w14:textId="77777777" w:rsidTr="000C16E0">
        <w:tc>
          <w:tcPr>
            <w:tcW w:w="0" w:type="auto"/>
            <w:hideMark/>
          </w:tcPr>
          <w:p w14:paraId="71C8BE52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B3</w:t>
            </w:r>
          </w:p>
        </w:tc>
        <w:tc>
          <w:tcPr>
            <w:tcW w:w="0" w:type="auto"/>
            <w:hideMark/>
          </w:tcPr>
          <w:p w14:paraId="3D3A426E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Ahorro de tiempo</w:t>
            </w:r>
          </w:p>
        </w:tc>
        <w:tc>
          <w:tcPr>
            <w:tcW w:w="0" w:type="auto"/>
            <w:hideMark/>
          </w:tcPr>
          <w:p w14:paraId="7F134C80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 xml:space="preserve">(No delimita área, no instala cuñas, omite </w:t>
            </w:r>
            <w:proofErr w:type="spellStart"/>
            <w:r w:rsidRPr="000C16E0">
              <w:t>checklist</w:t>
            </w:r>
            <w:proofErr w:type="spellEnd"/>
            <w:r w:rsidRPr="000C16E0">
              <w:t xml:space="preserve"> para avanzar más rápido)</w:t>
            </w:r>
          </w:p>
        </w:tc>
      </w:tr>
      <w:tr w:rsidR="000C16E0" w:rsidRPr="000C16E0" w14:paraId="1038420E" w14:textId="77777777" w:rsidTr="000C16E0">
        <w:tc>
          <w:tcPr>
            <w:tcW w:w="0" w:type="auto"/>
            <w:hideMark/>
          </w:tcPr>
          <w:p w14:paraId="74C15ACA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B4</w:t>
            </w:r>
          </w:p>
        </w:tc>
        <w:tc>
          <w:tcPr>
            <w:tcW w:w="0" w:type="auto"/>
            <w:hideMark/>
          </w:tcPr>
          <w:p w14:paraId="38C4E96D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No es cómodo</w:t>
            </w:r>
          </w:p>
        </w:tc>
        <w:tc>
          <w:tcPr>
            <w:tcW w:w="0" w:type="auto"/>
            <w:hideMark/>
          </w:tcPr>
          <w:p w14:paraId="753BBFC1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(No usa EPP porque incomoda / evita usar arnés o línea de vida por molestia)</w:t>
            </w:r>
          </w:p>
        </w:tc>
      </w:tr>
      <w:tr w:rsidR="000C16E0" w:rsidRPr="000C16E0" w14:paraId="223A5EEC" w14:textId="77777777" w:rsidTr="000C16E0">
        <w:tc>
          <w:tcPr>
            <w:tcW w:w="0" w:type="auto"/>
            <w:hideMark/>
          </w:tcPr>
          <w:p w14:paraId="594ADF23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B5</w:t>
            </w:r>
          </w:p>
        </w:tc>
        <w:tc>
          <w:tcPr>
            <w:tcW w:w="0" w:type="auto"/>
            <w:hideMark/>
          </w:tcPr>
          <w:p w14:paraId="285F2991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Procedimiento no actualizado / Sin procedimiento</w:t>
            </w:r>
          </w:p>
        </w:tc>
        <w:tc>
          <w:tcPr>
            <w:tcW w:w="0" w:type="auto"/>
            <w:hideMark/>
          </w:tcPr>
          <w:p w14:paraId="65CA7012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(La tarea se hace distinto a lo indicado o no existe procedimiento claro para la actividad)</w:t>
            </w:r>
          </w:p>
        </w:tc>
      </w:tr>
      <w:tr w:rsidR="000C16E0" w:rsidRPr="000C16E0" w14:paraId="446E75FF" w14:textId="77777777" w:rsidTr="000C16E0">
        <w:tc>
          <w:tcPr>
            <w:tcW w:w="0" w:type="auto"/>
            <w:hideMark/>
          </w:tcPr>
          <w:p w14:paraId="34584B4B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B6</w:t>
            </w:r>
          </w:p>
        </w:tc>
        <w:tc>
          <w:tcPr>
            <w:tcW w:w="0" w:type="auto"/>
            <w:hideMark/>
          </w:tcPr>
          <w:p w14:paraId="3A4D41A1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No recibió entrenamiento / instrucción</w:t>
            </w:r>
          </w:p>
        </w:tc>
        <w:tc>
          <w:tcPr>
            <w:tcW w:w="0" w:type="auto"/>
            <w:hideMark/>
          </w:tcPr>
          <w:p w14:paraId="40DB9EF8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(Trabajador realiza tarea sin capacitación o sin haber sido instruido en el procedimiento)</w:t>
            </w:r>
          </w:p>
        </w:tc>
      </w:tr>
      <w:tr w:rsidR="000C16E0" w:rsidRPr="000C16E0" w14:paraId="339F663A" w14:textId="77777777" w:rsidTr="000C16E0">
        <w:tc>
          <w:tcPr>
            <w:tcW w:w="0" w:type="auto"/>
            <w:hideMark/>
          </w:tcPr>
          <w:p w14:paraId="5CB192AC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B7</w:t>
            </w:r>
          </w:p>
        </w:tc>
        <w:tc>
          <w:tcPr>
            <w:tcW w:w="0" w:type="auto"/>
            <w:hideMark/>
          </w:tcPr>
          <w:p w14:paraId="2354C4ED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Alta presión de trabajo</w:t>
            </w:r>
          </w:p>
        </w:tc>
        <w:tc>
          <w:tcPr>
            <w:tcW w:w="0" w:type="auto"/>
            <w:hideMark/>
          </w:tcPr>
          <w:p w14:paraId="061375EB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(Apuran la tarea por producción / jefatura exige terminar rápido y se omiten controles)</w:t>
            </w:r>
          </w:p>
        </w:tc>
      </w:tr>
      <w:tr w:rsidR="000C16E0" w:rsidRPr="000C16E0" w14:paraId="38609142" w14:textId="77777777" w:rsidTr="000C16E0">
        <w:tc>
          <w:tcPr>
            <w:tcW w:w="0" w:type="auto"/>
            <w:hideMark/>
          </w:tcPr>
          <w:p w14:paraId="05219F35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B8</w:t>
            </w:r>
          </w:p>
        </w:tc>
        <w:tc>
          <w:tcPr>
            <w:tcW w:w="0" w:type="auto"/>
            <w:hideMark/>
          </w:tcPr>
          <w:p w14:paraId="75E56973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Diseño de instalaciones (</w:t>
            </w:r>
            <w:proofErr w:type="spellStart"/>
            <w:r w:rsidRPr="000C16E0">
              <w:t>layout</w:t>
            </w:r>
            <w:proofErr w:type="spellEnd"/>
            <w:r w:rsidRPr="000C16E0">
              <w:t>)</w:t>
            </w:r>
          </w:p>
        </w:tc>
        <w:tc>
          <w:tcPr>
            <w:tcW w:w="0" w:type="auto"/>
            <w:hideMark/>
          </w:tcPr>
          <w:p w14:paraId="7D0B5FA1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(Espacio reducido obliga a trabajar cerca de equipos en movimiento / mala segregación de áreas)</w:t>
            </w:r>
          </w:p>
        </w:tc>
      </w:tr>
      <w:tr w:rsidR="000C16E0" w:rsidRPr="000C16E0" w14:paraId="147384A2" w14:textId="77777777" w:rsidTr="000C16E0">
        <w:tc>
          <w:tcPr>
            <w:tcW w:w="0" w:type="auto"/>
            <w:hideMark/>
          </w:tcPr>
          <w:p w14:paraId="6BB16EDC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B9</w:t>
            </w:r>
          </w:p>
        </w:tc>
        <w:tc>
          <w:tcPr>
            <w:tcW w:w="0" w:type="auto"/>
            <w:hideMark/>
          </w:tcPr>
          <w:p w14:paraId="10F6DE9E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Falta de recursos (personal y/o material)</w:t>
            </w:r>
          </w:p>
        </w:tc>
        <w:tc>
          <w:tcPr>
            <w:tcW w:w="0" w:type="auto"/>
            <w:hideMark/>
          </w:tcPr>
          <w:p w14:paraId="69C70E11" w14:textId="77777777" w:rsidR="000C16E0" w:rsidRPr="000C16E0" w:rsidRDefault="000C16E0" w:rsidP="000C16E0">
            <w:pPr>
              <w:spacing w:after="160" w:line="278" w:lineRule="auto"/>
            </w:pPr>
            <w:r w:rsidRPr="000C16E0">
              <w:t>(Falta de señalización, cuñas, biombos o personal para controlar la maniobra)</w:t>
            </w:r>
          </w:p>
        </w:tc>
      </w:tr>
    </w:tbl>
    <w:p w14:paraId="1AC5521A" w14:textId="1EC130AF" w:rsidR="00776137" w:rsidRDefault="00776137" w:rsidP="00D551C8"/>
    <w:sectPr w:rsidR="0077613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C90C" w14:textId="77777777" w:rsidR="00443CFD" w:rsidRDefault="00443CFD" w:rsidP="00391E42">
      <w:pPr>
        <w:spacing w:after="0" w:line="240" w:lineRule="auto"/>
      </w:pPr>
      <w:r>
        <w:separator/>
      </w:r>
    </w:p>
  </w:endnote>
  <w:endnote w:type="continuationSeparator" w:id="0">
    <w:p w14:paraId="15DB0960" w14:textId="77777777" w:rsidR="00443CFD" w:rsidRDefault="00443CFD" w:rsidP="00391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7B65D" w14:textId="77777777" w:rsidR="00443CFD" w:rsidRDefault="00443CFD" w:rsidP="00391E42">
      <w:pPr>
        <w:spacing w:after="0" w:line="240" w:lineRule="auto"/>
      </w:pPr>
      <w:r>
        <w:separator/>
      </w:r>
    </w:p>
  </w:footnote>
  <w:footnote w:type="continuationSeparator" w:id="0">
    <w:p w14:paraId="70BC47EC" w14:textId="77777777" w:rsidR="00443CFD" w:rsidRDefault="00443CFD" w:rsidP="00391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F60B7" w14:textId="24AB314A" w:rsidR="00AD492A" w:rsidRPr="00AD492A" w:rsidRDefault="00AD492A" w:rsidP="00AD492A">
    <w:pPr>
      <w:pStyle w:val="Encabezado"/>
    </w:pPr>
  </w:p>
  <w:p w14:paraId="69B8CE54" w14:textId="0A1D9936" w:rsidR="00391E42" w:rsidRDefault="00391E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816"/>
    <w:multiLevelType w:val="hybridMultilevel"/>
    <w:tmpl w:val="E424FC64"/>
    <w:lvl w:ilvl="0" w:tplc="520619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60FA5"/>
    <w:multiLevelType w:val="hybridMultilevel"/>
    <w:tmpl w:val="CB703998"/>
    <w:lvl w:ilvl="0" w:tplc="CDFA895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03921"/>
    <w:multiLevelType w:val="hybridMultilevel"/>
    <w:tmpl w:val="E5BAC3FC"/>
    <w:lvl w:ilvl="0" w:tplc="2AB8440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36535"/>
    <w:multiLevelType w:val="multilevel"/>
    <w:tmpl w:val="955EE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385223738">
    <w:abstractNumId w:val="3"/>
  </w:num>
  <w:num w:numId="2" w16cid:durableId="1035545444">
    <w:abstractNumId w:val="1"/>
  </w:num>
  <w:num w:numId="3" w16cid:durableId="1885479411">
    <w:abstractNumId w:val="2"/>
  </w:num>
  <w:num w:numId="4" w16cid:durableId="102139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37"/>
    <w:rsid w:val="00000B6F"/>
    <w:rsid w:val="000011B7"/>
    <w:rsid w:val="00060DFB"/>
    <w:rsid w:val="0006289B"/>
    <w:rsid w:val="00063B0C"/>
    <w:rsid w:val="00064DF1"/>
    <w:rsid w:val="000820EE"/>
    <w:rsid w:val="000C16E0"/>
    <w:rsid w:val="000D137B"/>
    <w:rsid w:val="000F1F7C"/>
    <w:rsid w:val="0010365F"/>
    <w:rsid w:val="00120D97"/>
    <w:rsid w:val="00144E9D"/>
    <w:rsid w:val="00153818"/>
    <w:rsid w:val="0017593D"/>
    <w:rsid w:val="001A5DE5"/>
    <w:rsid w:val="001A7E88"/>
    <w:rsid w:val="001B1588"/>
    <w:rsid w:val="001E51B9"/>
    <w:rsid w:val="001E65D8"/>
    <w:rsid w:val="002069F1"/>
    <w:rsid w:val="002430BE"/>
    <w:rsid w:val="00244220"/>
    <w:rsid w:val="00282EBE"/>
    <w:rsid w:val="002926A8"/>
    <w:rsid w:val="002D5A83"/>
    <w:rsid w:val="002E1F85"/>
    <w:rsid w:val="002E4059"/>
    <w:rsid w:val="0030726A"/>
    <w:rsid w:val="00327C71"/>
    <w:rsid w:val="003503DA"/>
    <w:rsid w:val="00361B67"/>
    <w:rsid w:val="00363E0A"/>
    <w:rsid w:val="00375586"/>
    <w:rsid w:val="00380AA9"/>
    <w:rsid w:val="00391E42"/>
    <w:rsid w:val="003A4C6B"/>
    <w:rsid w:val="003C402F"/>
    <w:rsid w:val="003F3991"/>
    <w:rsid w:val="00417FF9"/>
    <w:rsid w:val="004212D0"/>
    <w:rsid w:val="004336AF"/>
    <w:rsid w:val="00443CFD"/>
    <w:rsid w:val="0044533E"/>
    <w:rsid w:val="00451420"/>
    <w:rsid w:val="00454F90"/>
    <w:rsid w:val="004635E2"/>
    <w:rsid w:val="00475380"/>
    <w:rsid w:val="004826FD"/>
    <w:rsid w:val="004D576F"/>
    <w:rsid w:val="004E04EF"/>
    <w:rsid w:val="004E4C00"/>
    <w:rsid w:val="0050687F"/>
    <w:rsid w:val="00535858"/>
    <w:rsid w:val="00542C42"/>
    <w:rsid w:val="00566C24"/>
    <w:rsid w:val="00567DE6"/>
    <w:rsid w:val="00593AB8"/>
    <w:rsid w:val="005C0038"/>
    <w:rsid w:val="005E1B7A"/>
    <w:rsid w:val="00600F6E"/>
    <w:rsid w:val="00625640"/>
    <w:rsid w:val="0064712D"/>
    <w:rsid w:val="00673C82"/>
    <w:rsid w:val="006B1A0D"/>
    <w:rsid w:val="006B6F37"/>
    <w:rsid w:val="006D44EA"/>
    <w:rsid w:val="006E0707"/>
    <w:rsid w:val="0073209E"/>
    <w:rsid w:val="00750AA0"/>
    <w:rsid w:val="00754224"/>
    <w:rsid w:val="007555E9"/>
    <w:rsid w:val="007653F6"/>
    <w:rsid w:val="007700D1"/>
    <w:rsid w:val="00776137"/>
    <w:rsid w:val="00777BAF"/>
    <w:rsid w:val="007A3A26"/>
    <w:rsid w:val="007B1B8A"/>
    <w:rsid w:val="007D5E19"/>
    <w:rsid w:val="007F3699"/>
    <w:rsid w:val="00815C9C"/>
    <w:rsid w:val="008246B0"/>
    <w:rsid w:val="0083142D"/>
    <w:rsid w:val="008316CE"/>
    <w:rsid w:val="00834E0B"/>
    <w:rsid w:val="008472EB"/>
    <w:rsid w:val="00860C68"/>
    <w:rsid w:val="00863A13"/>
    <w:rsid w:val="0087303D"/>
    <w:rsid w:val="00897769"/>
    <w:rsid w:val="0090403A"/>
    <w:rsid w:val="009339CC"/>
    <w:rsid w:val="009617BD"/>
    <w:rsid w:val="00963FE6"/>
    <w:rsid w:val="00996B5B"/>
    <w:rsid w:val="009971C4"/>
    <w:rsid w:val="009B4C18"/>
    <w:rsid w:val="009D27A7"/>
    <w:rsid w:val="009D30D6"/>
    <w:rsid w:val="009E4C9A"/>
    <w:rsid w:val="009F3DAF"/>
    <w:rsid w:val="00A00FFA"/>
    <w:rsid w:val="00A03E76"/>
    <w:rsid w:val="00A34E34"/>
    <w:rsid w:val="00A769D5"/>
    <w:rsid w:val="00A84A7F"/>
    <w:rsid w:val="00AD20AC"/>
    <w:rsid w:val="00AD492A"/>
    <w:rsid w:val="00AE0D46"/>
    <w:rsid w:val="00AE0FC9"/>
    <w:rsid w:val="00AE2ABB"/>
    <w:rsid w:val="00AF0F83"/>
    <w:rsid w:val="00AF42FC"/>
    <w:rsid w:val="00B21AD8"/>
    <w:rsid w:val="00B547A9"/>
    <w:rsid w:val="00B83846"/>
    <w:rsid w:val="00B83C39"/>
    <w:rsid w:val="00B83D15"/>
    <w:rsid w:val="00B849EC"/>
    <w:rsid w:val="00B970B1"/>
    <w:rsid w:val="00BA2C86"/>
    <w:rsid w:val="00BB3EB0"/>
    <w:rsid w:val="00BC12B4"/>
    <w:rsid w:val="00BD6C25"/>
    <w:rsid w:val="00BE6DB9"/>
    <w:rsid w:val="00C0088F"/>
    <w:rsid w:val="00C16819"/>
    <w:rsid w:val="00C44CA9"/>
    <w:rsid w:val="00C53C10"/>
    <w:rsid w:val="00C57B84"/>
    <w:rsid w:val="00C82B07"/>
    <w:rsid w:val="00C85872"/>
    <w:rsid w:val="00CA09CD"/>
    <w:rsid w:val="00CA1312"/>
    <w:rsid w:val="00CB0D4C"/>
    <w:rsid w:val="00CC5AA2"/>
    <w:rsid w:val="00D1635C"/>
    <w:rsid w:val="00D27AFB"/>
    <w:rsid w:val="00D37814"/>
    <w:rsid w:val="00D551C8"/>
    <w:rsid w:val="00D5568F"/>
    <w:rsid w:val="00DB41DB"/>
    <w:rsid w:val="00DE22CC"/>
    <w:rsid w:val="00DE55A8"/>
    <w:rsid w:val="00DF128E"/>
    <w:rsid w:val="00E0341B"/>
    <w:rsid w:val="00E1577F"/>
    <w:rsid w:val="00E5384D"/>
    <w:rsid w:val="00E82827"/>
    <w:rsid w:val="00E8476E"/>
    <w:rsid w:val="00E87B19"/>
    <w:rsid w:val="00E920C6"/>
    <w:rsid w:val="00EC4A02"/>
    <w:rsid w:val="00ED5399"/>
    <w:rsid w:val="00EF284E"/>
    <w:rsid w:val="00F14A8D"/>
    <w:rsid w:val="00F35952"/>
    <w:rsid w:val="00F4542E"/>
    <w:rsid w:val="00F72BA8"/>
    <w:rsid w:val="00F91C1A"/>
    <w:rsid w:val="00F92E7B"/>
    <w:rsid w:val="00FB0943"/>
    <w:rsid w:val="00FB75C2"/>
    <w:rsid w:val="00FC476F"/>
    <w:rsid w:val="00FE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0AA9C"/>
  <w15:chartTrackingRefBased/>
  <w15:docId w15:val="{3B6A1FB9-9E4A-425D-B6EC-2E6048DC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1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1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1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1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1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1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1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137"/>
    <w:rPr>
      <w:b/>
      <w:bCs/>
      <w:smallCaps/>
      <w:color w:val="0F4761" w:themeColor="accent1" w:themeShade="BF"/>
      <w:spacing w:val="5"/>
    </w:rPr>
  </w:style>
  <w:style w:type="character" w:customStyle="1" w:styleId="apple-style-span">
    <w:name w:val="apple-style-span"/>
    <w:basedOn w:val="Fuentedeprrafopredeter"/>
    <w:uiPriority w:val="99"/>
    <w:rsid w:val="00B21AD8"/>
  </w:style>
  <w:style w:type="paragraph" w:styleId="Encabezado">
    <w:name w:val="header"/>
    <w:basedOn w:val="Normal"/>
    <w:link w:val="EncabezadoCar"/>
    <w:uiPriority w:val="99"/>
    <w:unhideWhenUsed/>
    <w:rsid w:val="00391E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E42"/>
  </w:style>
  <w:style w:type="paragraph" w:styleId="Piedepgina">
    <w:name w:val="footer"/>
    <w:basedOn w:val="Normal"/>
    <w:link w:val="PiedepginaCar"/>
    <w:uiPriority w:val="99"/>
    <w:unhideWhenUsed/>
    <w:rsid w:val="00391E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E42"/>
  </w:style>
  <w:style w:type="table" w:styleId="Tablaconcuadrcula">
    <w:name w:val="Table Grid"/>
    <w:basedOn w:val="Tablanormal"/>
    <w:uiPriority w:val="39"/>
    <w:rsid w:val="000C1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 Serrano</dc:creator>
  <cp:keywords/>
  <dc:description/>
  <cp:lastModifiedBy>Sofia Cisternas</cp:lastModifiedBy>
  <cp:revision>3</cp:revision>
  <dcterms:created xsi:type="dcterms:W3CDTF">2026-04-16T15:07:00Z</dcterms:created>
  <dcterms:modified xsi:type="dcterms:W3CDTF">2026-04-16T15:08:00Z</dcterms:modified>
</cp:coreProperties>
</file>