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E760DC" w:rsidRPr="00E760DC" w14:paraId="416B82ED" w14:textId="77777777" w:rsidTr="005D760C">
        <w:tc>
          <w:tcPr>
            <w:tcW w:w="2689" w:type="dxa"/>
            <w:hideMark/>
          </w:tcPr>
          <w:p w14:paraId="3CC717CB" w14:textId="77777777" w:rsidR="00E760DC" w:rsidRPr="00E760DC" w:rsidRDefault="00E760DC" w:rsidP="00E760DC">
            <w:pPr>
              <w:spacing w:after="160" w:line="259" w:lineRule="auto"/>
              <w:rPr>
                <w:b/>
                <w:bCs/>
              </w:rPr>
            </w:pPr>
            <w:r w:rsidRPr="00E760DC">
              <w:rPr>
                <w:b/>
                <w:bCs/>
              </w:rPr>
              <w:t>Código</w:t>
            </w:r>
          </w:p>
        </w:tc>
        <w:tc>
          <w:tcPr>
            <w:tcW w:w="6139" w:type="dxa"/>
            <w:hideMark/>
          </w:tcPr>
          <w:p w14:paraId="3CE89366" w14:textId="77777777" w:rsidR="00E760DC" w:rsidRPr="00E760DC" w:rsidRDefault="00E760DC" w:rsidP="00E760DC">
            <w:pPr>
              <w:spacing w:after="160" w:line="259" w:lineRule="auto"/>
              <w:rPr>
                <w:b/>
                <w:bCs/>
              </w:rPr>
            </w:pPr>
            <w:r w:rsidRPr="00E760DC">
              <w:rPr>
                <w:b/>
                <w:bCs/>
              </w:rPr>
              <w:t>Nombre</w:t>
            </w:r>
          </w:p>
        </w:tc>
      </w:tr>
      <w:tr w:rsidR="00E760DC" w:rsidRPr="00E760DC" w14:paraId="58CCC13E" w14:textId="77777777" w:rsidTr="005D760C">
        <w:tc>
          <w:tcPr>
            <w:tcW w:w="2689" w:type="dxa"/>
            <w:hideMark/>
          </w:tcPr>
          <w:p w14:paraId="0C4CC857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EC-SSO-SAL-001</w:t>
            </w:r>
          </w:p>
        </w:tc>
        <w:tc>
          <w:tcPr>
            <w:tcW w:w="6139" w:type="dxa"/>
            <w:hideMark/>
          </w:tcPr>
          <w:p w14:paraId="78AE7BB5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Prevención de la Silicosis</w:t>
            </w:r>
          </w:p>
        </w:tc>
      </w:tr>
      <w:tr w:rsidR="00E760DC" w:rsidRPr="00E760DC" w14:paraId="483E5947" w14:textId="77777777" w:rsidTr="005D760C">
        <w:tc>
          <w:tcPr>
            <w:tcW w:w="2689" w:type="dxa"/>
            <w:hideMark/>
          </w:tcPr>
          <w:p w14:paraId="421E565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EC-SSO-SAL-002</w:t>
            </w:r>
          </w:p>
        </w:tc>
        <w:tc>
          <w:tcPr>
            <w:tcW w:w="6139" w:type="dxa"/>
            <w:hideMark/>
          </w:tcPr>
          <w:p w14:paraId="20E33A3F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Prevención de Hipoacusia</w:t>
            </w:r>
          </w:p>
        </w:tc>
      </w:tr>
      <w:tr w:rsidR="00E760DC" w:rsidRPr="00E760DC" w14:paraId="056DF1E9" w14:textId="77777777" w:rsidTr="005D760C">
        <w:tc>
          <w:tcPr>
            <w:tcW w:w="2689" w:type="dxa"/>
            <w:hideMark/>
          </w:tcPr>
          <w:p w14:paraId="1AF3E332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EC-SSO-SAL-004</w:t>
            </w:r>
          </w:p>
        </w:tc>
        <w:tc>
          <w:tcPr>
            <w:tcW w:w="6139" w:type="dxa"/>
            <w:hideMark/>
          </w:tcPr>
          <w:p w14:paraId="195FA5F2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Fatiga y Somnolencia</w:t>
            </w:r>
          </w:p>
        </w:tc>
      </w:tr>
      <w:tr w:rsidR="00E760DC" w:rsidRPr="00E760DC" w14:paraId="2C28AF4E" w14:textId="77777777" w:rsidTr="005D760C">
        <w:tc>
          <w:tcPr>
            <w:tcW w:w="2689" w:type="dxa"/>
            <w:hideMark/>
          </w:tcPr>
          <w:p w14:paraId="65E62593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EC-SSO-SAL-005</w:t>
            </w:r>
          </w:p>
        </w:tc>
        <w:tc>
          <w:tcPr>
            <w:tcW w:w="6139" w:type="dxa"/>
            <w:hideMark/>
          </w:tcPr>
          <w:p w14:paraId="493C5F81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Humos y Polvos Metálicos</w:t>
            </w:r>
          </w:p>
        </w:tc>
      </w:tr>
      <w:tr w:rsidR="00E760DC" w:rsidRPr="00E760DC" w14:paraId="7B9F4DA0" w14:textId="77777777" w:rsidTr="005D760C">
        <w:tc>
          <w:tcPr>
            <w:tcW w:w="2689" w:type="dxa"/>
            <w:hideMark/>
          </w:tcPr>
          <w:p w14:paraId="2FDA1C34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EC-SSO-SAL-006</w:t>
            </w:r>
          </w:p>
        </w:tc>
        <w:tc>
          <w:tcPr>
            <w:tcW w:w="6139" w:type="dxa"/>
            <w:hideMark/>
          </w:tcPr>
          <w:p w14:paraId="5D78BAB3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Manejo Manual de Carga</w:t>
            </w:r>
          </w:p>
        </w:tc>
      </w:tr>
      <w:tr w:rsidR="00E760DC" w:rsidRPr="00E760DC" w14:paraId="6C1D7DC0" w14:textId="77777777" w:rsidTr="005D760C">
        <w:tc>
          <w:tcPr>
            <w:tcW w:w="2689" w:type="dxa"/>
            <w:hideMark/>
          </w:tcPr>
          <w:p w14:paraId="2971E2D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EC-SSO-SAL-007</w:t>
            </w:r>
          </w:p>
        </w:tc>
        <w:tc>
          <w:tcPr>
            <w:tcW w:w="6139" w:type="dxa"/>
            <w:hideMark/>
          </w:tcPr>
          <w:p w14:paraId="11184BB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Psicosocial</w:t>
            </w:r>
          </w:p>
        </w:tc>
      </w:tr>
      <w:tr w:rsidR="00E760DC" w:rsidRPr="00E760DC" w14:paraId="70662197" w14:textId="77777777" w:rsidTr="005D760C">
        <w:tc>
          <w:tcPr>
            <w:tcW w:w="2689" w:type="dxa"/>
            <w:hideMark/>
          </w:tcPr>
          <w:p w14:paraId="426E1986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EC-SSO-SAL-008</w:t>
            </w:r>
          </w:p>
        </w:tc>
        <w:tc>
          <w:tcPr>
            <w:tcW w:w="6139" w:type="dxa"/>
            <w:hideMark/>
          </w:tcPr>
          <w:p w14:paraId="14D5FD61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Gestión Personas con Variables de Salud</w:t>
            </w:r>
          </w:p>
        </w:tc>
      </w:tr>
      <w:tr w:rsidR="00E760DC" w:rsidRPr="00E760DC" w14:paraId="4A1594E5" w14:textId="77777777" w:rsidTr="005D760C">
        <w:tc>
          <w:tcPr>
            <w:tcW w:w="2689" w:type="dxa"/>
            <w:hideMark/>
          </w:tcPr>
          <w:p w14:paraId="19239645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EC-SSO-SEG-001</w:t>
            </w:r>
          </w:p>
        </w:tc>
        <w:tc>
          <w:tcPr>
            <w:tcW w:w="6139" w:type="dxa"/>
            <w:hideMark/>
          </w:tcPr>
          <w:p w14:paraId="054884A6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Operación de Vehículos Livianos</w:t>
            </w:r>
          </w:p>
        </w:tc>
      </w:tr>
      <w:tr w:rsidR="00E760DC" w:rsidRPr="00E760DC" w14:paraId="25AFF5FE" w14:textId="77777777" w:rsidTr="005D760C">
        <w:tc>
          <w:tcPr>
            <w:tcW w:w="2689" w:type="dxa"/>
            <w:hideMark/>
          </w:tcPr>
          <w:p w14:paraId="38FDDEB2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EC-SSO-SEG-002</w:t>
            </w:r>
          </w:p>
        </w:tc>
        <w:tc>
          <w:tcPr>
            <w:tcW w:w="6139" w:type="dxa"/>
            <w:hideMark/>
          </w:tcPr>
          <w:p w14:paraId="7E5533C5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Operación de Equipos Pesados</w:t>
            </w:r>
          </w:p>
        </w:tc>
      </w:tr>
      <w:tr w:rsidR="00E760DC" w:rsidRPr="00E760DC" w14:paraId="629D8FB2" w14:textId="77777777" w:rsidTr="005D760C">
        <w:tc>
          <w:tcPr>
            <w:tcW w:w="2689" w:type="dxa"/>
            <w:hideMark/>
          </w:tcPr>
          <w:p w14:paraId="6A7CDAA0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EC-SSO-SEG-003</w:t>
            </w:r>
          </w:p>
        </w:tc>
        <w:tc>
          <w:tcPr>
            <w:tcW w:w="6139" w:type="dxa"/>
            <w:hideMark/>
          </w:tcPr>
          <w:p w14:paraId="52DC25A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Operaciones de Izaje</w:t>
            </w:r>
          </w:p>
        </w:tc>
      </w:tr>
      <w:tr w:rsidR="00E760DC" w:rsidRPr="00E760DC" w14:paraId="227F6B70" w14:textId="77777777" w:rsidTr="005D760C">
        <w:tc>
          <w:tcPr>
            <w:tcW w:w="2689" w:type="dxa"/>
            <w:hideMark/>
          </w:tcPr>
          <w:p w14:paraId="519E8E8F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EC-SSO-SEG-004</w:t>
            </w:r>
          </w:p>
        </w:tc>
        <w:tc>
          <w:tcPr>
            <w:tcW w:w="6139" w:type="dxa"/>
            <w:hideMark/>
          </w:tcPr>
          <w:p w14:paraId="4ACFD732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Trabajo en Altura</w:t>
            </w:r>
          </w:p>
        </w:tc>
      </w:tr>
      <w:tr w:rsidR="00E760DC" w:rsidRPr="00E760DC" w14:paraId="1D3A9E25" w14:textId="77777777" w:rsidTr="005D760C">
        <w:tc>
          <w:tcPr>
            <w:tcW w:w="2689" w:type="dxa"/>
            <w:hideMark/>
          </w:tcPr>
          <w:p w14:paraId="0D496C1A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EC-SSO-SEG-005</w:t>
            </w:r>
          </w:p>
        </w:tc>
        <w:tc>
          <w:tcPr>
            <w:tcW w:w="6139" w:type="dxa"/>
            <w:hideMark/>
          </w:tcPr>
          <w:p w14:paraId="54C4CEB3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Interacción Partes Móviles</w:t>
            </w:r>
          </w:p>
        </w:tc>
      </w:tr>
      <w:tr w:rsidR="00E760DC" w:rsidRPr="00E760DC" w14:paraId="140B43D2" w14:textId="77777777" w:rsidTr="005D760C">
        <w:tc>
          <w:tcPr>
            <w:tcW w:w="2689" w:type="dxa"/>
            <w:hideMark/>
          </w:tcPr>
          <w:p w14:paraId="6CD1A13E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EC-SSO-SEG-006</w:t>
            </w:r>
          </w:p>
        </w:tc>
        <w:tc>
          <w:tcPr>
            <w:tcW w:w="6139" w:type="dxa"/>
            <w:hideMark/>
          </w:tcPr>
          <w:p w14:paraId="4123C361" w14:textId="77777777" w:rsidR="00E760DC" w:rsidRPr="00E760DC" w:rsidRDefault="00E760DC" w:rsidP="00E760DC">
            <w:pPr>
              <w:spacing w:after="160" w:line="259" w:lineRule="auto"/>
            </w:pPr>
            <w:proofErr w:type="spellStart"/>
            <w:r w:rsidRPr="00E760DC">
              <w:t>Op</w:t>
            </w:r>
            <w:proofErr w:type="spellEnd"/>
            <w:r w:rsidRPr="00E760DC">
              <w:t>. y Mant. de Correas Transportadoras</w:t>
            </w:r>
          </w:p>
        </w:tc>
      </w:tr>
      <w:tr w:rsidR="00E760DC" w:rsidRPr="00E760DC" w14:paraId="7B01B859" w14:textId="77777777" w:rsidTr="005D760C">
        <w:tc>
          <w:tcPr>
            <w:tcW w:w="2689" w:type="dxa"/>
            <w:hideMark/>
          </w:tcPr>
          <w:p w14:paraId="0F359221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EC-SSO-SEG-007</w:t>
            </w:r>
          </w:p>
        </w:tc>
        <w:tc>
          <w:tcPr>
            <w:tcW w:w="6139" w:type="dxa"/>
            <w:hideMark/>
          </w:tcPr>
          <w:p w14:paraId="1533B05E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Trabajos en Espacios Confinados</w:t>
            </w:r>
          </w:p>
        </w:tc>
      </w:tr>
      <w:tr w:rsidR="00E760DC" w:rsidRPr="00E760DC" w14:paraId="5D0C6826" w14:textId="77777777" w:rsidTr="005D760C">
        <w:tc>
          <w:tcPr>
            <w:tcW w:w="2689" w:type="dxa"/>
            <w:hideMark/>
          </w:tcPr>
          <w:p w14:paraId="0C0A2300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EC-SSO-SEG-008</w:t>
            </w:r>
          </w:p>
        </w:tc>
        <w:tc>
          <w:tcPr>
            <w:tcW w:w="6139" w:type="dxa"/>
            <w:hideMark/>
          </w:tcPr>
          <w:p w14:paraId="7BED636E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Interacción con Energía Eléctrica</w:t>
            </w:r>
          </w:p>
        </w:tc>
      </w:tr>
      <w:tr w:rsidR="00E760DC" w:rsidRPr="00E760DC" w14:paraId="60303D9D" w14:textId="77777777" w:rsidTr="005D760C">
        <w:tc>
          <w:tcPr>
            <w:tcW w:w="2689" w:type="dxa"/>
            <w:hideMark/>
          </w:tcPr>
          <w:p w14:paraId="400456F1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EC-SSO-SEG-009</w:t>
            </w:r>
          </w:p>
        </w:tc>
        <w:tc>
          <w:tcPr>
            <w:tcW w:w="6139" w:type="dxa"/>
            <w:hideMark/>
          </w:tcPr>
          <w:p w14:paraId="01882CED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Interacción con Energía Hidráulica</w:t>
            </w:r>
          </w:p>
        </w:tc>
      </w:tr>
      <w:tr w:rsidR="00E760DC" w:rsidRPr="00E760DC" w14:paraId="013BDCDC" w14:textId="77777777" w:rsidTr="005D760C">
        <w:tc>
          <w:tcPr>
            <w:tcW w:w="2689" w:type="dxa"/>
            <w:hideMark/>
          </w:tcPr>
          <w:p w14:paraId="35B88EBF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EC-SSO-SEG-010</w:t>
            </w:r>
          </w:p>
        </w:tc>
        <w:tc>
          <w:tcPr>
            <w:tcW w:w="6139" w:type="dxa"/>
            <w:hideMark/>
          </w:tcPr>
          <w:p w14:paraId="04490B1C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Construcción y Operación de Taludes</w:t>
            </w:r>
          </w:p>
        </w:tc>
      </w:tr>
      <w:tr w:rsidR="00E760DC" w:rsidRPr="00E760DC" w14:paraId="0CCBD95F" w14:textId="77777777" w:rsidTr="005D760C">
        <w:tc>
          <w:tcPr>
            <w:tcW w:w="2689" w:type="dxa"/>
            <w:hideMark/>
          </w:tcPr>
          <w:p w14:paraId="7094936C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EC-SSO-SEG-012</w:t>
            </w:r>
          </w:p>
        </w:tc>
        <w:tc>
          <w:tcPr>
            <w:tcW w:w="6139" w:type="dxa"/>
            <w:hideMark/>
          </w:tcPr>
          <w:p w14:paraId="0EE89C96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Interacción con Energía Neumática</w:t>
            </w:r>
          </w:p>
        </w:tc>
      </w:tr>
      <w:tr w:rsidR="00E760DC" w:rsidRPr="00E760DC" w14:paraId="0577BBD3" w14:textId="77777777" w:rsidTr="005D760C">
        <w:tc>
          <w:tcPr>
            <w:tcW w:w="2689" w:type="dxa"/>
            <w:hideMark/>
          </w:tcPr>
          <w:p w14:paraId="035ED1CE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EC-SSO-SEG-013</w:t>
            </w:r>
          </w:p>
        </w:tc>
        <w:tc>
          <w:tcPr>
            <w:tcW w:w="6139" w:type="dxa"/>
            <w:hideMark/>
          </w:tcPr>
          <w:p w14:paraId="67A37977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Manejo de soluciones ácidas, aciduladas y sustancias peligrosas</w:t>
            </w:r>
          </w:p>
        </w:tc>
      </w:tr>
      <w:tr w:rsidR="00E760DC" w:rsidRPr="00E760DC" w14:paraId="1206D03B" w14:textId="77777777" w:rsidTr="005D760C">
        <w:tc>
          <w:tcPr>
            <w:tcW w:w="2689" w:type="dxa"/>
            <w:hideMark/>
          </w:tcPr>
          <w:p w14:paraId="5D6D4F37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EC-SSO-SEG-014</w:t>
            </w:r>
          </w:p>
        </w:tc>
        <w:tc>
          <w:tcPr>
            <w:tcW w:w="6139" w:type="dxa"/>
            <w:hideMark/>
          </w:tcPr>
          <w:p w14:paraId="4584C859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Manejo de explosivos y fragmentadores de roca</w:t>
            </w:r>
          </w:p>
        </w:tc>
      </w:tr>
      <w:tr w:rsidR="00E760DC" w:rsidRPr="00E760DC" w14:paraId="67DC9EF7" w14:textId="77777777" w:rsidTr="005D760C">
        <w:tc>
          <w:tcPr>
            <w:tcW w:w="2689" w:type="dxa"/>
            <w:hideMark/>
          </w:tcPr>
          <w:p w14:paraId="2A6F2F5E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EC-SSO-SEG-015</w:t>
            </w:r>
          </w:p>
        </w:tc>
        <w:tc>
          <w:tcPr>
            <w:tcW w:w="6139" w:type="dxa"/>
            <w:hideMark/>
          </w:tcPr>
          <w:p w14:paraId="0678EB04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Operaciones de Perforación</w:t>
            </w:r>
          </w:p>
        </w:tc>
      </w:tr>
      <w:tr w:rsidR="00E760DC" w:rsidRPr="00E760DC" w14:paraId="6666542B" w14:textId="77777777" w:rsidTr="005D760C">
        <w:tc>
          <w:tcPr>
            <w:tcW w:w="2689" w:type="dxa"/>
            <w:hideMark/>
          </w:tcPr>
          <w:p w14:paraId="15CB5182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EC-SSO-SEG-017</w:t>
            </w:r>
          </w:p>
        </w:tc>
        <w:tc>
          <w:tcPr>
            <w:tcW w:w="6139" w:type="dxa"/>
            <w:hideMark/>
          </w:tcPr>
          <w:p w14:paraId="3402B1A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Operación de Neumáticos Mineros</w:t>
            </w:r>
          </w:p>
        </w:tc>
      </w:tr>
      <w:tr w:rsidR="00E760DC" w:rsidRPr="00E760DC" w14:paraId="69B157D7" w14:textId="77777777" w:rsidTr="005D760C">
        <w:tc>
          <w:tcPr>
            <w:tcW w:w="2689" w:type="dxa"/>
            <w:hideMark/>
          </w:tcPr>
          <w:p w14:paraId="7EB7E32A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EC-SSO-SEG-018</w:t>
            </w:r>
          </w:p>
        </w:tc>
        <w:tc>
          <w:tcPr>
            <w:tcW w:w="6139" w:type="dxa"/>
            <w:hideMark/>
          </w:tcPr>
          <w:p w14:paraId="6F92B186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Sondajes</w:t>
            </w:r>
          </w:p>
        </w:tc>
      </w:tr>
      <w:tr w:rsidR="00E760DC" w:rsidRPr="00E760DC" w14:paraId="74B723BB" w14:textId="77777777" w:rsidTr="005D760C">
        <w:tc>
          <w:tcPr>
            <w:tcW w:w="2689" w:type="dxa"/>
            <w:hideMark/>
          </w:tcPr>
          <w:p w14:paraId="5383BE2D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EC-SSO-SEG-019</w:t>
            </w:r>
          </w:p>
        </w:tc>
        <w:tc>
          <w:tcPr>
            <w:tcW w:w="6139" w:type="dxa"/>
            <w:hideMark/>
          </w:tcPr>
          <w:p w14:paraId="0023B3D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Operación de Estructuras</w:t>
            </w:r>
          </w:p>
        </w:tc>
      </w:tr>
      <w:tr w:rsidR="00E760DC" w:rsidRPr="00E760DC" w14:paraId="6DC8CCB1" w14:textId="77777777" w:rsidTr="005D760C">
        <w:tc>
          <w:tcPr>
            <w:tcW w:w="2689" w:type="dxa"/>
            <w:hideMark/>
          </w:tcPr>
          <w:p w14:paraId="30E2BAF7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EC-SSO-SEG-020</w:t>
            </w:r>
          </w:p>
        </w:tc>
        <w:tc>
          <w:tcPr>
            <w:tcW w:w="6139" w:type="dxa"/>
            <w:hideMark/>
          </w:tcPr>
          <w:p w14:paraId="052B6B87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Operaciones de almacenaje, traslado de materiales u objetos y vuelos de drones</w:t>
            </w:r>
          </w:p>
        </w:tc>
      </w:tr>
      <w:tr w:rsidR="00E760DC" w:rsidRPr="00E760DC" w14:paraId="580394D6" w14:textId="77777777" w:rsidTr="005D760C">
        <w:tc>
          <w:tcPr>
            <w:tcW w:w="2689" w:type="dxa"/>
            <w:hideMark/>
          </w:tcPr>
          <w:p w14:paraId="4B619A69" w14:textId="77777777" w:rsidR="00E760DC" w:rsidRPr="00E760DC" w:rsidRDefault="00E760DC" w:rsidP="00E760DC">
            <w:pPr>
              <w:spacing w:after="160" w:line="259" w:lineRule="auto"/>
            </w:pPr>
            <w:r w:rsidRPr="00E760DC">
              <w:lastRenderedPageBreak/>
              <w:t>EC-SSO-SEG-021</w:t>
            </w:r>
          </w:p>
        </w:tc>
        <w:tc>
          <w:tcPr>
            <w:tcW w:w="6139" w:type="dxa"/>
            <w:hideMark/>
          </w:tcPr>
          <w:p w14:paraId="7A6D8E93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Manejo de elementos combustibles en instalaciones y equipos</w:t>
            </w:r>
          </w:p>
        </w:tc>
      </w:tr>
      <w:tr w:rsidR="00E760DC" w:rsidRPr="00E760DC" w14:paraId="66CD93AF" w14:textId="77777777" w:rsidTr="005D760C">
        <w:tc>
          <w:tcPr>
            <w:tcW w:w="2689" w:type="dxa"/>
            <w:hideMark/>
          </w:tcPr>
          <w:p w14:paraId="1C71C444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EC-SSO-SEG-022</w:t>
            </w:r>
          </w:p>
        </w:tc>
        <w:tc>
          <w:tcPr>
            <w:tcW w:w="6139" w:type="dxa"/>
            <w:hideMark/>
          </w:tcPr>
          <w:p w14:paraId="5383151B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Buceo</w:t>
            </w:r>
          </w:p>
        </w:tc>
      </w:tr>
      <w:tr w:rsidR="00E760DC" w:rsidRPr="00E760DC" w14:paraId="6A131032" w14:textId="77777777" w:rsidTr="005D760C">
        <w:tc>
          <w:tcPr>
            <w:tcW w:w="2689" w:type="dxa"/>
            <w:hideMark/>
          </w:tcPr>
          <w:p w14:paraId="77A78979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EC-SSO-SEG-023</w:t>
            </w:r>
          </w:p>
        </w:tc>
        <w:tc>
          <w:tcPr>
            <w:tcW w:w="6139" w:type="dxa"/>
            <w:hideMark/>
          </w:tcPr>
          <w:p w14:paraId="7151CC2F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Construcción de zanjas y excavaciones</w:t>
            </w:r>
          </w:p>
        </w:tc>
      </w:tr>
      <w:tr w:rsidR="00E760DC" w:rsidRPr="00E760DC" w14:paraId="09376394" w14:textId="77777777" w:rsidTr="005D760C">
        <w:tc>
          <w:tcPr>
            <w:tcW w:w="2689" w:type="dxa"/>
            <w:hideMark/>
          </w:tcPr>
          <w:p w14:paraId="7861485E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EC-SSO-SEG-024</w:t>
            </w:r>
          </w:p>
        </w:tc>
        <w:tc>
          <w:tcPr>
            <w:tcW w:w="6139" w:type="dxa"/>
            <w:hideMark/>
          </w:tcPr>
          <w:p w14:paraId="4722482B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Almacenamiento en depósitos de Relaves</w:t>
            </w:r>
          </w:p>
        </w:tc>
      </w:tr>
      <w:tr w:rsidR="00E760DC" w:rsidRPr="00E760DC" w14:paraId="4D8641EB" w14:textId="77777777" w:rsidTr="005D760C">
        <w:tc>
          <w:tcPr>
            <w:tcW w:w="2689" w:type="dxa"/>
            <w:hideMark/>
          </w:tcPr>
          <w:p w14:paraId="2CF3E2F5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EC-SSO-SEG-027</w:t>
            </w:r>
          </w:p>
        </w:tc>
        <w:tc>
          <w:tcPr>
            <w:tcW w:w="6139" w:type="dxa"/>
            <w:hideMark/>
          </w:tcPr>
          <w:p w14:paraId="2356A1B4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Traslado Aéreo en Aeronaves</w:t>
            </w:r>
          </w:p>
        </w:tc>
      </w:tr>
      <w:tr w:rsidR="00E760DC" w:rsidRPr="00E760DC" w14:paraId="372C0E06" w14:textId="77777777" w:rsidTr="005D760C">
        <w:tc>
          <w:tcPr>
            <w:tcW w:w="2689" w:type="dxa"/>
            <w:hideMark/>
          </w:tcPr>
          <w:p w14:paraId="329BB1CF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EC-SSO-SEG-029</w:t>
            </w:r>
          </w:p>
        </w:tc>
        <w:tc>
          <w:tcPr>
            <w:tcW w:w="6139" w:type="dxa"/>
            <w:hideMark/>
          </w:tcPr>
          <w:p w14:paraId="1A011916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Exposición a Ácido Clorhídrico Gaseoso</w:t>
            </w:r>
          </w:p>
        </w:tc>
      </w:tr>
      <w:tr w:rsidR="00E760DC" w:rsidRPr="00E760DC" w14:paraId="3D4C7082" w14:textId="77777777" w:rsidTr="005D760C">
        <w:tc>
          <w:tcPr>
            <w:tcW w:w="2689" w:type="dxa"/>
            <w:hideMark/>
          </w:tcPr>
          <w:p w14:paraId="3022DC64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EC-SSO-SEG-031</w:t>
            </w:r>
          </w:p>
        </w:tc>
        <w:tc>
          <w:tcPr>
            <w:tcW w:w="6139" w:type="dxa"/>
            <w:hideMark/>
          </w:tcPr>
          <w:p w14:paraId="446DA47F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Desarrollo de Tareas en o Cerca de Cuerpos Líquidos Contenidos</w:t>
            </w:r>
          </w:p>
        </w:tc>
      </w:tr>
      <w:tr w:rsidR="00E760DC" w:rsidRPr="00E760DC" w14:paraId="4921FAAE" w14:textId="77777777" w:rsidTr="005D760C">
        <w:tc>
          <w:tcPr>
            <w:tcW w:w="2689" w:type="dxa"/>
            <w:hideMark/>
          </w:tcPr>
          <w:p w14:paraId="3884F2EF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EC-SSO-SEG-036</w:t>
            </w:r>
          </w:p>
        </w:tc>
        <w:tc>
          <w:tcPr>
            <w:tcW w:w="6139" w:type="dxa"/>
            <w:hideMark/>
          </w:tcPr>
          <w:p w14:paraId="5F688E25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Operación de Embarcaciones Menores</w:t>
            </w:r>
          </w:p>
        </w:tc>
      </w:tr>
      <w:tr w:rsidR="00E760DC" w:rsidRPr="00E760DC" w14:paraId="321CE263" w14:textId="77777777" w:rsidTr="005D760C">
        <w:tc>
          <w:tcPr>
            <w:tcW w:w="2689" w:type="dxa"/>
            <w:hideMark/>
          </w:tcPr>
          <w:p w14:paraId="379ACBDD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EC-SSO-SEG-037</w:t>
            </w:r>
          </w:p>
        </w:tc>
        <w:tc>
          <w:tcPr>
            <w:tcW w:w="6139" w:type="dxa"/>
            <w:hideMark/>
          </w:tcPr>
          <w:p w14:paraId="488BB14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Manejo de Elementos Combustibles en Equipos Móviles Mineros</w:t>
            </w:r>
          </w:p>
        </w:tc>
      </w:tr>
      <w:tr w:rsidR="00E760DC" w:rsidRPr="00E760DC" w14:paraId="0011110C" w14:textId="77777777" w:rsidTr="005D760C">
        <w:tc>
          <w:tcPr>
            <w:tcW w:w="2689" w:type="dxa"/>
            <w:hideMark/>
          </w:tcPr>
          <w:p w14:paraId="1925B188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EC-SSO-SEG-041</w:t>
            </w:r>
          </w:p>
        </w:tc>
        <w:tc>
          <w:tcPr>
            <w:tcW w:w="6139" w:type="dxa"/>
            <w:hideMark/>
          </w:tcPr>
          <w:p w14:paraId="56185F69" w14:textId="77777777" w:rsidR="00E760DC" w:rsidRPr="00E760DC" w:rsidRDefault="00E760DC" w:rsidP="00E760DC">
            <w:pPr>
              <w:spacing w:after="160" w:line="259" w:lineRule="auto"/>
            </w:pPr>
            <w:r w:rsidRPr="00E760DC">
              <w:t>Operación y Mantención en Botadero y Stock</w:t>
            </w:r>
          </w:p>
        </w:tc>
      </w:tr>
    </w:tbl>
    <w:p w14:paraId="2529FB58" w14:textId="77777777" w:rsidR="00FD2D0B" w:rsidRDefault="00FD2D0B"/>
    <w:sectPr w:rsidR="00FD2D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DC"/>
    <w:rsid w:val="000018B0"/>
    <w:rsid w:val="001824AF"/>
    <w:rsid w:val="005C78D0"/>
    <w:rsid w:val="005D760C"/>
    <w:rsid w:val="00727AE7"/>
    <w:rsid w:val="00E760DC"/>
    <w:rsid w:val="00FD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8449"/>
  <w15:chartTrackingRefBased/>
  <w15:docId w15:val="{6394D8F3-7D6B-44ED-B6E8-67AB6D8B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0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0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0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0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0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0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0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0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6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273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Cisternas</dc:creator>
  <cp:keywords/>
  <dc:description/>
  <cp:lastModifiedBy>Sofia Cisternas</cp:lastModifiedBy>
  <cp:revision>1</cp:revision>
  <dcterms:created xsi:type="dcterms:W3CDTF">2026-04-16T18:44:00Z</dcterms:created>
  <dcterms:modified xsi:type="dcterms:W3CDTF">2026-04-16T19:58:00Z</dcterms:modified>
</cp:coreProperties>
</file>