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5592" w14:textId="77777777" w:rsidR="00310DFD" w:rsidRDefault="00310DFD">
      <w:r>
        <w:t>Sources</w:t>
      </w:r>
    </w:p>
    <w:p w14:paraId="243123D5" w14:textId="04962102" w:rsidR="00471379" w:rsidRDefault="00000000">
      <w:hyperlink r:id="rId5" w:history="1">
        <w:r w:rsidR="00310DFD" w:rsidRPr="001D0FD0">
          <w:rPr>
            <w:rStyle w:val="Hyperlink"/>
          </w:rPr>
          <w:t>https://www.youtube.com/watch?v=OhCzX0iLnOc</w:t>
        </w:r>
      </w:hyperlink>
      <w:r w:rsidR="00310DFD">
        <w:t xml:space="preserve"> TEDX Janelle  Shane</w:t>
      </w:r>
    </w:p>
    <w:p w14:paraId="0E7D048C" w14:textId="6D2438E3" w:rsidR="0047635B" w:rsidRDefault="0047635B"/>
    <w:p w14:paraId="21A747FD" w14:textId="17466773" w:rsidR="0047635B" w:rsidRDefault="0047635B" w:rsidP="0047635B">
      <w:pPr>
        <w:pStyle w:val="Heading1"/>
      </w:pPr>
      <w:r>
        <w:t>Mutations:</w:t>
      </w:r>
    </w:p>
    <w:p w14:paraId="02FB63A0" w14:textId="5D7B1C85" w:rsidR="0047635B" w:rsidRDefault="0047635B" w:rsidP="0047635B">
      <w:pPr>
        <w:pStyle w:val="ListParagraph"/>
        <w:numPr>
          <w:ilvl w:val="0"/>
          <w:numId w:val="1"/>
        </w:numPr>
      </w:pPr>
      <w:r>
        <w:t xml:space="preserve">Mutations are </w:t>
      </w:r>
      <w:r w:rsidR="000432F2">
        <w:t>currently</w:t>
      </w:r>
      <w:r>
        <w:t xml:space="preserve"> implemented so that the creature class has a 20% of developing a mutation. We can add even more mutations in the other classes, but this is probably unnecessary. Also, 20% can change.</w:t>
      </w:r>
    </w:p>
    <w:p w14:paraId="2FB71C66" w14:textId="38D7052B" w:rsidR="00E14B2C" w:rsidRDefault="00E14B2C" w:rsidP="00E14B2C">
      <w:pPr>
        <w:pStyle w:val="Heading1"/>
      </w:pPr>
      <w:r>
        <w:t>Limbs:</w:t>
      </w:r>
    </w:p>
    <w:p w14:paraId="7FAB58A0" w14:textId="16A76639" w:rsidR="0047635B" w:rsidRPr="0047635B" w:rsidRDefault="0047635B" w:rsidP="0047635B">
      <w:pPr>
        <w:pStyle w:val="ListParagraph"/>
        <w:numPr>
          <w:ilvl w:val="0"/>
          <w:numId w:val="1"/>
        </w:numPr>
      </w:pPr>
      <w:r>
        <w:t xml:space="preserve">Limb </w:t>
      </w:r>
      <w:r w:rsidR="000432F2">
        <w:t>generation</w:t>
      </w:r>
      <w:r>
        <w:t xml:space="preserve">: Can have a test where the creature is allowed to go haywire and generate like 10 joints, or something. If do this, </w:t>
      </w:r>
      <w:proofErr w:type="spellStart"/>
      <w:r>
        <w:t>lmi</w:t>
      </w:r>
      <w:proofErr w:type="spellEnd"/>
      <w:r>
        <w:t xml:space="preserve"> the leg length </w:t>
      </w:r>
      <w:proofErr w:type="spellStart"/>
      <w:r>
        <w:t>tho</w:t>
      </w:r>
      <w:proofErr w:type="spellEnd"/>
      <w:r>
        <w:t>.</w:t>
      </w:r>
    </w:p>
    <w:sectPr w:rsidR="0047635B" w:rsidRPr="00476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27203"/>
    <w:multiLevelType w:val="hybridMultilevel"/>
    <w:tmpl w:val="3AE0EF10"/>
    <w:lvl w:ilvl="0" w:tplc="72A213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85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A3"/>
    <w:rsid w:val="000432F2"/>
    <w:rsid w:val="001051C5"/>
    <w:rsid w:val="001A4753"/>
    <w:rsid w:val="00310DFD"/>
    <w:rsid w:val="003868A3"/>
    <w:rsid w:val="00471379"/>
    <w:rsid w:val="0047635B"/>
    <w:rsid w:val="009B6234"/>
    <w:rsid w:val="00E14B2C"/>
    <w:rsid w:val="00ED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CB57"/>
  <w15:chartTrackingRefBased/>
  <w15:docId w15:val="{F93991AF-37AC-4ED4-A91A-B73C819B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DF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763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476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hCzX0iLn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Koufonikos, Achilleas</dc:creator>
  <cp:keywords/>
  <dc:description/>
  <cp:lastModifiedBy>Koufonikos, Achilleas</cp:lastModifiedBy>
  <cp:revision>5</cp:revision>
  <dcterms:created xsi:type="dcterms:W3CDTF">2023-01-15T15:38:00Z</dcterms:created>
  <dcterms:modified xsi:type="dcterms:W3CDTF">2023-02-02T13:28:00Z</dcterms:modified>
</cp:coreProperties>
</file>