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CL"/>
        </w:rPr>
      </w:pPr>
      <w:r>
        <w:rPr>
          <w:lang w:val="es-CL"/>
        </w:rPr>
        <w:drawing>
          <wp:inline distT="0" distB="1270" distL="0" distR="1270">
            <wp:extent cx="5612130" cy="78613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CL"/>
        </w:rPr>
      </w:pPr>
      <w:r>
        <w:rPr>
          <w:lang w:val="es-CL"/>
        </w:rPr>
      </w:r>
    </w:p>
    <w:p>
      <w:pPr>
        <w:pStyle w:val="Normal"/>
        <w:rPr>
          <w:lang w:val="es-CL"/>
        </w:rPr>
      </w:pPr>
      <w:r>
        <w:rPr>
          <w:lang w:val="es-CL"/>
        </w:rPr>
      </w:r>
    </w:p>
    <w:p>
      <w:pPr>
        <w:pStyle w:val="Normal"/>
        <w:jc w:val="center"/>
        <w:rPr>
          <w:rFonts w:ascii="Times" w:hAnsi="Times" w:cs="Times"/>
          <w:sz w:val="36"/>
          <w:szCs w:val="32"/>
          <w:lang w:val="es-CL"/>
        </w:rPr>
      </w:pPr>
      <w:r>
        <w:rPr>
          <w:rFonts w:cs="Times" w:ascii="Times" w:hAnsi="Times"/>
          <w:sz w:val="36"/>
          <w:szCs w:val="32"/>
          <w:lang w:val="es-CL"/>
        </w:rPr>
      </w:r>
    </w:p>
    <w:p>
      <w:pPr>
        <w:pStyle w:val="Normal"/>
        <w:jc w:val="center"/>
        <w:rPr>
          <w:rFonts w:ascii="Times" w:hAnsi="Times" w:cs="Times"/>
          <w:sz w:val="36"/>
          <w:szCs w:val="32"/>
          <w:lang w:val="es-CL"/>
        </w:rPr>
      </w:pPr>
      <w:r>
        <w:rPr>
          <w:rFonts w:cs="Times" w:ascii="Times" w:hAnsi="Times"/>
          <w:sz w:val="36"/>
          <w:szCs w:val="32"/>
          <w:lang w:val="es-CL"/>
        </w:rPr>
      </w:r>
    </w:p>
    <w:p>
      <w:pPr>
        <w:pStyle w:val="Normal"/>
        <w:jc w:val="center"/>
        <w:rPr>
          <w:rFonts w:ascii="Times" w:hAnsi="Times" w:cs="Times"/>
          <w:sz w:val="36"/>
          <w:szCs w:val="32"/>
          <w:lang w:val="es-CL"/>
        </w:rPr>
      </w:pPr>
      <w:r>
        <w:rPr>
          <w:rFonts w:cs="Times" w:ascii="Times" w:hAnsi="Times"/>
          <w:sz w:val="36"/>
          <w:szCs w:val="32"/>
          <w:lang w:val="es-CL"/>
        </w:rPr>
      </w:r>
    </w:p>
    <w:p>
      <w:pPr>
        <w:pStyle w:val="Normal"/>
        <w:jc w:val="center"/>
        <w:rPr>
          <w:rFonts w:ascii="Times" w:hAnsi="Times" w:cs="Times"/>
          <w:sz w:val="36"/>
          <w:szCs w:val="32"/>
          <w:lang w:val="es-CL"/>
        </w:rPr>
      </w:pPr>
      <w:r>
        <w:rPr>
          <w:rFonts w:cs="Times" w:ascii="Times" w:hAnsi="Times"/>
          <w:sz w:val="36"/>
          <w:szCs w:val="32"/>
          <w:lang w:val="es-CL"/>
        </w:rPr>
      </w:r>
    </w:p>
    <w:p>
      <w:pPr>
        <w:pStyle w:val="Normal"/>
        <w:jc w:val="center"/>
        <w:rPr>
          <w:lang w:val="es-CL"/>
        </w:rPr>
      </w:pPr>
      <w:r>
        <w:rPr>
          <w:rFonts w:cs="Times" w:ascii="Times" w:hAnsi="Times"/>
          <w:color w:val="FF0000"/>
          <w:sz w:val="36"/>
          <w:szCs w:val="32"/>
          <w:lang w:val="es-CL"/>
        </w:rPr>
        <w:t xml:space="preserve"> </w:t>
      </w:r>
      <w:r>
        <w:rPr>
          <w:rFonts w:cs="Times" w:ascii="Times" w:hAnsi="Times"/>
          <w:sz w:val="36"/>
          <w:szCs w:val="32"/>
          <w:lang w:val="es-CL"/>
        </w:rPr>
        <w:t>Entregable I</w:t>
        <w:br/>
        <w:t>Análisis y Diseño de Software / Fundamentos de Ingeniería de Software</w:t>
      </w:r>
    </w:p>
    <w:p>
      <w:pPr>
        <w:pStyle w:val="Normal"/>
        <w:rPr>
          <w:lang w:val="es-CL"/>
        </w:rPr>
      </w:pPr>
      <w:r>
        <w:rPr>
          <w:lang w:val="es-CL"/>
        </w:rPr>
      </w:r>
    </w:p>
    <w:p>
      <w:pPr>
        <w:pStyle w:val="Normal"/>
        <w:rPr>
          <w:lang w:val="es-CL"/>
        </w:rPr>
      </w:pPr>
      <w:r>
        <w:rPr>
          <w:lang w:val="es-CL"/>
        </w:rPr>
      </w:r>
    </w:p>
    <w:p>
      <w:pPr>
        <w:pStyle w:val="Normal"/>
        <w:rPr>
          <w:lang w:val="es-CL"/>
        </w:rPr>
      </w:pPr>
      <w:r>
        <w:rPr>
          <w:lang w:val="es-CL"/>
        </w:rPr>
      </w:r>
    </w:p>
    <w:p>
      <w:pPr>
        <w:pStyle w:val="Normal"/>
        <w:rPr>
          <w:lang w:val="es-CL"/>
        </w:rPr>
      </w:pPr>
      <w:r>
        <w:rPr>
          <w:lang w:val="es-CL"/>
        </w:rPr>
      </w:r>
    </w:p>
    <w:p>
      <w:pPr>
        <w:pStyle w:val="Normal"/>
        <w:rPr>
          <w:lang w:val="es-CL"/>
        </w:rPr>
      </w:pPr>
      <w:r>
        <w:rPr>
          <w:lang w:val="es-CL"/>
        </w:rPr>
      </w:r>
    </w:p>
    <w:p>
      <w:pPr>
        <w:pStyle w:val="Normal"/>
        <w:rPr>
          <w:lang w:val="es-CL"/>
        </w:rPr>
      </w:pPr>
      <w:r>
        <w:rPr>
          <w:lang w:val="es-CL"/>
        </w:rPr>
      </w:r>
    </w:p>
    <w:p>
      <w:pPr>
        <w:pStyle w:val="Normal"/>
        <w:rPr>
          <w:lang w:val="es-CL"/>
        </w:rPr>
      </w:pPr>
      <w:r>
        <w:rPr>
          <w:lang w:val="es-CL"/>
        </w:rPr>
      </w:r>
    </w:p>
    <w:p>
      <w:pPr>
        <w:pStyle w:val="Normal"/>
        <w:rPr>
          <w:lang w:val="es-CL"/>
        </w:rPr>
      </w:pPr>
      <w:r>
        <w:rPr>
          <w:lang w:val="es-CL"/>
        </w:rPr>
      </w:r>
    </w:p>
    <w:p>
      <w:pPr>
        <w:pStyle w:val="Normal"/>
        <w:rPr>
          <w:lang w:val="es-CL"/>
        </w:rPr>
      </w:pPr>
      <w:r>
        <w:rPr>
          <w:lang w:val="es-CL"/>
        </w:rPr>
      </w:r>
    </w:p>
    <w:p>
      <w:pPr>
        <w:pStyle w:val="Normal"/>
        <w:rPr>
          <w:lang w:val="es-CL"/>
        </w:rPr>
      </w:pPr>
      <w:r>
        <w:rPr>
          <w:lang w:val="es-CL"/>
        </w:rPr>
      </w:r>
    </w:p>
    <w:p>
      <w:pPr>
        <w:pStyle w:val="Normal"/>
        <w:rPr>
          <w:lang w:val="es-CL"/>
        </w:rPr>
      </w:pPr>
      <w:r>
        <w:rPr>
          <w:lang w:val="es-CL"/>
        </w:rPr>
      </w:r>
    </w:p>
    <w:p>
      <w:pPr>
        <w:pStyle w:val="Normal"/>
        <w:rPr>
          <w:lang w:val="es-CL"/>
        </w:rPr>
      </w:pPr>
      <w:r>
        <w:rPr>
          <w:lang w:val="es-CL"/>
        </w:rPr>
      </w:r>
    </w:p>
    <w:p>
      <w:pPr>
        <w:pStyle w:val="Normal"/>
        <w:rPr>
          <w:lang w:val="es-CL"/>
        </w:rPr>
      </w:pPr>
      <w:r>
        <w:rPr>
          <w:lang w:val="es-CL"/>
        </w:rPr>
      </w:r>
    </w:p>
    <w:p>
      <w:pPr>
        <w:pStyle w:val="Normal"/>
        <w:spacing w:lineRule="auto" w:line="240" w:before="0" w:after="0"/>
        <w:rPr>
          <w:lang w:val="es-CL"/>
        </w:rPr>
      </w:pPr>
      <w:r>
        <w:rPr>
          <w:lang w:val="es-CL"/>
        </w:rPr>
        <w:t>Int</w:t>
      </w:r>
      <w:r>
        <w:rPr>
          <w:lang w:val="es-CL"/>
        </w:rPr>
        <w:t>egrantes:</w:t>
      </w:r>
    </w:p>
    <w:p>
      <w:pPr>
        <w:pStyle w:val="Normal"/>
        <w:spacing w:lineRule="auto" w:line="240" w:before="0" w:after="0"/>
        <w:rPr>
          <w:lang w:val="es-CL"/>
        </w:rPr>
      </w:pPr>
      <w:r>
        <w:rPr>
          <w:lang w:val="es-CL"/>
        </w:rPr>
      </w:r>
    </w:p>
    <w:tbl>
      <w:tblPr>
        <w:tblStyle w:val="Table1"/>
        <w:tblW w:w="9540" w:type="dxa"/>
        <w:jc w:val="left"/>
        <w:tblInd w:w="-22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100" w:type="dxa"/>
          <w:left w:w="76" w:type="dxa"/>
          <w:bottom w:w="100" w:type="dxa"/>
          <w:right w:w="100" w:type="dxa"/>
        </w:tblCellMar>
        <w:tblLook w:val="0600"/>
      </w:tblPr>
      <w:tblGrid>
        <w:gridCol w:w="2082"/>
        <w:gridCol w:w="5298"/>
        <w:gridCol w:w="2160"/>
      </w:tblGrid>
      <w:tr>
        <w:trPr>
          <w:trHeight w:val="200" w:hRule="atLeast"/>
        </w:trPr>
        <w:tc>
          <w:tcPr>
            <w:tcW w:w="2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spacing w:before="0" w:after="0"/>
              <w:rPr>
                <w:lang w:val="es-CL"/>
              </w:rPr>
            </w:pPr>
            <w:r>
              <w:rPr>
                <w:lang w:val="es-CL"/>
              </w:rPr>
              <w:t>Nombre</w:t>
            </w:r>
          </w:p>
        </w:tc>
        <w:tc>
          <w:tcPr>
            <w:tcW w:w="52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>
                <w:lang w:val="es-CL"/>
              </w:rPr>
            </w:pPr>
            <w:r>
              <w:rPr>
                <w:lang w:val="es-CL"/>
              </w:rPr>
              <w:t>Email</w:t>
            </w:r>
          </w:p>
        </w:tc>
        <w:tc>
          <w:tcPr>
            <w:tcW w:w="21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>
                <w:lang w:val="es-CL"/>
              </w:rPr>
            </w:pPr>
            <w:r>
              <w:rPr>
                <w:lang w:val="es-CL"/>
              </w:rPr>
              <w:t>Teléfono</w:t>
            </w:r>
          </w:p>
        </w:tc>
      </w:tr>
      <w:tr>
        <w:trPr>
          <w:trHeight w:val="700" w:hRule="atLeast"/>
        </w:trPr>
        <w:tc>
          <w:tcPr>
            <w:tcW w:w="2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>
                <w:lang w:val="es-CL"/>
              </w:rPr>
            </w:pPr>
            <w:r>
              <w:rPr>
                <w:lang w:val="es-CL"/>
              </w:rPr>
              <w:t xml:space="preserve">Rodrigo González </w:t>
            </w:r>
          </w:p>
        </w:tc>
        <w:tc>
          <w:tcPr>
            <w:tcW w:w="52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>
                <w:lang w:val="es-CL"/>
              </w:rPr>
            </w:pPr>
            <w:r>
              <w:rPr>
                <w:lang w:val="es-CL"/>
              </w:rPr>
              <w:t>rodrigo.gonzalezs.13@sansano.usm.cl</w:t>
              <w:tab/>
            </w:r>
          </w:p>
        </w:tc>
        <w:tc>
          <w:tcPr>
            <w:tcW w:w="21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>
                <w:lang w:val="es-CL"/>
              </w:rPr>
            </w:pPr>
            <w:r>
              <w:rPr>
                <w:lang w:val="es-CL"/>
              </w:rPr>
              <w:t>-</w:t>
            </w:r>
          </w:p>
        </w:tc>
      </w:tr>
      <w:tr>
        <w:trPr>
          <w:trHeight w:val="700" w:hRule="atLeast"/>
        </w:trPr>
        <w:tc>
          <w:tcPr>
            <w:tcW w:w="2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>
                <w:lang w:val="es-CL"/>
              </w:rPr>
            </w:pPr>
            <w:r>
              <w:rPr>
                <w:lang w:val="es-CL"/>
              </w:rPr>
              <w:t>Gerardo</w:t>
            </w:r>
            <w:r>
              <w:rPr>
                <w:lang w:val="es-CL"/>
              </w:rPr>
              <w:t xml:space="preserve"> N</w:t>
            </w:r>
            <w:r>
              <w:rPr>
                <w:lang w:val="es-CL"/>
              </w:rPr>
              <w:t>eu</w:t>
            </w:r>
            <w:r>
              <w:rPr>
                <w:lang w:val="es-CL"/>
              </w:rPr>
              <w:t>man</w:t>
            </w:r>
            <w:r>
              <w:rPr>
                <w:lang w:val="es-CL"/>
              </w:rPr>
              <w:t>n</w:t>
            </w:r>
          </w:p>
        </w:tc>
        <w:tc>
          <w:tcPr>
            <w:tcW w:w="52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>
                <w:lang w:val="es-CL"/>
              </w:rPr>
            </w:pPr>
            <w:r>
              <w:rPr>
                <w:lang w:val="es-CL"/>
              </w:rPr>
              <w:t>gerardo.neumann.14@sansano.usm.cl</w:t>
            </w:r>
          </w:p>
        </w:tc>
        <w:tc>
          <w:tcPr>
            <w:tcW w:w="21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>
                <w:lang w:val="es-CL"/>
              </w:rPr>
            </w:pPr>
            <w:r>
              <w:rPr>
                <w:lang w:val="es-CL"/>
              </w:rPr>
              <w:t>9</w:t>
            </w:r>
            <w:r>
              <w:rPr>
                <w:lang w:val="es-CL"/>
              </w:rPr>
              <w:t>56567526</w:t>
            </w:r>
          </w:p>
        </w:tc>
      </w:tr>
      <w:tr>
        <w:trPr>
          <w:trHeight w:val="700" w:hRule="atLeast"/>
        </w:trPr>
        <w:tc>
          <w:tcPr>
            <w:tcW w:w="2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>
                <w:lang w:val="es-CL"/>
              </w:rPr>
            </w:pPr>
            <w:r>
              <w:rPr>
                <w:lang w:val="es-CL"/>
              </w:rPr>
              <w:t>Seba</w:t>
            </w:r>
            <w:r>
              <w:rPr>
                <w:lang w:val="es-CL"/>
              </w:rPr>
              <w:t>stián</w:t>
            </w:r>
          </w:p>
          <w:p>
            <w:pPr>
              <w:pStyle w:val="Normal"/>
              <w:widowControl w:val="false"/>
              <w:spacing w:lineRule="auto" w:line="276" w:before="0" w:after="0"/>
              <w:ind w:left="0" w:right="0" w:hanging="0"/>
              <w:jc w:val="left"/>
              <w:rPr>
                <w:lang w:val="es-CL"/>
              </w:rPr>
            </w:pPr>
            <w:r>
              <w:rPr>
                <w:lang w:val="es-CL"/>
              </w:rPr>
              <w:t>Gallardo</w:t>
            </w:r>
          </w:p>
        </w:tc>
        <w:tc>
          <w:tcPr>
            <w:tcW w:w="52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>
                <w:lang w:val="es-CL"/>
              </w:rPr>
            </w:pPr>
            <w:r>
              <w:rPr>
                <w:lang w:val="es-CL"/>
              </w:rPr>
              <w:t>sgallard@alumnos.inf.utfsmm.cl</w:t>
            </w:r>
          </w:p>
        </w:tc>
        <w:tc>
          <w:tcPr>
            <w:tcW w:w="21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>
                <w:lang w:val="es-CL"/>
              </w:rPr>
            </w:pPr>
            <w:r>
              <w:rPr>
                <w:lang w:val="es-CL"/>
              </w:rPr>
              <w:t>-</w:t>
            </w:r>
          </w:p>
        </w:tc>
      </w:tr>
    </w:tbl>
    <w:p>
      <w:pPr>
        <w:pStyle w:val="Normal"/>
        <w:spacing w:lineRule="auto" w:line="240" w:before="0" w:after="0"/>
        <w:rPr>
          <w:lang w:val="es-CL"/>
        </w:rPr>
      </w:pPr>
      <w:r>
        <w:rPr>
          <w:lang w:val="es-CL"/>
        </w:rPr>
      </w:r>
    </w:p>
    <w:p>
      <w:pPr>
        <w:pStyle w:val="Normal"/>
        <w:rPr>
          <w:lang w:val="es-CL"/>
        </w:rPr>
      </w:pPr>
      <w:r>
        <w:rPr>
          <w:lang w:val="es-CL"/>
        </w:rPr>
      </w:r>
    </w:p>
    <w:p>
      <w:pPr>
        <w:pStyle w:val="Normal"/>
        <w:rPr>
          <w:lang w:val="es-CL"/>
        </w:rPr>
      </w:pPr>
      <w:r>
        <w:rPr>
          <w:lang w:val="es-CL"/>
        </w:rPr>
      </w:r>
    </w:p>
    <w:p>
      <w:pPr>
        <w:pStyle w:val="Normal"/>
        <w:rPr/>
      </w:pPr>
      <w:r>
        <w:rPr>
          <w:rStyle w:val="Pagenumber"/>
          <w:sz w:val="30"/>
          <w:szCs w:val="30"/>
          <w:u w:val="single"/>
          <w:lang w:val="es-CL"/>
        </w:rPr>
        <w:t>Requerimientos funcionales:</w:t>
      </w:r>
    </w:p>
    <w:p>
      <w:pPr>
        <w:pStyle w:val="Normal"/>
        <w:rPr>
          <w:rStyle w:val="Pagenumber"/>
          <w:lang w:val="es-CL"/>
        </w:rPr>
      </w:pPr>
      <w:r>
        <w:rPr/>
      </w:r>
    </w:p>
    <w:tbl>
      <w:tblPr>
        <w:tblStyle w:val="Table2"/>
        <w:tblW w:w="9030" w:type="dxa"/>
        <w:jc w:val="left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900"/>
        <w:gridCol w:w="6030"/>
        <w:gridCol w:w="2100"/>
      </w:tblGrid>
      <w:tr>
        <w:trPr/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ID</w:t>
            </w:r>
          </w:p>
        </w:tc>
        <w:tc>
          <w:tcPr>
            <w:tcW w:w="6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Requerimiento</w:t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Obligatoriedad</w:t>
            </w:r>
          </w:p>
        </w:tc>
      </w:tr>
      <w:tr>
        <w:trPr/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FR1</w:t>
            </w:r>
          </w:p>
        </w:tc>
        <w:tc>
          <w:tcPr>
            <w:tcW w:w="6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El sistema debe poder cargar datos de contactos a la BD.</w:t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Obligatorio</w:t>
            </w:r>
          </w:p>
        </w:tc>
      </w:tr>
      <w:tr>
        <w:trPr/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FR2</w:t>
            </w:r>
          </w:p>
        </w:tc>
        <w:tc>
          <w:tcPr>
            <w:tcW w:w="6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El sistema debe almacenar &lt;url&gt; de cada encuesta.</w:t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Obligatorio</w:t>
            </w:r>
          </w:p>
        </w:tc>
      </w:tr>
      <w:tr>
        <w:trPr>
          <w:trHeight w:val="480" w:hRule="atLeast"/>
        </w:trPr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FR3</w:t>
            </w:r>
          </w:p>
        </w:tc>
        <w:tc>
          <w:tcPr>
            <w:tcW w:w="6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El sistema debe mostrar datos de contactos por proyecto al Admin</w:t>
            </w:r>
            <w:r>
              <w:rPr>
                <w:lang w:val="es-CL"/>
              </w:rPr>
              <w:t>istrador</w:t>
            </w:r>
            <w:r>
              <w:rPr>
                <w:lang w:val="es-CL"/>
              </w:rPr>
              <w:t>.</w:t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Obligatorio</w:t>
            </w:r>
          </w:p>
        </w:tc>
      </w:tr>
      <w:tr>
        <w:trPr>
          <w:trHeight w:val="480" w:hRule="atLeast"/>
        </w:trPr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FR4</w:t>
            </w:r>
          </w:p>
        </w:tc>
        <w:tc>
          <w:tcPr>
            <w:tcW w:w="6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El sistema debe almacenar audio de llamadas.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Deseable</w:t>
            </w:r>
          </w:p>
        </w:tc>
      </w:tr>
      <w:tr>
        <w:trPr>
          <w:trHeight w:val="480" w:hRule="atLeast"/>
        </w:trPr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FR5</w:t>
            </w:r>
          </w:p>
        </w:tc>
        <w:tc>
          <w:tcPr>
            <w:tcW w:w="6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 xml:space="preserve">El sistema debe proveer datos de desempeño de </w:t>
            </w:r>
            <w:r>
              <w:rPr>
                <w:lang w:val="es-CL"/>
              </w:rPr>
              <w:t>Encuestadores</w:t>
            </w:r>
            <w:r>
              <w:rPr>
                <w:lang w:val="es-CL"/>
              </w:rPr>
              <w:t>.</w:t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Deseable</w:t>
            </w:r>
          </w:p>
        </w:tc>
      </w:tr>
      <w:tr>
        <w:trPr>
          <w:trHeight w:val="480" w:hRule="atLeast"/>
        </w:trPr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FR6</w:t>
            </w:r>
          </w:p>
        </w:tc>
        <w:tc>
          <w:tcPr>
            <w:tcW w:w="6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 xml:space="preserve">El sistema debe poder crear, leer, actualizar y eliminar datos de </w:t>
            </w:r>
            <w:r>
              <w:rPr>
                <w:lang w:val="es-CL"/>
              </w:rPr>
              <w:t>Encuestadores</w:t>
            </w:r>
            <w:r>
              <w:rPr>
                <w:lang w:val="es-CL"/>
              </w:rPr>
              <w:t>.</w:t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Obligatorio</w:t>
            </w:r>
          </w:p>
        </w:tc>
      </w:tr>
      <w:tr>
        <w:trPr>
          <w:trHeight w:val="480" w:hRule="atLeast"/>
        </w:trPr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FR7</w:t>
            </w:r>
          </w:p>
        </w:tc>
        <w:tc>
          <w:tcPr>
            <w:tcW w:w="6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El sistema debe poder mostrar datos de contacto y la opci</w:t>
            </w:r>
            <w:r>
              <w:rPr>
                <w:lang w:val="es-CL"/>
              </w:rPr>
              <w:t>ó</w:t>
            </w:r>
            <w:r>
              <w:rPr>
                <w:lang w:val="es-CL"/>
              </w:rPr>
              <w:t>n de llamar.</w:t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Obligatorio</w:t>
            </w:r>
          </w:p>
        </w:tc>
      </w:tr>
      <w:tr>
        <w:trPr>
          <w:trHeight w:val="480" w:hRule="atLeast"/>
        </w:trPr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FR 8</w:t>
            </w:r>
          </w:p>
        </w:tc>
        <w:tc>
          <w:tcPr>
            <w:tcW w:w="6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El sistema puede llamar al contacto.</w:t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Obligatorio</w:t>
            </w:r>
          </w:p>
        </w:tc>
      </w:tr>
      <w:tr>
        <w:trPr>
          <w:trHeight w:val="740" w:hRule="atLeast"/>
        </w:trPr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FR 9</w:t>
            </w:r>
          </w:p>
        </w:tc>
        <w:tc>
          <w:tcPr>
            <w:tcW w:w="6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 xml:space="preserve">El sistema muestra la opción de cortar </w:t>
            </w:r>
            <w:r>
              <w:rPr>
                <w:lang w:val="es-CL"/>
              </w:rPr>
              <w:t>durante la llamada.</w:t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Obligatorio</w:t>
            </w:r>
          </w:p>
        </w:tc>
      </w:tr>
      <w:tr>
        <w:trPr>
          <w:trHeight w:val="480" w:hRule="atLeast"/>
        </w:trPr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FR10</w:t>
            </w:r>
          </w:p>
        </w:tc>
        <w:tc>
          <w:tcPr>
            <w:tcW w:w="6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 xml:space="preserve">El sistema, tras inicializar llamada debe desplegar encuesta a ser llenada por el </w:t>
            </w:r>
            <w:r>
              <w:rPr>
                <w:lang w:val="es-CL"/>
              </w:rPr>
              <w:t>E</w:t>
            </w:r>
            <w:r>
              <w:rPr>
                <w:lang w:val="es-CL"/>
              </w:rPr>
              <w:t>ncuestador.</w:t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Obligatorio</w:t>
            </w:r>
          </w:p>
        </w:tc>
      </w:tr>
      <w:tr>
        <w:trPr>
          <w:trHeight w:val="480" w:hRule="atLeast"/>
        </w:trPr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FR11</w:t>
            </w:r>
          </w:p>
        </w:tc>
        <w:tc>
          <w:tcPr>
            <w:tcW w:w="6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El sistema, tras finalizar llamada  guarda datos de llamada y del contacto.</w:t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Obligatorio</w:t>
            </w:r>
          </w:p>
        </w:tc>
      </w:tr>
      <w:tr>
        <w:trPr>
          <w:trHeight w:val="480" w:hRule="atLeast"/>
        </w:trPr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FR12</w:t>
            </w:r>
          </w:p>
        </w:tc>
        <w:tc>
          <w:tcPr>
            <w:tcW w:w="6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E</w:t>
            </w:r>
            <w:r>
              <w:rPr>
                <w:lang w:val="es-CL"/>
              </w:rPr>
              <w:t>l</w:t>
            </w:r>
            <w:r>
              <w:rPr>
                <w:lang w:val="es-CL"/>
              </w:rPr>
              <w:t xml:space="preserve"> sistema tras finalizar llamada debe mostrar la opci</w:t>
            </w:r>
            <w:r>
              <w:rPr>
                <w:lang w:val="es-CL"/>
              </w:rPr>
              <w:t>ó</w:t>
            </w:r>
            <w:r>
              <w:rPr>
                <w:lang w:val="es-CL"/>
              </w:rPr>
              <w:t>n de llamar al siguiente contacto y de volver a llamar.</w:t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Obligatorio</w:t>
            </w:r>
          </w:p>
        </w:tc>
      </w:tr>
      <w:tr>
        <w:trPr>
          <w:trHeight w:val="480" w:hRule="atLeast"/>
        </w:trPr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FR13</w:t>
            </w:r>
          </w:p>
        </w:tc>
        <w:tc>
          <w:tcPr>
            <w:tcW w:w="6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El sistema debe poder guardar datos de</w:t>
            </w:r>
            <w:r>
              <w:rPr>
                <w:lang w:val="es-CL"/>
              </w:rPr>
              <w:t xml:space="preserve"> encuesta</w:t>
            </w:r>
            <w:r>
              <w:rPr>
                <w:lang w:val="es-CL"/>
              </w:rPr>
              <w:t>s.</w:t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Obligatorio</w:t>
            </w:r>
          </w:p>
        </w:tc>
      </w:tr>
      <w:tr>
        <w:trPr>
          <w:trHeight w:val="480" w:hRule="atLeast"/>
        </w:trPr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FR14</w:t>
            </w:r>
          </w:p>
        </w:tc>
        <w:tc>
          <w:tcPr>
            <w:tcW w:w="6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 xml:space="preserve">El sistema debe poder crear, leer, actualizar y eliminar datos de </w:t>
            </w:r>
            <w:r>
              <w:rPr>
                <w:lang w:val="es-CL"/>
              </w:rPr>
              <w:t>c</w:t>
            </w:r>
            <w:r>
              <w:rPr>
                <w:lang w:val="es-CL"/>
              </w:rPr>
              <w:t>ontactos.</w:t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Obligatorio</w:t>
            </w:r>
          </w:p>
        </w:tc>
      </w:tr>
    </w:tbl>
    <w:p>
      <w:pPr>
        <w:sectPr>
          <w:headerReference w:type="default" r:id="rId3"/>
          <w:footerReference w:type="default" r:id="rId4"/>
          <w:type w:val="nextPage"/>
          <w:pgSz w:w="12240" w:h="15840"/>
          <w:pgMar w:left="1701" w:right="1701" w:header="708" w:top="1417" w:footer="708" w:bottom="1417" w:gutter="0"/>
          <w:pgNumType w:fmt="decimal"/>
          <w:formProt w:val="false"/>
          <w:titlePg/>
          <w:textDirection w:val="lrTb"/>
          <w:docGrid w:type="default" w:linePitch="360" w:charSpace="4294961151"/>
        </w:sectPr>
      </w:pPr>
    </w:p>
    <w:p>
      <w:pPr>
        <w:pStyle w:val="Normal"/>
        <w:spacing w:before="0" w:after="0"/>
        <w:rPr>
          <w:lang w:val="es-CL"/>
        </w:rPr>
      </w:pPr>
      <w:r>
        <w:rPr>
          <w:lang w:val="es-CL"/>
        </w:rPr>
      </w:r>
    </w:p>
    <w:p>
      <w:pPr>
        <w:pStyle w:val="Normal"/>
        <w:spacing w:before="0" w:after="0"/>
        <w:rPr>
          <w:sz w:val="30"/>
          <w:szCs w:val="30"/>
          <w:u w:val="single"/>
          <w:lang w:val="es-CL"/>
        </w:rPr>
      </w:pPr>
      <w:r>
        <w:rPr>
          <w:sz w:val="30"/>
          <w:szCs w:val="30"/>
          <w:u w:val="single"/>
          <w:lang w:val="es-CL"/>
        </w:rPr>
        <w:t>Requerimientos no funcionales:</w:t>
      </w:r>
    </w:p>
    <w:p>
      <w:pPr>
        <w:pStyle w:val="Normal"/>
        <w:spacing w:before="0" w:after="0"/>
        <w:rPr>
          <w:lang w:val="es-CL"/>
        </w:rPr>
      </w:pPr>
      <w:r>
        <w:rPr>
          <w:lang w:val="es-CL"/>
        </w:rPr>
      </w:r>
    </w:p>
    <w:tbl>
      <w:tblPr>
        <w:tblStyle w:val="Table3"/>
        <w:tblW w:w="9020" w:type="dxa"/>
        <w:jc w:val="left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900"/>
        <w:gridCol w:w="6030"/>
        <w:gridCol w:w="2090"/>
      </w:tblGrid>
      <w:tr>
        <w:trPr/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Id</w:t>
            </w:r>
          </w:p>
        </w:tc>
        <w:tc>
          <w:tcPr>
            <w:tcW w:w="6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Requerimiento</w:t>
            </w:r>
          </w:p>
        </w:tc>
        <w:tc>
          <w:tcPr>
            <w:tcW w:w="2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FR asociados</w:t>
            </w:r>
          </w:p>
        </w:tc>
      </w:tr>
      <w:tr>
        <w:trPr>
          <w:trHeight w:val="427" w:hRule="atLeast"/>
        </w:trPr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NFR1</w:t>
            </w:r>
          </w:p>
        </w:tc>
        <w:tc>
          <w:tcPr>
            <w:tcW w:w="6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El sistema debe mostrar contactos que no han sido encuestados, de manera aleatoria.</w:t>
            </w:r>
          </w:p>
        </w:tc>
        <w:tc>
          <w:tcPr>
            <w:tcW w:w="2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FR7, FR12.</w:t>
            </w:r>
          </w:p>
        </w:tc>
      </w:tr>
      <w:tr>
        <w:trPr/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NFR2</w:t>
            </w:r>
          </w:p>
        </w:tc>
        <w:tc>
          <w:tcPr>
            <w:tcW w:w="6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El sistema debe registrar datos del contacto dentro de la encuesta.</w:t>
            </w:r>
          </w:p>
        </w:tc>
        <w:tc>
          <w:tcPr>
            <w:tcW w:w="2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FR11.</w:t>
            </w:r>
          </w:p>
        </w:tc>
      </w:tr>
      <w:tr>
        <w:trPr>
          <w:trHeight w:val="480" w:hRule="atLeast"/>
        </w:trPr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bookmarkStart w:id="0" w:name="__DdeLink__345_273277743"/>
            <w:bookmarkEnd w:id="0"/>
            <w:r>
              <w:rPr>
                <w:lang w:val="es-CL"/>
              </w:rPr>
              <w:t>NFR3</w:t>
            </w:r>
          </w:p>
        </w:tc>
        <w:tc>
          <w:tcPr>
            <w:tcW w:w="6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El sistema guarda las preguntas de las encuestas y las respuestas de cada usuario.</w:t>
            </w:r>
          </w:p>
        </w:tc>
        <w:tc>
          <w:tcPr>
            <w:tcW w:w="2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u w:val="none"/>
                <w:lang w:val="es-CL"/>
              </w:rPr>
            </w:pPr>
            <w:r>
              <w:rPr>
                <w:u w:val="none"/>
                <w:lang w:val="es-CL"/>
              </w:rPr>
              <w:t>FR13.</w:t>
            </w:r>
          </w:p>
        </w:tc>
      </w:tr>
      <w:tr>
        <w:trPr>
          <w:trHeight w:val="480" w:hRule="atLeast"/>
        </w:trPr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NFR4</w:t>
              <w:tab/>
              <w:tab/>
            </w:r>
          </w:p>
        </w:tc>
        <w:tc>
          <w:tcPr>
            <w:tcW w:w="6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El sistema carga los datos a través de un archivo de tipo CSV.</w:t>
            </w:r>
          </w:p>
        </w:tc>
        <w:tc>
          <w:tcPr>
            <w:tcW w:w="2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CL"/>
              </w:rPr>
            </w:pPr>
            <w:r>
              <w:rPr>
                <w:lang w:val="es-CL"/>
              </w:rPr>
              <w:t>FR1.</w:t>
            </w:r>
          </w:p>
        </w:tc>
      </w:tr>
    </w:tbl>
    <w:p>
      <w:pPr>
        <w:pStyle w:val="Normal"/>
        <w:spacing w:before="0" w:after="0"/>
        <w:rPr>
          <w:lang w:val="es-CL"/>
        </w:rPr>
      </w:pPr>
      <w:r>
        <w:rPr>
          <w:lang w:val="es-CL"/>
        </w:rPr>
      </w:r>
    </w:p>
    <w:sectPr>
      <w:headerReference w:type="default" r:id="rId5"/>
      <w:footerReference w:type="default" r:id="rId6"/>
      <w:type w:val="nextPage"/>
      <w:pgSz w:w="12240" w:h="15840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>
        <w:color w:val="BFBFBF" w:themeColor="background1" w:themeShade="bf"/>
        <w:sz w:val="20"/>
        <w:szCs w:val="20"/>
      </w:rPr>
    </w:pPr>
    <w:r>
      <w:rPr>
        <w:color w:val="BFBFBF" w:themeColor="background1" w:themeShade="bf"/>
        <w:sz w:val="20"/>
        <w:szCs w:val="20"/>
      </w:rPr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97790" cy="177800"/>
              <wp:effectExtent l="0" t="0" r="0" b="0"/>
              <wp:wrapSquare wrapText="largest"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790" cy="1778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7.7pt;height:14pt;mso-wrap-distance-left:0pt;mso-wrap-distance-right:0pt;mso-wrap-distance-top:0pt;mso-wrap-distance-bottom:0pt;margin-top:0.05pt;mso-position-vertical-relative:text;margin-left:434.2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es-CL"/>
      </w:rPr>
    </w:pPr>
    <w:r>
      <w:rPr>
        <w:lang w:val="es-CL"/>
      </w:rPr>
      <w:t>Entregable 1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lang w:val="es-CL"/>
      </w:rPr>
      <w:t>Entregable 1</w:t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c05ca8"/>
    <w:pPr>
      <w:widowControl/>
      <w:bidi w:val="0"/>
      <w:jc w:val="both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es-E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d00280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c15a89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a06320"/>
    <w:rPr>
      <w:rFonts w:ascii="Lucida Grande" w:hAnsi="Lucida Grande"/>
      <w:sz w:val="18"/>
      <w:szCs w:val="18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d00280"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a77a5b"/>
    <w:rPr/>
  </w:style>
  <w:style w:type="character" w:styleId="Pagenumber">
    <w:name w:val="page number"/>
    <w:basedOn w:val="DefaultParagraphFont"/>
    <w:uiPriority w:val="99"/>
    <w:semiHidden/>
    <w:unhideWhenUsed/>
    <w:qFormat/>
    <w:rsid w:val="00a77a5b"/>
    <w:rPr/>
  </w:style>
  <w:style w:type="character" w:styleId="Ttulo2Car" w:customStyle="1">
    <w:name w:val="Título 2 Car"/>
    <w:basedOn w:val="DefaultParagraphFont"/>
    <w:link w:val="Ttulo2"/>
    <w:uiPriority w:val="9"/>
    <w:qFormat/>
    <w:rsid w:val="00c15a89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4a2186"/>
    <w:rPr/>
  </w:style>
  <w:style w:type="character" w:styleId="TextonotaalfinalCar" w:customStyle="1">
    <w:name w:val="Texto nota al final Car"/>
    <w:basedOn w:val="DefaultParagraphFont"/>
    <w:link w:val="Textonotaalfinal"/>
    <w:uiPriority w:val="99"/>
    <w:semiHidden/>
    <w:qFormat/>
    <w:rsid w:val="00fd156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fd156e"/>
    <w:rPr>
      <w:vertAlign w:val="superscript"/>
    </w:rPr>
  </w:style>
  <w:style w:type="character" w:styleId="TextonotapieCar" w:customStyle="1">
    <w:name w:val="Texto nota pie Car"/>
    <w:basedOn w:val="DefaultParagraphFont"/>
    <w:link w:val="Textonotapie"/>
    <w:uiPriority w:val="99"/>
    <w:semiHidden/>
    <w:qFormat/>
    <w:rsid w:val="00fd156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fd156e"/>
    <w:rPr>
      <w:vertAlign w:val="superscript"/>
    </w:rPr>
  </w:style>
  <w:style w:type="character" w:styleId="ListLabel1">
    <w:name w:val="ListLabel 1"/>
    <w:qFormat/>
    <w:rPr>
      <w:rFonts w:eastAsia="ＭＳ 明朝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a06320"/>
    <w:pPr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77a5b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link w:val="PiedepginaCar"/>
    <w:uiPriority w:val="99"/>
    <w:unhideWhenUsed/>
    <w:rsid w:val="00a77a5b"/>
    <w:pPr>
      <w:tabs>
        <w:tab w:val="center" w:pos="4252" w:leader="none"/>
        <w:tab w:val="right" w:pos="8504" w:leader="none"/>
      </w:tabs>
    </w:pPr>
    <w:rPr/>
  </w:style>
  <w:style w:type="paragraph" w:styleId="Header">
    <w:name w:val="Header"/>
    <w:basedOn w:val="Normal"/>
    <w:link w:val="EncabezadoCar"/>
    <w:uiPriority w:val="99"/>
    <w:unhideWhenUsed/>
    <w:rsid w:val="004a2186"/>
    <w:pPr>
      <w:tabs>
        <w:tab w:val="center" w:pos="4252" w:leader="none"/>
        <w:tab w:val="right" w:pos="8504" w:leader="none"/>
      </w:tabs>
    </w:pPr>
    <w:rPr/>
  </w:style>
  <w:style w:type="paragraph" w:styleId="Endnotetext">
    <w:name w:val="endnote text"/>
    <w:basedOn w:val="Normal"/>
    <w:link w:val="TextonotaalfinalCar"/>
    <w:uiPriority w:val="99"/>
    <w:semiHidden/>
    <w:unhideWhenUsed/>
    <w:qFormat/>
    <w:rsid w:val="00fd156e"/>
    <w:pPr/>
    <w:rPr>
      <w:sz w:val="20"/>
      <w:szCs w:val="20"/>
    </w:rPr>
  </w:style>
  <w:style w:type="paragraph" w:styleId="Footnotetext">
    <w:name w:val="footnote text"/>
    <w:basedOn w:val="Normal"/>
    <w:link w:val="TextonotapieCar"/>
    <w:uiPriority w:val="99"/>
    <w:semiHidden/>
    <w:unhideWhenUsed/>
    <w:qFormat/>
    <w:rsid w:val="00fd156e"/>
    <w:pPr/>
    <w:rPr>
      <w:sz w:val="20"/>
      <w:szCs w:val="20"/>
    </w:rPr>
  </w:style>
  <w:style w:type="paragraph" w:styleId="Caption1">
    <w:name w:val="caption"/>
    <w:basedOn w:val="Normal"/>
    <w:next w:val="Normal"/>
    <w:uiPriority w:val="35"/>
    <w:unhideWhenUsed/>
    <w:qFormat/>
    <w:rsid w:val="0033679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3337d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DF4C1-E7D3-4B3D-96F7-65DC771B2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LibreOffice/5.1.4.2$Linux_X86_64 LibreOffice_project/10m0$Build-2</Application>
  <Pages>3</Pages>
  <Words>288</Words>
  <Characters>1660</Characters>
  <CharactersWithSpaces>1874</CharactersWithSpaces>
  <Paragraphs>81</Paragraphs>
  <Company>UTFSM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2016-08-22T15:41:00Z</dcterms:created>
  <dc:creator>Liubov Dombrovskaia</dc:creator>
  <dc:description/>
  <dc:language>en-US</dc:language>
  <cp:lastModifiedBy/>
  <dcterms:modified xsi:type="dcterms:W3CDTF">2016-09-10T23:47:22Z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UTFSM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