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536C" w14:textId="37D458AF" w:rsidR="00320696" w:rsidRDefault="00320696" w:rsidP="00287DC3">
      <w:pPr>
        <w:pStyle w:val="a6"/>
      </w:pPr>
      <w:r>
        <w:t>5.8 working on download_data.py</w:t>
      </w:r>
    </w:p>
    <w:p w14:paraId="04703B57" w14:textId="555E9624" w:rsidR="00FB0C81" w:rsidRDefault="00425FA3" w:rsidP="00FB0C81">
      <w:r>
        <w:rPr>
          <w:noProof/>
        </w:rPr>
        <w:drawing>
          <wp:inline distT="0" distB="0" distL="0" distR="0" wp14:anchorId="5B081D84" wp14:editId="25ACE40A">
            <wp:extent cx="5943600" cy="34613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CDC7" w14:textId="5857B649" w:rsidR="0076372C" w:rsidRPr="00FB0C81" w:rsidRDefault="0076372C" w:rsidP="00FB0C81">
      <w:r>
        <w:rPr>
          <w:noProof/>
        </w:rPr>
        <w:drawing>
          <wp:inline distT="0" distB="0" distL="0" distR="0" wp14:anchorId="37F90043" wp14:editId="13F36485">
            <wp:extent cx="5943600" cy="273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C55" w14:textId="7AC520F0" w:rsidR="00320696" w:rsidRPr="00320696" w:rsidRDefault="00671E58" w:rsidP="00320696">
      <w:r>
        <w:rPr>
          <w:noProof/>
        </w:rPr>
        <w:drawing>
          <wp:inline distT="0" distB="0" distL="0" distR="0" wp14:anchorId="778D89C0" wp14:editId="6C8FC046">
            <wp:extent cx="5943600" cy="598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4FA6" w14:textId="504FEEB4" w:rsidR="00453209" w:rsidRDefault="009B1B60" w:rsidP="00287DC3">
      <w:pPr>
        <w:pStyle w:val="a6"/>
      </w:pPr>
      <w:r>
        <w:t xml:space="preserve">5.7 working on </w:t>
      </w:r>
      <w:hyperlink r:id="rId8" w:history="1">
        <w:r w:rsidRPr="00A23EDC">
          <w:rPr>
            <w:rStyle w:val="a3"/>
          </w:rPr>
          <w:t>https://github.com/tensorflow/fold/blob/master/tensorflow_fold/g3doc/sentiment.ipynb</w:t>
        </w:r>
      </w:hyperlink>
    </w:p>
    <w:p w14:paraId="4D12E9E3" w14:textId="6DCD4D2D" w:rsidR="009B1B60" w:rsidRDefault="00621A82" w:rsidP="009B1B60">
      <w:r>
        <w:t>Need to manually include this library file:</w:t>
      </w:r>
    </w:p>
    <w:p w14:paraId="78169D9F" w14:textId="2AB9BB89" w:rsidR="00621A82" w:rsidRDefault="00942FB9" w:rsidP="009B1B60">
      <w:hyperlink r:id="rId9" w:history="1">
        <w:r w:rsidR="00A13905" w:rsidRPr="00A23EDC">
          <w:rPr>
            <w:rStyle w:val="a3"/>
          </w:rPr>
          <w:t>https://github.com/tensorflow/fold/tree/master/tensorflow_fold</w:t>
        </w:r>
      </w:hyperlink>
    </w:p>
    <w:p w14:paraId="334B1F10" w14:textId="0D8B6447" w:rsidR="00A13905" w:rsidRDefault="00DC2052" w:rsidP="009B1B60">
      <w:r>
        <w:t xml:space="preserve">LRP for LSTM: </w:t>
      </w:r>
      <w:hyperlink r:id="rId10" w:history="1">
        <w:r w:rsidR="00253240" w:rsidRPr="00A23EDC">
          <w:rPr>
            <w:rStyle w:val="a3"/>
          </w:rPr>
          <w:t>https://github.com/ArrasL/LRP_for_LSTM</w:t>
        </w:r>
      </w:hyperlink>
    </w:p>
    <w:p w14:paraId="52559F2F" w14:textId="77777777" w:rsidR="00453209" w:rsidRDefault="00453209" w:rsidP="00287DC3">
      <w:pPr>
        <w:pStyle w:val="a6"/>
      </w:pPr>
    </w:p>
    <w:p w14:paraId="62B0643D" w14:textId="2281B9CD" w:rsidR="00453209" w:rsidRPr="00453209" w:rsidRDefault="00453209" w:rsidP="00287DC3">
      <w:pPr>
        <w:pStyle w:val="a6"/>
        <w:rPr>
          <w:b/>
          <w:bCs/>
        </w:rPr>
      </w:pPr>
      <w:r w:rsidRPr="00453209">
        <w:rPr>
          <w:b/>
          <w:bCs/>
        </w:rPr>
        <w:t>===========================================================================</w:t>
      </w:r>
    </w:p>
    <w:p w14:paraId="27F009FA" w14:textId="39C8AD62" w:rsidR="00245B66" w:rsidRDefault="0072251A" w:rsidP="00287DC3">
      <w:pPr>
        <w:pStyle w:val="a6"/>
      </w:pPr>
      <w:r>
        <w:t xml:space="preserve">Most Current </w:t>
      </w:r>
      <w:r w:rsidR="00C96A6B">
        <w:t xml:space="preserve">Questions for </w:t>
      </w:r>
      <w:r>
        <w:t>T</w:t>
      </w:r>
      <w:r w:rsidR="00C96A6B">
        <w:t>ext classification</w:t>
      </w:r>
      <w:r>
        <w:t>/Prediction</w:t>
      </w:r>
      <w:r w:rsidR="00C96A6B">
        <w:t>:</w:t>
      </w:r>
    </w:p>
    <w:p w14:paraId="6B0CA982" w14:textId="597BA8E3" w:rsidR="00C96A6B" w:rsidRDefault="002C1879" w:rsidP="00C96A6B">
      <w:pPr>
        <w:pStyle w:val="a5"/>
        <w:numPr>
          <w:ilvl w:val="0"/>
          <w:numId w:val="10"/>
        </w:numPr>
      </w:pPr>
      <w:r>
        <w:t>Define LSTM model</w:t>
      </w:r>
      <w:r w:rsidR="00BD6DFB">
        <w:t xml:space="preserve"> (sequential </w:t>
      </w:r>
      <w:proofErr w:type="spellStart"/>
      <w:r w:rsidR="00BD6DFB">
        <w:t>keras</w:t>
      </w:r>
      <w:proofErr w:type="spellEnd"/>
      <w:r w:rsidR="00BD6DFB">
        <w:t xml:space="preserve"> model)</w:t>
      </w:r>
    </w:p>
    <w:p w14:paraId="184A6147" w14:textId="2884ECE5" w:rsidR="002C1879" w:rsidRDefault="00D92C07" w:rsidP="002C1879">
      <w:pPr>
        <w:pStyle w:val="a5"/>
        <w:numPr>
          <w:ilvl w:val="1"/>
          <w:numId w:val="10"/>
        </w:numPr>
      </w:pPr>
      <w:r>
        <w:t>Input:</w:t>
      </w:r>
      <w:r w:rsidR="00E86A45">
        <w:t xml:space="preserve"> var</w:t>
      </w:r>
      <w:r w:rsidR="008E76A5">
        <w:t>ying-size window? Dimensions?</w:t>
      </w:r>
      <w:r>
        <w:t xml:space="preserve"> </w:t>
      </w:r>
    </w:p>
    <w:p w14:paraId="52685A79" w14:textId="0E80D5E0" w:rsidR="00D92C07" w:rsidRDefault="00D92C07" w:rsidP="002C1879">
      <w:pPr>
        <w:pStyle w:val="a5"/>
        <w:numPr>
          <w:ilvl w:val="1"/>
          <w:numId w:val="10"/>
        </w:numPr>
      </w:pPr>
      <w:r>
        <w:t>Output:</w:t>
      </w:r>
      <w:r w:rsidR="008E76A5">
        <w:t xml:space="preserve"> </w:t>
      </w:r>
    </w:p>
    <w:p w14:paraId="2FDCDB6D" w14:textId="3C8CD157" w:rsidR="00CE5DD4" w:rsidRDefault="00895C47" w:rsidP="002C1879">
      <w:pPr>
        <w:pStyle w:val="a5"/>
        <w:numPr>
          <w:ilvl w:val="1"/>
          <w:numId w:val="10"/>
        </w:numPr>
      </w:pPr>
      <w:r>
        <w:t>H</w:t>
      </w:r>
      <w:r w:rsidR="002044A5">
        <w:t>yper</w:t>
      </w:r>
      <w:r>
        <w:t>p</w:t>
      </w:r>
      <w:r w:rsidR="00830BA4">
        <w:t>arameters</w:t>
      </w:r>
      <w:r w:rsidR="000A2CFA">
        <w:t xml:space="preserve"> Tuning</w:t>
      </w:r>
      <w:r w:rsidR="00830BA4">
        <w:t xml:space="preserve">: </w:t>
      </w:r>
    </w:p>
    <w:p w14:paraId="4C7E91C3" w14:textId="2EAAC094" w:rsidR="00CE5DD4" w:rsidRDefault="005A48B4" w:rsidP="00CE5DD4">
      <w:pPr>
        <w:pStyle w:val="a5"/>
        <w:ind w:left="1440"/>
      </w:pPr>
      <w:r>
        <w:t xml:space="preserve">LSTM hidden layer </w:t>
      </w:r>
    </w:p>
    <w:p w14:paraId="1C291E96" w14:textId="67AAC654" w:rsidR="00E86A45" w:rsidRDefault="005A48B4" w:rsidP="00CE5DD4">
      <w:pPr>
        <w:pStyle w:val="a5"/>
        <w:ind w:left="1440"/>
      </w:pPr>
      <w:r>
        <w:t xml:space="preserve">dropout </w:t>
      </w:r>
      <w:r w:rsidR="009F0E51">
        <w:t xml:space="preserve">layer (intended to reduce </w:t>
      </w:r>
      <w:r w:rsidR="00CE5DD4">
        <w:t xml:space="preserve">model </w:t>
      </w:r>
      <w:r w:rsidR="009F0E51">
        <w:t>overfitting</w:t>
      </w:r>
      <w:r w:rsidR="00CE5DD4">
        <w:t xml:space="preserve"> by the training data</w:t>
      </w:r>
      <w:r w:rsidR="009F0E51">
        <w:t>)</w:t>
      </w:r>
    </w:p>
    <w:p w14:paraId="1D87792E" w14:textId="45B1AD34" w:rsidR="00CE5DD4" w:rsidRDefault="0041789E" w:rsidP="00CE5DD4">
      <w:pPr>
        <w:pStyle w:val="a5"/>
        <w:ind w:left="1440"/>
      </w:pPr>
      <w:r>
        <w:t>a dense fully connected layer (to interpret the features extracted by the LSTM hidden layer)</w:t>
      </w:r>
    </w:p>
    <w:p w14:paraId="4C4E8047" w14:textId="42B7040E" w:rsidR="00582A5F" w:rsidRDefault="00582A5F" w:rsidP="00CE5DD4">
      <w:pPr>
        <w:pStyle w:val="a5"/>
        <w:ind w:left="1440"/>
      </w:pPr>
      <w:r>
        <w:t>a final output layer (to make predictions)</w:t>
      </w:r>
    </w:p>
    <w:p w14:paraId="02236C2D" w14:textId="08BFEB53" w:rsidR="001361F5" w:rsidRDefault="001361F5" w:rsidP="00CE5DD4">
      <w:pPr>
        <w:pStyle w:val="a5"/>
        <w:ind w:left="1440"/>
      </w:pPr>
      <w:r>
        <w:t>Epoch and Batch number</w:t>
      </w:r>
    </w:p>
    <w:p w14:paraId="56AC6BA8" w14:textId="60D17A96" w:rsidR="00582A5F" w:rsidRDefault="00667B7D" w:rsidP="00881BA5">
      <w:pPr>
        <w:pStyle w:val="a5"/>
        <w:numPr>
          <w:ilvl w:val="0"/>
          <w:numId w:val="10"/>
        </w:numPr>
      </w:pPr>
      <w:r>
        <w:t xml:space="preserve">Decide </w:t>
      </w:r>
      <w:r w:rsidR="00881BA5">
        <w:t>Algorithm</w:t>
      </w:r>
      <w:r>
        <w:t xml:space="preserve">s </w:t>
      </w:r>
      <w:r w:rsidR="00881BA5">
        <w:t>to optimize the network:</w:t>
      </w:r>
    </w:p>
    <w:p w14:paraId="786D9540" w14:textId="0017C80E" w:rsidR="00881BA5" w:rsidRDefault="00487DD1" w:rsidP="00881BA5">
      <w:pPr>
        <w:pStyle w:val="a5"/>
      </w:pPr>
      <w:r>
        <w:t>(</w:t>
      </w:r>
      <w:r w:rsidR="00881BA5">
        <w:t xml:space="preserve">For instance: </w:t>
      </w:r>
      <w:hyperlink r:id="rId11" w:history="1">
        <w:r w:rsidRPr="00314E86">
          <w:rPr>
            <w:rStyle w:val="a3"/>
          </w:rPr>
          <w:t>Adam version of stochastic gradient descent</w:t>
        </w:r>
      </w:hyperlink>
      <w:r>
        <w:t>)</w:t>
      </w:r>
    </w:p>
    <w:p w14:paraId="573F94BB" w14:textId="2B626581" w:rsidR="00487DD1" w:rsidRDefault="00B95471" w:rsidP="00881BA5">
      <w:pPr>
        <w:pStyle w:val="a5"/>
      </w:pPr>
      <w:r>
        <w:t>Categorical cross entropy loss function etc.</w:t>
      </w:r>
    </w:p>
    <w:p w14:paraId="78DCC3FA" w14:textId="26C34F7D" w:rsidR="00314E86" w:rsidRDefault="009171DE" w:rsidP="009171DE">
      <w:pPr>
        <w:pStyle w:val="a5"/>
        <w:numPr>
          <w:ilvl w:val="0"/>
          <w:numId w:val="10"/>
        </w:numPr>
      </w:pPr>
      <w:r>
        <w:t xml:space="preserve">Model evaluation: </w:t>
      </w:r>
    </w:p>
    <w:p w14:paraId="2DCD45C7" w14:textId="76F4972A" w:rsidR="009171DE" w:rsidRDefault="009171DE" w:rsidP="009171DE">
      <w:pPr>
        <w:pStyle w:val="a5"/>
      </w:pPr>
      <w:r>
        <w:t xml:space="preserve">Accuracy on </w:t>
      </w:r>
      <w:r w:rsidR="00DA3770">
        <w:t>the fit model on the test dataset</w:t>
      </w:r>
    </w:p>
    <w:p w14:paraId="77EC030D" w14:textId="77777777" w:rsidR="000C2435" w:rsidRDefault="00AF2F74" w:rsidP="00D21B19">
      <w:pPr>
        <w:pStyle w:val="a5"/>
        <w:numPr>
          <w:ilvl w:val="0"/>
          <w:numId w:val="11"/>
        </w:numPr>
      </w:pPr>
      <w:r>
        <w:t xml:space="preserve">(Notes: neural networks are stochastic, </w:t>
      </w:r>
      <w:r w:rsidR="000838D2">
        <w:t>so we need to repeat the evaluation process multiple times and summarize the performance of the model across each of those runs.)</w:t>
      </w:r>
    </w:p>
    <w:p w14:paraId="1219C20D" w14:textId="4218B2B4" w:rsidR="00D21B19" w:rsidRDefault="000C2435" w:rsidP="00D21B19">
      <w:pPr>
        <w:pStyle w:val="a5"/>
        <w:numPr>
          <w:ilvl w:val="0"/>
          <w:numId w:val="11"/>
        </w:numPr>
      </w:pPr>
      <w:r>
        <w:t xml:space="preserve">Summarize </w:t>
      </w:r>
      <w:proofErr w:type="gramStart"/>
      <w:r>
        <w:t>by:</w:t>
      </w:r>
      <w:proofErr w:type="gramEnd"/>
      <w:r>
        <w:t xml:space="preserve"> mean and standard deviation etc.</w:t>
      </w:r>
      <w:r w:rsidR="00D21B19">
        <w:t xml:space="preserve"> </w:t>
      </w:r>
    </w:p>
    <w:p w14:paraId="2491C424" w14:textId="04F8AC92" w:rsidR="00E300A1" w:rsidRPr="006E5264" w:rsidRDefault="00AF2F74" w:rsidP="0072251A">
      <w:pPr>
        <w:rPr>
          <w:b/>
          <w:bCs/>
        </w:rPr>
      </w:pPr>
      <w:r w:rsidRPr="006E5264">
        <w:rPr>
          <w:b/>
          <w:bCs/>
        </w:rPr>
        <w:t xml:space="preserve"> </w:t>
      </w:r>
      <w:r w:rsidR="00E300A1" w:rsidRPr="00960BCF">
        <w:rPr>
          <w:b/>
          <w:bCs/>
          <w:highlight w:val="red"/>
        </w:rPr>
        <w:t>====================================================================================</w:t>
      </w:r>
    </w:p>
    <w:p w14:paraId="53011024" w14:textId="089B2A15" w:rsidR="00E300A1" w:rsidRDefault="00E65C25" w:rsidP="0072251A">
      <w:pPr>
        <w:rPr>
          <w:rStyle w:val="a9"/>
        </w:rPr>
      </w:pPr>
      <w:r>
        <w:rPr>
          <w:rStyle w:val="a9"/>
        </w:rPr>
        <w:t>Stanford Sentiment Treebank:</w:t>
      </w:r>
      <w:r w:rsidR="00AF2E8E">
        <w:rPr>
          <w:rStyle w:val="a9"/>
        </w:rPr>
        <w:t xml:space="preserve"> (SST-5</w:t>
      </w:r>
      <w:r w:rsidR="001136A6">
        <w:rPr>
          <w:rStyle w:val="a9"/>
        </w:rPr>
        <w:t xml:space="preserve"> dataset</w:t>
      </w:r>
      <w:r w:rsidR="00AF2E8E">
        <w:rPr>
          <w:rStyle w:val="a9"/>
        </w:rPr>
        <w:t>)</w:t>
      </w:r>
    </w:p>
    <w:p w14:paraId="1A162FE6" w14:textId="047CCF5A" w:rsidR="00E65C25" w:rsidRDefault="00723A88" w:rsidP="00723A88">
      <w:pPr>
        <w:pStyle w:val="a5"/>
        <w:numPr>
          <w:ilvl w:val="0"/>
          <w:numId w:val="16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Brief intro:</w:t>
      </w:r>
    </w:p>
    <w:p w14:paraId="432B68F1" w14:textId="0FD7F566" w:rsidR="00723A88" w:rsidRDefault="00B7058D" w:rsidP="003A3C81">
      <w:pPr>
        <w:pStyle w:val="a5"/>
        <w:jc w:val="both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Sentiment treebank introduces fine grained sentiment </w:t>
      </w:r>
      <w:r w:rsidR="0068299B">
        <w:rPr>
          <w:rStyle w:val="a9"/>
          <w:b w:val="0"/>
          <w:bCs w:val="0"/>
        </w:rPr>
        <w:t xml:space="preserve">labels for </w:t>
      </w:r>
      <w:r w:rsidR="0068299B" w:rsidRPr="00BF103C">
        <w:rPr>
          <w:rStyle w:val="a9"/>
          <w:b w:val="0"/>
          <w:bCs w:val="0"/>
          <w:highlight w:val="yellow"/>
        </w:rPr>
        <w:t>215</w:t>
      </w:r>
      <w:r w:rsidR="000E53D1" w:rsidRPr="00BF103C">
        <w:rPr>
          <w:rStyle w:val="a9"/>
          <w:b w:val="0"/>
          <w:bCs w:val="0"/>
          <w:highlight w:val="yellow"/>
        </w:rPr>
        <w:t>,154 phrases</w:t>
      </w:r>
      <w:r w:rsidR="000E53D1">
        <w:rPr>
          <w:rStyle w:val="a9"/>
          <w:b w:val="0"/>
          <w:bCs w:val="0"/>
        </w:rPr>
        <w:t xml:space="preserve"> in parse trees </w:t>
      </w:r>
      <w:r w:rsidR="00E97AFE">
        <w:rPr>
          <w:rStyle w:val="a9"/>
          <w:b w:val="0"/>
          <w:bCs w:val="0"/>
        </w:rPr>
        <w:t xml:space="preserve">of </w:t>
      </w:r>
      <w:r w:rsidR="00E97AFE" w:rsidRPr="001504B5">
        <w:rPr>
          <w:rStyle w:val="a9"/>
          <w:b w:val="0"/>
          <w:bCs w:val="0"/>
          <w:highlight w:val="yellow"/>
        </w:rPr>
        <w:t>11,855 sentences</w:t>
      </w:r>
      <w:r w:rsidR="00260548">
        <w:rPr>
          <w:rStyle w:val="a9"/>
          <w:b w:val="0"/>
          <w:bCs w:val="0"/>
        </w:rPr>
        <w:t xml:space="preserve">. </w:t>
      </w:r>
      <w:r w:rsidR="008F1B3C">
        <w:rPr>
          <w:rStyle w:val="a9"/>
          <w:b w:val="0"/>
          <w:bCs w:val="0"/>
        </w:rPr>
        <w:t>It also presents new challenges for sentiment compositionality</w:t>
      </w:r>
      <w:r w:rsidR="005E29F8">
        <w:rPr>
          <w:rStyle w:val="a9"/>
          <w:b w:val="0"/>
          <w:bCs w:val="0"/>
        </w:rPr>
        <w:t>.</w:t>
      </w:r>
    </w:p>
    <w:p w14:paraId="6AEDF2BD" w14:textId="29943CC8" w:rsidR="00BF103C" w:rsidRPr="004012D1" w:rsidRDefault="001504B5" w:rsidP="003A3C81">
      <w:pPr>
        <w:pStyle w:val="a5"/>
        <w:jc w:val="both"/>
        <w:rPr>
          <w:rStyle w:val="a9"/>
          <w:b w:val="0"/>
          <w:bCs w:val="0"/>
          <w:color w:val="4472C4" w:themeColor="accent1"/>
        </w:rPr>
      </w:pPr>
      <w:r>
        <w:rPr>
          <w:rStyle w:val="a9"/>
          <w:b w:val="0"/>
          <w:bCs w:val="0"/>
        </w:rPr>
        <w:t xml:space="preserve">It also provides a suitable benchmark to test </w:t>
      </w:r>
      <w:r w:rsidR="004F61A5">
        <w:rPr>
          <w:rStyle w:val="a9"/>
          <w:b w:val="0"/>
          <w:bCs w:val="0"/>
        </w:rPr>
        <w:t xml:space="preserve">our application, </w:t>
      </w:r>
      <w:r w:rsidR="004F61A5" w:rsidRPr="004012D1">
        <w:rPr>
          <w:rStyle w:val="a9"/>
          <w:b w:val="0"/>
          <w:bCs w:val="0"/>
          <w:color w:val="4472C4" w:themeColor="accent1"/>
        </w:rPr>
        <w:t>“since it was designed to help evaluate a model’s ability to understand representations of sentence structure, rather than just looking at individual words in isolation. SST-5 consists of 11,855 sentences extracted from movie reviews with fine-grained sentiment labels [1–5], as well as 215,154 phrases that compose each sentence in the dataset.</w:t>
      </w:r>
      <w:r w:rsidR="004012D1" w:rsidRPr="004012D1">
        <w:rPr>
          <w:rStyle w:val="a9"/>
          <w:b w:val="0"/>
          <w:bCs w:val="0"/>
          <w:color w:val="4472C4" w:themeColor="accent1"/>
        </w:rPr>
        <w:t>”</w:t>
      </w:r>
    </w:p>
    <w:p w14:paraId="5BEE17F2" w14:textId="4C1A42E7" w:rsidR="00A85CFD" w:rsidRDefault="006B4184" w:rsidP="008D36E2">
      <w:pPr>
        <w:rPr>
          <w:rStyle w:val="a9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9156070" wp14:editId="60227869">
            <wp:extent cx="5054400" cy="151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6AB7" w14:textId="79A860FA" w:rsidR="002F1C0D" w:rsidRPr="008D36E2" w:rsidRDefault="00871E3B" w:rsidP="00ED1789">
      <w:pPr>
        <w:jc w:val="both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Motivation: dual-polarity sentences such as “</w:t>
      </w:r>
      <w:r w:rsidR="00C773B3" w:rsidRPr="00C773B3">
        <w:rPr>
          <w:rStyle w:val="a9"/>
          <w:b w:val="0"/>
          <w:bCs w:val="0"/>
          <w:i/>
          <w:iCs/>
        </w:rPr>
        <w:t>The location was truly disgusting ... but the people there were glorious.</w:t>
      </w:r>
      <w:r w:rsidR="00C773B3" w:rsidRPr="00C773B3">
        <w:rPr>
          <w:rStyle w:val="a9"/>
          <w:b w:val="0"/>
          <w:bCs w:val="0"/>
        </w:rPr>
        <w:t>”</w:t>
      </w:r>
      <w:r w:rsidR="00C773B3">
        <w:rPr>
          <w:rStyle w:val="a9"/>
          <w:b w:val="0"/>
          <w:bCs w:val="0"/>
        </w:rPr>
        <w:t xml:space="preserve"> </w:t>
      </w:r>
      <w:r w:rsidR="00C773B3" w:rsidRPr="00C773B3">
        <w:rPr>
          <w:rStyle w:val="a9"/>
          <w:b w:val="0"/>
          <w:bCs w:val="0"/>
        </w:rPr>
        <w:t>can confuse binary sentiment classifiers, leading to incorrect class predictions.</w:t>
      </w:r>
    </w:p>
    <w:p w14:paraId="35121620" w14:textId="21733612" w:rsidR="005E29F8" w:rsidRDefault="005E29F8" w:rsidP="005E29F8">
      <w:pPr>
        <w:pStyle w:val="a5"/>
        <w:numPr>
          <w:ilvl w:val="0"/>
          <w:numId w:val="16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Proposed solution:</w:t>
      </w:r>
    </w:p>
    <w:p w14:paraId="5CD490B5" w14:textId="15855792" w:rsidR="005E29F8" w:rsidRDefault="00E01C42" w:rsidP="005E29F8">
      <w:pPr>
        <w:pStyle w:val="a5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The Recursive Neural Tensor network</w:t>
      </w:r>
      <w:r w:rsidR="00C168D3">
        <w:rPr>
          <w:rStyle w:val="a9"/>
          <w:b w:val="0"/>
          <w:bCs w:val="0"/>
        </w:rPr>
        <w:t xml:space="preserve"> (RNTN)</w:t>
      </w:r>
    </w:p>
    <w:p w14:paraId="4F062AA0" w14:textId="3BF3C08F" w:rsidR="00E01C42" w:rsidRDefault="00E01C42" w:rsidP="00E01C42">
      <w:pPr>
        <w:pStyle w:val="a5"/>
        <w:numPr>
          <w:ilvl w:val="0"/>
          <w:numId w:val="16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Performances:</w:t>
      </w:r>
    </w:p>
    <w:p w14:paraId="73FB4AF4" w14:textId="39A7800D" w:rsidR="00E65C25" w:rsidRDefault="00497E48" w:rsidP="00002DCC">
      <w:pPr>
        <w:pStyle w:val="a5"/>
        <w:jc w:val="both"/>
        <w:rPr>
          <w:rStyle w:val="a9"/>
          <w:b w:val="0"/>
          <w:bCs w:val="0"/>
          <w:color w:val="4472C4" w:themeColor="accent1"/>
        </w:rPr>
      </w:pPr>
      <w:r w:rsidRPr="00F97D46">
        <w:rPr>
          <w:rStyle w:val="a9"/>
          <w:b w:val="0"/>
          <w:bCs w:val="0"/>
          <w:color w:val="4472C4" w:themeColor="accent1"/>
        </w:rPr>
        <w:t>When trained on the new treebank, this model outperforms all previous methods on several metrics. It pushes the state of the art in single sentence positive/negative classification from</w:t>
      </w:r>
      <w:r w:rsidR="007862BA">
        <w:rPr>
          <w:rStyle w:val="a9"/>
          <w:b w:val="0"/>
          <w:bCs w:val="0"/>
          <w:color w:val="4472C4" w:themeColor="accent1"/>
        </w:rPr>
        <w:t xml:space="preserve"> </w:t>
      </w:r>
      <w:r w:rsidRPr="007862BA">
        <w:rPr>
          <w:rStyle w:val="a9"/>
          <w:b w:val="0"/>
          <w:bCs w:val="0"/>
          <w:color w:val="4472C4" w:themeColor="accent1"/>
        </w:rPr>
        <w:t>80% up to 85.4%. The accuracy of predicting fine-grained sentiment labels for all phrases reaches 80.7%, an improvement of 9.7% over bag of features baselines. Lastly, it is the only</w:t>
      </w:r>
      <w:r w:rsidR="007862BA">
        <w:rPr>
          <w:rStyle w:val="a9"/>
          <w:b w:val="0"/>
          <w:bCs w:val="0"/>
          <w:color w:val="4472C4" w:themeColor="accent1"/>
        </w:rPr>
        <w:t xml:space="preserve"> </w:t>
      </w:r>
      <w:r w:rsidRPr="007862BA">
        <w:rPr>
          <w:rStyle w:val="a9"/>
          <w:b w:val="0"/>
          <w:bCs w:val="0"/>
          <w:color w:val="4472C4" w:themeColor="accent1"/>
        </w:rPr>
        <w:t>model that can accurately capture the effects of negation and its scope at various tree levels</w:t>
      </w:r>
      <w:r w:rsidR="007862BA">
        <w:rPr>
          <w:rStyle w:val="a9"/>
          <w:b w:val="0"/>
          <w:bCs w:val="0"/>
          <w:color w:val="4472C4" w:themeColor="accent1"/>
        </w:rPr>
        <w:t xml:space="preserve"> </w:t>
      </w:r>
      <w:r w:rsidRPr="007862BA">
        <w:rPr>
          <w:rStyle w:val="a9"/>
          <w:b w:val="0"/>
          <w:bCs w:val="0"/>
          <w:color w:val="4472C4" w:themeColor="accent1"/>
        </w:rPr>
        <w:t>for both positive and negative phrases.</w:t>
      </w:r>
    </w:p>
    <w:p w14:paraId="69E84298" w14:textId="3DB94ED0" w:rsidR="00011704" w:rsidRDefault="00917637" w:rsidP="00917637">
      <w:pPr>
        <w:pStyle w:val="a5"/>
        <w:numPr>
          <w:ilvl w:val="0"/>
          <w:numId w:val="16"/>
        </w:numPr>
        <w:jc w:val="both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What is the state-of-the-art</w:t>
      </w:r>
      <w:r w:rsidR="0062671C">
        <w:rPr>
          <w:rStyle w:val="a9"/>
          <w:b w:val="0"/>
          <w:bCs w:val="0"/>
        </w:rPr>
        <w:t>?</w:t>
      </w:r>
    </w:p>
    <w:p w14:paraId="712DF59E" w14:textId="77777777" w:rsidR="00960BCF" w:rsidRDefault="0062671C" w:rsidP="00960BCF">
      <w:pPr>
        <w:pStyle w:val="jt"/>
        <w:shd w:val="clear" w:color="auto" w:fill="FFFFFF"/>
        <w:spacing w:before="206" w:beforeAutospacing="0" w:after="0" w:afterAutospacing="0" w:line="480" w:lineRule="atLeast"/>
        <w:ind w:left="720"/>
        <w:jc w:val="both"/>
        <w:rPr>
          <w:i/>
          <w:iCs/>
          <w:spacing w:val="-1"/>
          <w:sz w:val="22"/>
          <w:szCs w:val="22"/>
        </w:rPr>
      </w:pPr>
      <w:r w:rsidRPr="001F7004">
        <w:rPr>
          <w:i/>
          <w:iCs/>
          <w:spacing w:val="-1"/>
          <w:sz w:val="22"/>
          <w:szCs w:val="22"/>
        </w:rPr>
        <w:t>The original RNTN implemented in the </w:t>
      </w:r>
      <w:hyperlink r:id="rId13" w:tgtFrame="_blank" w:history="1">
        <w:r w:rsidRPr="001F7004">
          <w:rPr>
            <w:rStyle w:val="a3"/>
            <w:i/>
            <w:iCs/>
            <w:spacing w:val="-1"/>
            <w:sz w:val="22"/>
            <w:szCs w:val="22"/>
          </w:rPr>
          <w:t>Stanford paper</w:t>
        </w:r>
      </w:hyperlink>
      <w:r w:rsidRPr="001F7004">
        <w:rPr>
          <w:i/>
          <w:iCs/>
          <w:spacing w:val="-1"/>
          <w:sz w:val="22"/>
          <w:szCs w:val="22"/>
        </w:rPr>
        <w:t> [</w:t>
      </w:r>
      <w:proofErr w:type="spellStart"/>
      <w:r w:rsidRPr="001F7004">
        <w:rPr>
          <w:i/>
          <w:iCs/>
          <w:spacing w:val="-1"/>
          <w:sz w:val="22"/>
          <w:szCs w:val="22"/>
        </w:rPr>
        <w:t>Socher</w:t>
      </w:r>
      <w:proofErr w:type="spellEnd"/>
      <w:r w:rsidRPr="001F7004">
        <w:rPr>
          <w:i/>
          <w:iCs/>
          <w:spacing w:val="-1"/>
          <w:sz w:val="22"/>
          <w:szCs w:val="22"/>
        </w:rPr>
        <w:t xml:space="preserve"> et al.] obtained an accuracy</w:t>
      </w:r>
      <w:r w:rsidR="001F7004">
        <w:rPr>
          <w:i/>
          <w:iCs/>
          <w:spacing w:val="-1"/>
          <w:sz w:val="22"/>
          <w:szCs w:val="22"/>
        </w:rPr>
        <w:t xml:space="preserve"> </w:t>
      </w:r>
      <w:r w:rsidRPr="001F7004">
        <w:rPr>
          <w:i/>
          <w:iCs/>
          <w:spacing w:val="-1"/>
          <w:sz w:val="22"/>
          <w:szCs w:val="22"/>
        </w:rPr>
        <w:t>of </w:t>
      </w:r>
      <w:r w:rsidRPr="001F7004">
        <w:rPr>
          <w:rStyle w:val="a9"/>
          <w:i/>
          <w:iCs/>
          <w:spacing w:val="-1"/>
          <w:sz w:val="22"/>
          <w:szCs w:val="22"/>
        </w:rPr>
        <w:t>45.7% </w:t>
      </w:r>
      <w:r w:rsidRPr="001F7004">
        <w:rPr>
          <w:i/>
          <w:iCs/>
          <w:spacing w:val="-1"/>
          <w:sz w:val="22"/>
          <w:szCs w:val="22"/>
        </w:rPr>
        <w:t>on the full-sentence sentiment classification. More recently, a Bi-attentive Classification Network (BCN) augmented with </w:t>
      </w:r>
      <w:proofErr w:type="spellStart"/>
      <w:r w:rsidR="00942FB9">
        <w:fldChar w:fldCharType="begin"/>
      </w:r>
      <w:r w:rsidR="00942FB9">
        <w:instrText xml:space="preserve"> HYPERLINK "https://arxiv.org/pdf/1802.05365v2.pdf" \t "_blank" </w:instrText>
      </w:r>
      <w:r w:rsidR="00942FB9">
        <w:fldChar w:fldCharType="separate"/>
      </w:r>
      <w:r w:rsidRPr="001F7004">
        <w:rPr>
          <w:rStyle w:val="a3"/>
          <w:i/>
          <w:iCs/>
          <w:spacing w:val="-1"/>
          <w:sz w:val="22"/>
          <w:szCs w:val="22"/>
        </w:rPr>
        <w:t>ELMo</w:t>
      </w:r>
      <w:proofErr w:type="spellEnd"/>
      <w:r w:rsidRPr="001F7004">
        <w:rPr>
          <w:rStyle w:val="a3"/>
          <w:i/>
          <w:iCs/>
          <w:spacing w:val="-1"/>
          <w:sz w:val="22"/>
          <w:szCs w:val="22"/>
        </w:rPr>
        <w:t xml:space="preserve"> embeddings</w:t>
      </w:r>
      <w:r w:rsidR="00942FB9">
        <w:rPr>
          <w:rStyle w:val="a3"/>
          <w:i/>
          <w:iCs/>
          <w:spacing w:val="-1"/>
          <w:sz w:val="22"/>
          <w:szCs w:val="22"/>
        </w:rPr>
        <w:fldChar w:fldCharType="end"/>
      </w:r>
      <w:r w:rsidRPr="001F7004">
        <w:rPr>
          <w:i/>
          <w:iCs/>
          <w:spacing w:val="-1"/>
          <w:sz w:val="22"/>
          <w:szCs w:val="22"/>
        </w:rPr>
        <w:t> has been used to </w:t>
      </w:r>
      <w:hyperlink r:id="rId14" w:anchor="sst" w:tgtFrame="_blank" w:history="1">
        <w:r w:rsidRPr="001F7004">
          <w:rPr>
            <w:rStyle w:val="a3"/>
            <w:i/>
            <w:iCs/>
            <w:spacing w:val="-1"/>
            <w:sz w:val="22"/>
            <w:szCs w:val="22"/>
          </w:rPr>
          <w:t>achieve a significantly higher accuracy</w:t>
        </w:r>
      </w:hyperlink>
      <w:r w:rsidRPr="001F7004">
        <w:rPr>
          <w:i/>
          <w:iCs/>
          <w:spacing w:val="-1"/>
          <w:sz w:val="22"/>
          <w:szCs w:val="22"/>
        </w:rPr>
        <w:t> of </w:t>
      </w:r>
      <w:r w:rsidRPr="001F7004">
        <w:rPr>
          <w:rStyle w:val="a9"/>
          <w:i/>
          <w:iCs/>
          <w:spacing w:val="-1"/>
          <w:sz w:val="22"/>
          <w:szCs w:val="22"/>
        </w:rPr>
        <w:t>54.7%</w:t>
      </w:r>
      <w:r w:rsidRPr="001F7004">
        <w:rPr>
          <w:i/>
          <w:iCs/>
          <w:spacing w:val="-1"/>
          <w:sz w:val="22"/>
          <w:szCs w:val="22"/>
        </w:rPr>
        <w:t> on the SST-5 dataset. The current (as of 2019) state-of-the-art accuracy on the SST-5 dataset is </w:t>
      </w:r>
      <w:r w:rsidRPr="001F7004">
        <w:rPr>
          <w:rStyle w:val="a9"/>
          <w:i/>
          <w:iCs/>
          <w:spacing w:val="-1"/>
          <w:sz w:val="22"/>
          <w:szCs w:val="22"/>
        </w:rPr>
        <w:t>64.4%</w:t>
      </w:r>
      <w:r w:rsidRPr="001F7004">
        <w:rPr>
          <w:i/>
          <w:iCs/>
          <w:spacing w:val="-1"/>
          <w:sz w:val="22"/>
          <w:szCs w:val="22"/>
        </w:rPr>
        <w:t>, by </w:t>
      </w:r>
      <w:hyperlink r:id="rId15" w:tgtFrame="_blank" w:history="1">
        <w:r w:rsidRPr="001F7004">
          <w:rPr>
            <w:rStyle w:val="a3"/>
            <w:i/>
            <w:iCs/>
            <w:spacing w:val="-1"/>
            <w:sz w:val="22"/>
            <w:szCs w:val="22"/>
          </w:rPr>
          <w:t>a method that uses sentence-level embeddings</w:t>
        </w:r>
      </w:hyperlink>
      <w:r w:rsidRPr="001F7004">
        <w:rPr>
          <w:i/>
          <w:iCs/>
          <w:spacing w:val="-1"/>
          <w:sz w:val="22"/>
          <w:szCs w:val="22"/>
        </w:rPr>
        <w:t> originally designed to solve a paraphrasing task — it ended up doing surprisingly well on fine-grained sentiment analysis as well.</w:t>
      </w:r>
    </w:p>
    <w:p w14:paraId="4BF44CE1" w14:textId="72A64EE7" w:rsidR="0062671C" w:rsidRPr="001F7004" w:rsidRDefault="0062671C" w:rsidP="00960BCF">
      <w:pPr>
        <w:pStyle w:val="jt"/>
        <w:shd w:val="clear" w:color="auto" w:fill="FFFFFF"/>
        <w:spacing w:before="206" w:beforeAutospacing="0" w:after="0" w:afterAutospacing="0" w:line="480" w:lineRule="atLeast"/>
        <w:ind w:left="720"/>
        <w:jc w:val="both"/>
        <w:rPr>
          <w:i/>
          <w:iCs/>
          <w:spacing w:val="-1"/>
          <w:sz w:val="22"/>
          <w:szCs w:val="22"/>
        </w:rPr>
      </w:pPr>
      <w:r w:rsidRPr="001F7004">
        <w:rPr>
          <w:i/>
          <w:iCs/>
          <w:spacing w:val="-1"/>
          <w:sz w:val="22"/>
          <w:szCs w:val="22"/>
        </w:rPr>
        <w:t>Although neural language models have been getting increasingly powerful since 2018, it might take far bigger deep learning models (with far more parameters) augmented with knowledge-based methods (such as graphs) to achieve sufficient semantic context for accuracies of 70–80% in fine-grained sentiment analysis.</w:t>
      </w:r>
    </w:p>
    <w:p w14:paraId="0911654C" w14:textId="77777777" w:rsidR="0062671C" w:rsidRPr="00917637" w:rsidRDefault="0062671C" w:rsidP="001F7004">
      <w:pPr>
        <w:pStyle w:val="a5"/>
        <w:jc w:val="both"/>
        <w:rPr>
          <w:rStyle w:val="a9"/>
          <w:b w:val="0"/>
          <w:bCs w:val="0"/>
        </w:rPr>
      </w:pPr>
    </w:p>
    <w:p w14:paraId="20EB57E9" w14:textId="1FB1547B" w:rsidR="00E65C25" w:rsidRDefault="00942FB9" w:rsidP="0072251A">
      <w:pPr>
        <w:rPr>
          <w:rStyle w:val="a9"/>
        </w:rPr>
      </w:pPr>
      <w:hyperlink r:id="rId16" w:history="1">
        <w:r w:rsidR="00E65C25" w:rsidRPr="00E5601C">
          <w:rPr>
            <w:rStyle w:val="a3"/>
          </w:rPr>
          <w:t>20 Newsgroup Dataset</w:t>
        </w:r>
      </w:hyperlink>
      <w:r w:rsidR="00E65C25">
        <w:rPr>
          <w:rStyle w:val="a9"/>
        </w:rPr>
        <w:t>:</w:t>
      </w:r>
    </w:p>
    <w:p w14:paraId="30904931" w14:textId="1F5948C5" w:rsidR="00E65C25" w:rsidRDefault="00072305" w:rsidP="00072305">
      <w:pPr>
        <w:pStyle w:val="a5"/>
        <w:numPr>
          <w:ilvl w:val="0"/>
          <w:numId w:val="15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lastRenderedPageBreak/>
        <w:t>Brief intro:</w:t>
      </w:r>
    </w:p>
    <w:p w14:paraId="3F496769" w14:textId="3940D5A7" w:rsidR="00072305" w:rsidRPr="00072305" w:rsidRDefault="00D33394" w:rsidP="00072305">
      <w:pPr>
        <w:pStyle w:val="a5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A collection of roughly 20,000 newsgroup documents</w:t>
      </w:r>
      <w:r w:rsidR="00704D44">
        <w:rPr>
          <w:rStyle w:val="a9"/>
          <w:b w:val="0"/>
          <w:bCs w:val="0"/>
        </w:rPr>
        <w:t xml:space="preserve">, </w:t>
      </w:r>
      <w:r w:rsidR="00D03524">
        <w:rPr>
          <w:rStyle w:val="a9"/>
          <w:b w:val="0"/>
          <w:bCs w:val="0"/>
        </w:rPr>
        <w:t>this is a popular dataset for experiments in text applications</w:t>
      </w:r>
      <w:r w:rsidR="005A3F9C">
        <w:rPr>
          <w:rStyle w:val="a9"/>
          <w:b w:val="0"/>
          <w:bCs w:val="0"/>
        </w:rPr>
        <w:t xml:space="preserve"> (text classification and text clustering)</w:t>
      </w:r>
      <w:r w:rsidR="00D03524">
        <w:rPr>
          <w:rStyle w:val="a9"/>
          <w:b w:val="0"/>
          <w:bCs w:val="0"/>
        </w:rPr>
        <w:t xml:space="preserve"> of machine learning techniques</w:t>
      </w:r>
      <w:r w:rsidR="005A3F9C">
        <w:rPr>
          <w:rStyle w:val="a9"/>
          <w:b w:val="0"/>
          <w:bCs w:val="0"/>
        </w:rPr>
        <w:t>.</w:t>
      </w:r>
    </w:p>
    <w:p w14:paraId="0DB91138" w14:textId="185B84E7" w:rsidR="00E65C25" w:rsidRDefault="00215DE9" w:rsidP="00215DE9">
      <w:pPr>
        <w:pStyle w:val="a5"/>
        <w:numPr>
          <w:ilvl w:val="0"/>
          <w:numId w:val="15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Organizations</w:t>
      </w:r>
    </w:p>
    <w:p w14:paraId="28BA838D" w14:textId="52761DA1" w:rsidR="00215DE9" w:rsidRPr="00215DE9" w:rsidRDefault="008D3E5C" w:rsidP="00215DE9">
      <w:pPr>
        <w:rPr>
          <w:rStyle w:val="a9"/>
          <w:b w:val="0"/>
          <w:bCs w:val="0"/>
        </w:rPr>
      </w:pPr>
      <w:r w:rsidRPr="008D3E5C">
        <w:rPr>
          <w:rStyle w:val="a9"/>
          <w:b w:val="0"/>
          <w:bCs w:val="0"/>
        </w:rPr>
        <w:t>partitioned (more or less) according to subject matter:</w:t>
      </w:r>
    </w:p>
    <w:p w14:paraId="2D7F16E8" w14:textId="7DD3B627" w:rsidR="00E65C25" w:rsidRDefault="006A74EA" w:rsidP="00993CF4">
      <w:pPr>
        <w:rPr>
          <w:rStyle w:val="a9"/>
        </w:rPr>
      </w:pPr>
      <w:r>
        <w:rPr>
          <w:noProof/>
        </w:rPr>
        <w:drawing>
          <wp:inline distT="0" distB="0" distL="0" distR="0" wp14:anchorId="3DFFDFBE" wp14:editId="420D7594">
            <wp:extent cx="3646589" cy="12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589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40F1" w14:textId="39B2421B" w:rsidR="00E65C25" w:rsidRDefault="00CB65FE" w:rsidP="0072251A">
      <w:pPr>
        <w:rPr>
          <w:rStyle w:val="a9"/>
        </w:rPr>
      </w:pPr>
      <w:r>
        <w:rPr>
          <w:rStyle w:val="a9"/>
        </w:rPr>
        <w:t>Yahoo! Answers Topic Classification Dataset:</w:t>
      </w:r>
    </w:p>
    <w:p w14:paraId="069EEBA4" w14:textId="136CBAB8" w:rsidR="009373A5" w:rsidRDefault="009373A5" w:rsidP="0072251A">
      <w:pPr>
        <w:rPr>
          <w:rStyle w:val="a9"/>
        </w:rPr>
      </w:pPr>
    </w:p>
    <w:p w14:paraId="4D43D852" w14:textId="28F620A7" w:rsidR="0084704A" w:rsidRDefault="0084704A" w:rsidP="0072251A">
      <w:pPr>
        <w:rPr>
          <w:rStyle w:val="a9"/>
        </w:rPr>
      </w:pPr>
      <w:r w:rsidRPr="00977593">
        <w:rPr>
          <w:rStyle w:val="a9"/>
          <w:highlight w:val="red"/>
        </w:rPr>
        <w:t>=====================================================================================</w:t>
      </w:r>
    </w:p>
    <w:p w14:paraId="5320953E" w14:textId="3E363F43" w:rsidR="00CB65FE" w:rsidRDefault="007013E3" w:rsidP="00993CF4">
      <w:pPr>
        <w:rPr>
          <w:rStyle w:val="a9"/>
        </w:rPr>
      </w:pPr>
      <w:r>
        <w:rPr>
          <w:rStyle w:val="a9"/>
        </w:rPr>
        <w:t xml:space="preserve">Fine-grained </w:t>
      </w:r>
      <w:r w:rsidR="009373A5">
        <w:rPr>
          <w:rStyle w:val="a9"/>
        </w:rPr>
        <w:t>Sentiment Analysis in Python (</w:t>
      </w:r>
      <w:hyperlink r:id="rId18" w:history="1">
        <w:r w:rsidR="009373A5" w:rsidRPr="009373A5">
          <w:rPr>
            <w:rStyle w:val="a3"/>
          </w:rPr>
          <w:t>Part I</w:t>
        </w:r>
      </w:hyperlink>
      <w:r w:rsidR="009373A5">
        <w:rPr>
          <w:rStyle w:val="a9"/>
        </w:rPr>
        <w:t>)</w:t>
      </w:r>
    </w:p>
    <w:p w14:paraId="4225BA24" w14:textId="23D0ED9A" w:rsidR="00E77A47" w:rsidRDefault="00942FB9" w:rsidP="00993CF4">
      <w:pPr>
        <w:rPr>
          <w:rStyle w:val="a9"/>
        </w:rPr>
      </w:pPr>
      <w:hyperlink r:id="rId19" w:history="1">
        <w:r w:rsidR="00E85A9B" w:rsidRPr="009042B0">
          <w:rPr>
            <w:rStyle w:val="a3"/>
          </w:rPr>
          <w:t>https://github.com/prrao87/fine-grained-sentiment</w:t>
        </w:r>
      </w:hyperlink>
    </w:p>
    <w:p w14:paraId="4D27EDC9" w14:textId="77777777" w:rsidR="00E85A9B" w:rsidRDefault="00E85A9B" w:rsidP="00993CF4">
      <w:pPr>
        <w:rPr>
          <w:rStyle w:val="a9"/>
        </w:rPr>
      </w:pPr>
    </w:p>
    <w:p w14:paraId="7BD1C652" w14:textId="5A4AF1E8" w:rsidR="009373A5" w:rsidRDefault="00661875" w:rsidP="00661875">
      <w:pPr>
        <w:pStyle w:val="a5"/>
        <w:numPr>
          <w:ilvl w:val="0"/>
          <w:numId w:val="17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NLP natural language processing: </w:t>
      </w:r>
      <w:r w:rsidR="001F0C1F" w:rsidRPr="001F0C1F">
        <w:rPr>
          <w:rStyle w:val="a9"/>
          <w:b w:val="0"/>
          <w:bCs w:val="0"/>
        </w:rPr>
        <w:t>a field in machine learning with the ability of a computer to understand, analyze, manipulate, and potentially generate human language.</w:t>
      </w:r>
    </w:p>
    <w:p w14:paraId="082F2E1F" w14:textId="42159574" w:rsidR="00BD428D" w:rsidRDefault="00422DB1" w:rsidP="00661875">
      <w:pPr>
        <w:pStyle w:val="a5"/>
        <w:numPr>
          <w:ilvl w:val="0"/>
          <w:numId w:val="17"/>
        </w:numPr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Different </w:t>
      </w:r>
      <w:r w:rsidR="00C81A13">
        <w:rPr>
          <w:rStyle w:val="a9"/>
          <w:b w:val="0"/>
          <w:bCs w:val="0"/>
        </w:rPr>
        <w:t>types of model for NLP:</w:t>
      </w:r>
    </w:p>
    <w:p w14:paraId="511364EC" w14:textId="38639FC8" w:rsidR="00C81A13" w:rsidRPr="0015277A" w:rsidRDefault="0015277A" w:rsidP="0015277A">
      <w:pPr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60F57A98" wp14:editId="3FF1C19D">
            <wp:extent cx="3580871" cy="324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87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B35" w14:textId="6C989B1F" w:rsidR="00C96A6B" w:rsidRDefault="004951CD" w:rsidP="00DC18E7">
      <w:pPr>
        <w:pStyle w:val="a5"/>
        <w:numPr>
          <w:ilvl w:val="0"/>
          <w:numId w:val="17"/>
        </w:numPr>
        <w:pBdr>
          <w:bottom w:val="double" w:sz="6" w:space="1" w:color="auto"/>
        </w:pBdr>
      </w:pPr>
      <w:r>
        <w:lastRenderedPageBreak/>
        <w:t>Transform the Dataset to Tabular Form:</w:t>
      </w:r>
    </w:p>
    <w:p w14:paraId="3583D25F" w14:textId="1F515577" w:rsidR="004951CD" w:rsidRDefault="00B95DEE" w:rsidP="004951CD">
      <w:pPr>
        <w:pBdr>
          <w:bottom w:val="double" w:sz="6" w:space="1" w:color="auto"/>
        </w:pBdr>
        <w:ind w:left="360"/>
      </w:pPr>
      <w:r>
        <w:t xml:space="preserve">Why? </w:t>
      </w:r>
      <w:r w:rsidR="00467987">
        <w:t xml:space="preserve">------to evaluate those NLP models </w:t>
      </w:r>
      <w:r w:rsidR="00FB4CCB">
        <w:t>and compare how each one differs from the other</w:t>
      </w:r>
    </w:p>
    <w:p w14:paraId="0E486B82" w14:textId="7AA6DF68" w:rsidR="00BC2CCB" w:rsidRDefault="00BC2CCB" w:rsidP="004951CD">
      <w:pPr>
        <w:pBdr>
          <w:bottom w:val="double" w:sz="6" w:space="1" w:color="auto"/>
        </w:pBdr>
        <w:ind w:left="360"/>
      </w:pPr>
      <w:r>
        <w:t xml:space="preserve">How? ------only use just the complete samples in the training dataset </w:t>
      </w:r>
      <w:r w:rsidR="005C471D">
        <w:t>while ignore the component phrase</w:t>
      </w:r>
      <w:r w:rsidR="00B114D4">
        <w:t xml:space="preserve">s </w:t>
      </w:r>
    </w:p>
    <w:p w14:paraId="6ED58B58" w14:textId="0C0AD8EE" w:rsidR="00E92992" w:rsidRDefault="009905FD" w:rsidP="004951CD">
      <w:pPr>
        <w:pBdr>
          <w:bottom w:val="double" w:sz="6" w:space="1" w:color="auto"/>
        </w:pBdr>
        <w:ind w:left="360"/>
      </w:pPr>
      <w:r>
        <w:t xml:space="preserve">---------------the tree structure of phrases is converted to raw text and its associated class label using the </w:t>
      </w:r>
      <w:proofErr w:type="spellStart"/>
      <w:r w:rsidR="008C7ABB">
        <w:t>pytreebank</w:t>
      </w:r>
      <w:proofErr w:type="spellEnd"/>
      <w:r w:rsidR="008C7ABB">
        <w:t xml:space="preserve"> library</w:t>
      </w:r>
      <w:r w:rsidR="008055A9">
        <w:t xml:space="preserve">. </w:t>
      </w:r>
    </w:p>
    <w:p w14:paraId="1730DA96" w14:textId="3FD23EBC" w:rsidR="007A39A4" w:rsidRDefault="008F063A" w:rsidP="008F063A">
      <w:pPr>
        <w:pStyle w:val="a5"/>
        <w:numPr>
          <w:ilvl w:val="0"/>
          <w:numId w:val="17"/>
        </w:numPr>
        <w:pBdr>
          <w:bottom w:val="double" w:sz="6" w:space="1" w:color="auto"/>
        </w:pBdr>
      </w:pPr>
      <w:r>
        <w:t>EDA exploratory data analysis</w:t>
      </w:r>
    </w:p>
    <w:p w14:paraId="7FBD9905" w14:textId="19A64B1A" w:rsidR="008F063A" w:rsidRDefault="003B316D" w:rsidP="008F063A">
      <w:pPr>
        <w:pBdr>
          <w:bottom w:val="double" w:sz="6" w:space="1" w:color="auto"/>
        </w:pBdr>
        <w:ind w:left="360"/>
      </w:pPr>
      <w:proofErr w:type="spellStart"/>
      <w:r>
        <w:t>Train_test</w:t>
      </w:r>
      <w:proofErr w:type="spellEnd"/>
      <w:r>
        <w:t xml:space="preserve"> size, multi-class </w:t>
      </w:r>
      <w:r w:rsidR="009F66A3">
        <w:t xml:space="preserve">samples distribution (balanced or not?), </w:t>
      </w:r>
    </w:p>
    <w:p w14:paraId="1B9BE303" w14:textId="25A5F73C" w:rsidR="001D5DBB" w:rsidRDefault="008B46EB" w:rsidP="008B46EB">
      <w:pPr>
        <w:pStyle w:val="a5"/>
        <w:numPr>
          <w:ilvl w:val="0"/>
          <w:numId w:val="18"/>
        </w:numPr>
        <w:pBdr>
          <w:bottom w:val="double" w:sz="6" w:space="1" w:color="auto"/>
        </w:pBdr>
      </w:pPr>
      <w:r>
        <w:t>Many of the really short text samples belong to the neutral class (#3)</w:t>
      </w:r>
      <w:r w:rsidR="0086554B">
        <w:t xml:space="preserve">, so we can create a new column to stores the </w:t>
      </w:r>
      <w:r w:rsidR="00C90419">
        <w:t>string length</w:t>
      </w:r>
      <w:r w:rsidR="006A1C81">
        <w:t>, using the length to sort rows.</w:t>
      </w:r>
    </w:p>
    <w:p w14:paraId="6B0A763C" w14:textId="29FFC412" w:rsidR="006A1C81" w:rsidRDefault="005150FC" w:rsidP="008B46EB">
      <w:pPr>
        <w:pStyle w:val="a5"/>
        <w:numPr>
          <w:ilvl w:val="0"/>
          <w:numId w:val="18"/>
        </w:numPr>
        <w:pBdr>
          <w:bottom w:val="double" w:sz="6" w:space="1" w:color="auto"/>
        </w:pBdr>
      </w:pPr>
      <w:r>
        <w:t xml:space="preserve">The dataset labels </w:t>
      </w:r>
      <w:r w:rsidR="00F93EB8">
        <w:t>are not</w:t>
      </w:r>
      <w:r>
        <w:t xml:space="preserve"> perfect</w:t>
      </w:r>
    </w:p>
    <w:p w14:paraId="0F52154F" w14:textId="2DE8D633" w:rsidR="00124E1F" w:rsidRDefault="00124E1F" w:rsidP="00124E1F">
      <w:pPr>
        <w:pStyle w:val="a5"/>
        <w:numPr>
          <w:ilvl w:val="0"/>
          <w:numId w:val="17"/>
        </w:numPr>
        <w:pBdr>
          <w:bottom w:val="double" w:sz="6" w:space="1" w:color="auto"/>
        </w:pBdr>
      </w:pPr>
      <w:r>
        <w:t>Methodology:</w:t>
      </w:r>
    </w:p>
    <w:p w14:paraId="586E2A88" w14:textId="61B13F14" w:rsidR="00124E1F" w:rsidRPr="00C96A6B" w:rsidRDefault="00C273B9" w:rsidP="00124E1F">
      <w:pPr>
        <w:pBdr>
          <w:bottom w:val="double" w:sz="6" w:space="1" w:color="auto"/>
        </w:pBdr>
        <w:ind w:left="360"/>
      </w:pPr>
      <w:r>
        <w:rPr>
          <w:noProof/>
        </w:rPr>
        <w:drawing>
          <wp:inline distT="0" distB="0" distL="0" distR="0" wp14:anchorId="67CDC432" wp14:editId="0AB49999">
            <wp:extent cx="5943600" cy="16338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42A3" w14:textId="25C5DB55" w:rsidR="00C96A6B" w:rsidRDefault="00A33EFE" w:rsidP="001A5E79">
      <w:pPr>
        <w:jc w:val="both"/>
      </w:pPr>
      <w:r>
        <w:t xml:space="preserve">Code: </w:t>
      </w:r>
    </w:p>
    <w:p w14:paraId="751DFEF3" w14:textId="2052209E" w:rsidR="00FF5FCE" w:rsidRDefault="00942FB9" w:rsidP="001A5E79">
      <w:pPr>
        <w:jc w:val="both"/>
      </w:pPr>
      <w:hyperlink r:id="rId22" w:history="1">
        <w:r w:rsidR="00A33EFE" w:rsidRPr="009042B0">
          <w:rPr>
            <w:rStyle w:val="a3"/>
          </w:rPr>
          <w:t>https://github.com/TheSarang/CIFAR10-Image-Classification</w:t>
        </w:r>
      </w:hyperlink>
    </w:p>
    <w:p w14:paraId="09BA035A" w14:textId="5193EDAD" w:rsidR="00DA40AE" w:rsidRDefault="00942FB9" w:rsidP="001A5E79">
      <w:pPr>
        <w:jc w:val="both"/>
      </w:pPr>
      <w:hyperlink r:id="rId23" w:history="1">
        <w:r w:rsidR="006A1B60" w:rsidRPr="009042B0">
          <w:rPr>
            <w:rStyle w:val="a3"/>
          </w:rPr>
          <w:t>https://github.com/susanli2016/NLP-with-Python/blob/master/Multi-Class%20Text%20Classification%20LSTM%20Consumer%20complaints.ipynb</w:t>
        </w:r>
      </w:hyperlink>
    </w:p>
    <w:p w14:paraId="0EAA1248" w14:textId="700CFBA7" w:rsidR="006A1B60" w:rsidRDefault="00942FB9" w:rsidP="001A5E79">
      <w:pPr>
        <w:jc w:val="both"/>
      </w:pPr>
      <w:hyperlink r:id="rId24" w:history="1">
        <w:r w:rsidR="003555A1" w:rsidRPr="009042B0">
          <w:rPr>
            <w:rStyle w:val="a3"/>
          </w:rPr>
          <w:t>https://github.com/jiweil/Visualizing-and-Understanding-Neural-Models-in-NLP</w:t>
        </w:r>
      </w:hyperlink>
    </w:p>
    <w:p w14:paraId="4B66EB28" w14:textId="77777777" w:rsidR="003555A1" w:rsidRDefault="003555A1" w:rsidP="001A5E79">
      <w:pPr>
        <w:jc w:val="both"/>
      </w:pPr>
    </w:p>
    <w:p w14:paraId="09399186" w14:textId="506B2AC0" w:rsidR="00A33EFE" w:rsidRDefault="003A7DDF" w:rsidP="001A5E79">
      <w:pPr>
        <w:jc w:val="both"/>
      </w:pPr>
      <w:r>
        <w:t>papers:</w:t>
      </w:r>
    </w:p>
    <w:p w14:paraId="3A53E57C" w14:textId="43F7B9C9" w:rsidR="003A7DDF" w:rsidRDefault="00942FB9" w:rsidP="001A5E79">
      <w:pPr>
        <w:jc w:val="both"/>
      </w:pPr>
      <w:hyperlink r:id="rId25" w:history="1">
        <w:r w:rsidR="003A7DDF" w:rsidRPr="00814D6D">
          <w:rPr>
            <w:rStyle w:val="a3"/>
          </w:rPr>
          <w:t>Explaining Recurrent Neural Network Predictions in Sentiment Analysis</w:t>
        </w:r>
      </w:hyperlink>
    </w:p>
    <w:p w14:paraId="119F33A2" w14:textId="462F6FD9" w:rsidR="001A53DB" w:rsidRDefault="00942FB9" w:rsidP="001A53DB">
      <w:pPr>
        <w:jc w:val="both"/>
      </w:pPr>
      <w:hyperlink r:id="rId26" w:history="1">
        <w:r w:rsidR="001A53DB" w:rsidRPr="001A53DB">
          <w:rPr>
            <w:rStyle w:val="a3"/>
          </w:rPr>
          <w:t>Recursive Deep Models for Semantic Compositionality Over a Sentiment Treebank</w:t>
        </w:r>
      </w:hyperlink>
    </w:p>
    <w:p w14:paraId="24E2BCEA" w14:textId="2AA7A02B" w:rsidR="001A53DB" w:rsidRDefault="00942FB9" w:rsidP="001A53DB">
      <w:pPr>
        <w:jc w:val="both"/>
      </w:pPr>
      <w:hyperlink r:id="rId27" w:history="1">
        <w:r w:rsidR="00D64616" w:rsidRPr="002D3A1F">
          <w:rPr>
            <w:rStyle w:val="a3"/>
          </w:rPr>
          <w:t xml:space="preserve">Improved Semantic Representations </w:t>
        </w:r>
        <w:proofErr w:type="gramStart"/>
        <w:r w:rsidR="00D64616" w:rsidRPr="002D3A1F">
          <w:rPr>
            <w:rStyle w:val="a3"/>
          </w:rPr>
          <w:t>From</w:t>
        </w:r>
        <w:proofErr w:type="gramEnd"/>
        <w:r w:rsidR="00D64616" w:rsidRPr="002D3A1F">
          <w:rPr>
            <w:rStyle w:val="a3"/>
          </w:rPr>
          <w:t xml:space="preserve"> Tree-Structured Long Short-Term Memory Networks</w:t>
        </w:r>
      </w:hyperlink>
    </w:p>
    <w:p w14:paraId="7BB854E7" w14:textId="77777777" w:rsidR="002D3A1F" w:rsidRDefault="002D3A1F" w:rsidP="001A53DB">
      <w:pPr>
        <w:jc w:val="both"/>
      </w:pPr>
    </w:p>
    <w:p w14:paraId="1ACA9B21" w14:textId="62B9AA43" w:rsidR="00FF5FCE" w:rsidRDefault="005607B2" w:rsidP="001A5E79">
      <w:pPr>
        <w:jc w:val="both"/>
      </w:pPr>
      <w:r>
        <w:t>tutorial</w:t>
      </w:r>
      <w:r w:rsidR="00A33EFE">
        <w:t xml:space="preserve">: </w:t>
      </w:r>
    </w:p>
    <w:p w14:paraId="031C2592" w14:textId="6C8B6DC6" w:rsidR="007C30DE" w:rsidRDefault="00FF5FCE" w:rsidP="001A5E79">
      <w:pPr>
        <w:pBdr>
          <w:bottom w:val="double" w:sz="6" w:space="1" w:color="auto"/>
        </w:pBdr>
        <w:jc w:val="both"/>
        <w:rPr>
          <w:rStyle w:val="a3"/>
        </w:rPr>
      </w:pPr>
      <w:r>
        <w:t xml:space="preserve">video tutorial : </w:t>
      </w:r>
      <w:hyperlink r:id="rId28" w:history="1">
        <w:r w:rsidRPr="006F18DF">
          <w:rPr>
            <w:rStyle w:val="a3"/>
          </w:rPr>
          <w:t>https://www.youtube.com/playlist?list=PL3FW7Lu3i5JvHM8ljYj-zLfQRF3EO8sYv</w:t>
        </w:r>
      </w:hyperlink>
    </w:p>
    <w:p w14:paraId="3BFF3D1E" w14:textId="1CEB9A15" w:rsidR="00E5601C" w:rsidRDefault="00942FB9" w:rsidP="001A5E79">
      <w:pPr>
        <w:pBdr>
          <w:bottom w:val="double" w:sz="6" w:space="1" w:color="auto"/>
        </w:pBdr>
        <w:jc w:val="both"/>
      </w:pPr>
      <w:hyperlink r:id="rId29" w:history="1">
        <w:r w:rsidR="00E5601C" w:rsidRPr="009042B0">
          <w:rPr>
            <w:rStyle w:val="a3"/>
          </w:rPr>
          <w:t>http://karpathy.github.io/2015/05/21/rnn-effectiveness/</w:t>
        </w:r>
      </w:hyperlink>
    </w:p>
    <w:p w14:paraId="023317EC" w14:textId="010D5D95" w:rsidR="00E5601C" w:rsidRDefault="00942FB9" w:rsidP="001A5E79">
      <w:pPr>
        <w:pBdr>
          <w:bottom w:val="double" w:sz="6" w:space="1" w:color="auto"/>
        </w:pBdr>
        <w:jc w:val="both"/>
      </w:pPr>
      <w:hyperlink r:id="rId30" w:history="1">
        <w:r w:rsidR="006A1B60" w:rsidRPr="009042B0">
          <w:rPr>
            <w:rStyle w:val="a3"/>
          </w:rPr>
          <w:t>https://towardsdatascience.com/multi-class-text-classification-with-lstm-1590bee1bd17</w:t>
        </w:r>
      </w:hyperlink>
    </w:p>
    <w:p w14:paraId="55D3BAE7" w14:textId="77777777" w:rsidR="006A1B60" w:rsidRDefault="006A1B60" w:rsidP="001A5E79">
      <w:pPr>
        <w:pBdr>
          <w:bottom w:val="double" w:sz="6" w:space="1" w:color="auto"/>
        </w:pBdr>
        <w:jc w:val="both"/>
      </w:pPr>
    </w:p>
    <w:p w14:paraId="4D36EDDD" w14:textId="02C7066B" w:rsidR="00FF5FCE" w:rsidRDefault="00397174" w:rsidP="001A5E79">
      <w:pPr>
        <w:jc w:val="both"/>
      </w:pPr>
      <w:r w:rsidRPr="00397174">
        <w:rPr>
          <w:highlight w:val="yellow"/>
        </w:rPr>
        <w:t xml:space="preserve">Stochastic </w:t>
      </w:r>
      <w:r w:rsidRPr="00E51540">
        <w:rPr>
          <w:highlight w:val="yellow"/>
        </w:rPr>
        <w:t>Gradient Descent</w:t>
      </w:r>
      <w:r w:rsidR="00E51540" w:rsidRPr="00E51540">
        <w:rPr>
          <w:highlight w:val="yellow"/>
        </w:rPr>
        <w:t>, epoch, and batch</w:t>
      </w:r>
      <w:r w:rsidR="00581B29">
        <w:t xml:space="preserve"> </w:t>
      </w:r>
    </w:p>
    <w:p w14:paraId="316E4641" w14:textId="1D7D2E86" w:rsidR="00FF5FCE" w:rsidRDefault="00397174" w:rsidP="001A5E79">
      <w:pPr>
        <w:pStyle w:val="a5"/>
        <w:numPr>
          <w:ilvl w:val="0"/>
          <w:numId w:val="1"/>
        </w:numPr>
        <w:jc w:val="both"/>
      </w:pPr>
      <w:r w:rsidRPr="00397174">
        <w:t>Stochastic Gradient Descent</w:t>
      </w:r>
      <w:r>
        <w:t>:</w:t>
      </w:r>
    </w:p>
    <w:p w14:paraId="666E8905" w14:textId="0461EE5A" w:rsidR="00397174" w:rsidRDefault="006714A6" w:rsidP="001A5E79">
      <w:pPr>
        <w:pStyle w:val="a5"/>
        <w:numPr>
          <w:ilvl w:val="1"/>
          <w:numId w:val="1"/>
        </w:numPr>
        <w:jc w:val="both"/>
      </w:pPr>
      <w:r>
        <w:t>An optimization algorithm to train ML models (ANN in deep learning etc.)</w:t>
      </w:r>
    </w:p>
    <w:p w14:paraId="3C019517" w14:textId="5CB2A979" w:rsidR="006714A6" w:rsidRDefault="00535BC8" w:rsidP="001A5E79">
      <w:pPr>
        <w:pStyle w:val="a5"/>
        <w:numPr>
          <w:ilvl w:val="1"/>
          <w:numId w:val="1"/>
        </w:numPr>
        <w:jc w:val="both"/>
      </w:pPr>
      <w:r>
        <w:t>Goal: to find a set of internal model parameters</w:t>
      </w:r>
    </w:p>
    <w:p w14:paraId="4D1C7F4B" w14:textId="16B4509B" w:rsidR="000C626E" w:rsidRDefault="000C626E" w:rsidP="001A5E79">
      <w:pPr>
        <w:pStyle w:val="a5"/>
        <w:ind w:left="1440"/>
        <w:jc w:val="both"/>
        <w:rPr>
          <w:u w:val="single"/>
        </w:rPr>
      </w:pPr>
      <w:r>
        <w:t xml:space="preserve">Performance measure such as </w:t>
      </w:r>
      <w:r w:rsidRPr="00E758F2">
        <w:rPr>
          <w:u w:val="single"/>
        </w:rPr>
        <w:t>logarithmic loss</w:t>
      </w:r>
      <w:r>
        <w:t xml:space="preserve"> or </w:t>
      </w:r>
      <w:r w:rsidRPr="00E758F2">
        <w:rPr>
          <w:u w:val="single"/>
        </w:rPr>
        <w:t>mean squared error</w:t>
      </w:r>
    </w:p>
    <w:p w14:paraId="1E8506EE" w14:textId="5FBB3A16" w:rsidR="00CE3E05" w:rsidRDefault="007A659F" w:rsidP="001A5E79">
      <w:pPr>
        <w:pStyle w:val="a5"/>
        <w:numPr>
          <w:ilvl w:val="1"/>
          <w:numId w:val="1"/>
        </w:numPr>
        <w:jc w:val="both"/>
      </w:pPr>
      <w:r>
        <w:t>Optimization means searching process</w:t>
      </w:r>
    </w:p>
    <w:p w14:paraId="2CB054D4" w14:textId="02631774" w:rsidR="00F76999" w:rsidRDefault="00F76999" w:rsidP="001A5E79">
      <w:pPr>
        <w:pStyle w:val="a5"/>
        <w:numPr>
          <w:ilvl w:val="1"/>
          <w:numId w:val="1"/>
        </w:numPr>
        <w:jc w:val="both"/>
      </w:pPr>
      <w:r>
        <w:t xml:space="preserve">Iterative: means each discrete </w:t>
      </w:r>
      <w:r w:rsidR="00472514">
        <w:t>step</w:t>
      </w:r>
      <w:r w:rsidR="00F02676">
        <w:t>, including calculating, comparing, and u</w:t>
      </w:r>
      <w:r w:rsidR="00372AC8">
        <w:t>p</w:t>
      </w:r>
      <w:r w:rsidR="00F02676">
        <w:t>dating</w:t>
      </w:r>
    </w:p>
    <w:p w14:paraId="549F65EB" w14:textId="07EC8A87" w:rsidR="00F76999" w:rsidRDefault="00372AC8" w:rsidP="001A5E79">
      <w:pPr>
        <w:pStyle w:val="a5"/>
        <w:numPr>
          <w:ilvl w:val="1"/>
          <w:numId w:val="1"/>
        </w:numPr>
        <w:jc w:val="both"/>
      </w:pPr>
      <w:r>
        <w:t>Update procedure: depends on different algorithms</w:t>
      </w:r>
      <w:r w:rsidR="00B33D38">
        <w:t>. For ANN is backpropagation update algorithm</w:t>
      </w:r>
    </w:p>
    <w:p w14:paraId="188B062E" w14:textId="11909827" w:rsidR="00B33D38" w:rsidRDefault="004855ED" w:rsidP="001A5E79">
      <w:pPr>
        <w:pStyle w:val="a5"/>
        <w:numPr>
          <w:ilvl w:val="0"/>
          <w:numId w:val="1"/>
        </w:numPr>
        <w:jc w:val="both"/>
      </w:pPr>
      <w:r>
        <w:t>Sample:</w:t>
      </w:r>
    </w:p>
    <w:p w14:paraId="7329DB65" w14:textId="3DACBA9E" w:rsidR="004855ED" w:rsidRDefault="004855ED" w:rsidP="001A5E79">
      <w:pPr>
        <w:pStyle w:val="a5"/>
        <w:numPr>
          <w:ilvl w:val="1"/>
          <w:numId w:val="1"/>
        </w:numPr>
        <w:jc w:val="both"/>
      </w:pPr>
      <w:r>
        <w:t>Contains inputs and outputs</w:t>
      </w:r>
    </w:p>
    <w:p w14:paraId="26800755" w14:textId="2DB6FC81" w:rsidR="00F960A7" w:rsidRDefault="00F960A7" w:rsidP="001A5E79">
      <w:pPr>
        <w:pStyle w:val="a5"/>
        <w:numPr>
          <w:ilvl w:val="1"/>
          <w:numId w:val="1"/>
        </w:numPr>
        <w:jc w:val="both"/>
      </w:pPr>
      <w:r>
        <w:t xml:space="preserve">Other names: </w:t>
      </w:r>
      <w:r w:rsidR="00E65A6A" w:rsidRPr="00E65A6A">
        <w:t>an instance, an observation, an input vector, or a feature vector.</w:t>
      </w:r>
    </w:p>
    <w:p w14:paraId="6001B767" w14:textId="004E5526" w:rsidR="00E65A6A" w:rsidRDefault="00E65A6A" w:rsidP="001A5E79">
      <w:pPr>
        <w:pStyle w:val="a5"/>
        <w:numPr>
          <w:ilvl w:val="0"/>
          <w:numId w:val="1"/>
        </w:numPr>
        <w:jc w:val="both"/>
      </w:pPr>
      <w:r>
        <w:t>Batch:</w:t>
      </w:r>
    </w:p>
    <w:p w14:paraId="582532F3" w14:textId="6EB2E8E8" w:rsidR="00E65A6A" w:rsidRDefault="006649BF" w:rsidP="001A5E79">
      <w:pPr>
        <w:pStyle w:val="a5"/>
        <w:numPr>
          <w:ilvl w:val="1"/>
          <w:numId w:val="1"/>
        </w:numPr>
        <w:jc w:val="both"/>
      </w:pPr>
      <w:r w:rsidRPr="006649BF">
        <w:t>The batch size is a hyperparameter that defines the number of samples to work through before updating the internal model parameters.</w:t>
      </w:r>
    </w:p>
    <w:p w14:paraId="609E0943" w14:textId="444D8D3D" w:rsidR="006649BF" w:rsidRDefault="006668DD" w:rsidP="001A5E79">
      <w:pPr>
        <w:pStyle w:val="a5"/>
        <w:numPr>
          <w:ilvl w:val="1"/>
          <w:numId w:val="1"/>
        </w:numPr>
        <w:jc w:val="both"/>
      </w:pPr>
      <w:r>
        <w:t>“for loop”</w:t>
      </w:r>
    </w:p>
    <w:p w14:paraId="6E303F2A" w14:textId="193A0DCB" w:rsidR="00A20627" w:rsidRDefault="00A20627" w:rsidP="001A5E79">
      <w:pPr>
        <w:pStyle w:val="a5"/>
        <w:numPr>
          <w:ilvl w:val="1"/>
          <w:numId w:val="1"/>
        </w:numPr>
        <w:jc w:val="both"/>
      </w:pPr>
      <w:r w:rsidRPr="00A20627">
        <w:t>A training dataset can be divided into one or more batches.</w:t>
      </w:r>
    </w:p>
    <w:p w14:paraId="632FE58F" w14:textId="1A74D4AF" w:rsidR="00A20627" w:rsidRDefault="00DA40F5" w:rsidP="001A5E79">
      <w:pPr>
        <w:pStyle w:val="a5"/>
        <w:numPr>
          <w:ilvl w:val="1"/>
          <w:numId w:val="1"/>
        </w:numPr>
        <w:jc w:val="both"/>
      </w:pPr>
      <w:r w:rsidRPr="00DA40F5">
        <w:t>batch gradient descent</w:t>
      </w:r>
      <w:r>
        <w:t xml:space="preserve"> VS </w:t>
      </w:r>
      <w:r w:rsidRPr="00DA40F5">
        <w:t>stochastic gradient descent</w:t>
      </w:r>
    </w:p>
    <w:p w14:paraId="0F10068F" w14:textId="420BBB49" w:rsidR="006D42E5" w:rsidRDefault="006D42E5" w:rsidP="001A5E79">
      <w:pPr>
        <w:pStyle w:val="a5"/>
        <w:numPr>
          <w:ilvl w:val="0"/>
          <w:numId w:val="1"/>
        </w:numPr>
        <w:jc w:val="both"/>
      </w:pPr>
      <w:r>
        <w:t>epoch:</w:t>
      </w:r>
    </w:p>
    <w:p w14:paraId="571CBDC7" w14:textId="259D698F" w:rsidR="006D42E5" w:rsidRDefault="00E51540" w:rsidP="001A5E79">
      <w:pPr>
        <w:pStyle w:val="a5"/>
        <w:numPr>
          <w:ilvl w:val="1"/>
          <w:numId w:val="1"/>
        </w:numPr>
        <w:jc w:val="both"/>
      </w:pPr>
      <w:r w:rsidRPr="00E51540">
        <w:t>The number of epochs is a hyperparameter that defines the number times that the learning algorithm will work through the entire training dataset.</w:t>
      </w:r>
    </w:p>
    <w:p w14:paraId="22E75FD4" w14:textId="2D7067CC" w:rsidR="00FC16A6" w:rsidRDefault="00FC16A6" w:rsidP="001A5E79">
      <w:pPr>
        <w:pStyle w:val="a5"/>
        <w:numPr>
          <w:ilvl w:val="1"/>
          <w:numId w:val="1"/>
        </w:numPr>
        <w:jc w:val="both"/>
      </w:pPr>
      <w:r w:rsidRPr="00FC16A6">
        <w:t xml:space="preserve">a for-loop over the number of epochs where each loop proceeds over the training dataset. Within this for-loop is another </w:t>
      </w:r>
      <w:r w:rsidRPr="00FC203A">
        <w:rPr>
          <w:color w:val="FF0000"/>
        </w:rPr>
        <w:t xml:space="preserve">nested for-loop </w:t>
      </w:r>
      <w:r w:rsidRPr="00FC16A6">
        <w:t>that iterates over each batch of samples, where one batch has the specified “batch size” number of samples.</w:t>
      </w:r>
    </w:p>
    <w:p w14:paraId="4C4AD4B3" w14:textId="115D7CD4" w:rsidR="00AC74EE" w:rsidRDefault="00E75EF2" w:rsidP="001A5E79">
      <w:pPr>
        <w:pStyle w:val="a5"/>
        <w:numPr>
          <w:ilvl w:val="0"/>
          <w:numId w:val="1"/>
        </w:numPr>
        <w:jc w:val="both"/>
      </w:pPr>
      <w:r>
        <w:t>Epoch VS batch:</w:t>
      </w:r>
    </w:p>
    <w:p w14:paraId="4F60163A" w14:textId="77777777" w:rsidR="00E75EF2" w:rsidRDefault="00E75EF2" w:rsidP="001A5E79">
      <w:pPr>
        <w:pStyle w:val="a5"/>
        <w:numPr>
          <w:ilvl w:val="1"/>
          <w:numId w:val="1"/>
        </w:numPr>
        <w:jc w:val="both"/>
      </w:pPr>
      <w:r>
        <w:t>The batch size is a number of samples processed before the model is updated.</w:t>
      </w:r>
    </w:p>
    <w:p w14:paraId="34419A1A" w14:textId="77777777" w:rsidR="00E75EF2" w:rsidRDefault="00E75EF2" w:rsidP="001A5E79">
      <w:pPr>
        <w:pStyle w:val="a5"/>
        <w:ind w:left="1440"/>
        <w:jc w:val="both"/>
      </w:pPr>
    </w:p>
    <w:p w14:paraId="4A8A9593" w14:textId="7F7ADD1A" w:rsidR="00E75EF2" w:rsidRDefault="00E75EF2" w:rsidP="001A5E79">
      <w:pPr>
        <w:pStyle w:val="a5"/>
        <w:numPr>
          <w:ilvl w:val="1"/>
          <w:numId w:val="1"/>
        </w:numPr>
        <w:jc w:val="both"/>
      </w:pPr>
      <w:r>
        <w:t>The number of epochs is the number of complete passes through the training dataset.</w:t>
      </w:r>
    </w:p>
    <w:p w14:paraId="230F7ACF" w14:textId="77777777" w:rsidR="009A0EA2" w:rsidRDefault="009A0EA2" w:rsidP="001A5E79">
      <w:pPr>
        <w:pStyle w:val="a5"/>
        <w:pBdr>
          <w:bottom w:val="double" w:sz="6" w:space="1" w:color="auto"/>
        </w:pBdr>
        <w:jc w:val="both"/>
      </w:pPr>
    </w:p>
    <w:p w14:paraId="2D8232EC" w14:textId="2CE95F39" w:rsidR="009A0EA2" w:rsidRDefault="009A0EA2" w:rsidP="001A5E79">
      <w:pPr>
        <w:jc w:val="both"/>
      </w:pPr>
      <w:r w:rsidRPr="00B075E7">
        <w:rPr>
          <w:highlight w:val="yellow"/>
        </w:rPr>
        <w:t xml:space="preserve">Paper reading: </w:t>
      </w:r>
      <w:r w:rsidR="00B075E7" w:rsidRPr="00B075E7">
        <w:rPr>
          <w:highlight w:val="yellow"/>
        </w:rPr>
        <w:t>A Benchmark for Interpretability Methods in Deep Neural Networks</w:t>
      </w:r>
    </w:p>
    <w:p w14:paraId="0FF6D5DE" w14:textId="09CDF492" w:rsidR="00B075E7" w:rsidRDefault="004925DD" w:rsidP="001A5E79">
      <w:pPr>
        <w:jc w:val="both"/>
      </w:pPr>
      <w:r>
        <w:t xml:space="preserve">Abstract: </w:t>
      </w:r>
    </w:p>
    <w:p w14:paraId="3D2C4AF3" w14:textId="701EAA09" w:rsidR="004925DD" w:rsidRDefault="004925DD" w:rsidP="001A5E79">
      <w:pPr>
        <w:jc w:val="both"/>
      </w:pPr>
      <w:r>
        <w:t>Problem definition:</w:t>
      </w:r>
    </w:p>
    <w:p w14:paraId="636E1B3F" w14:textId="3742DAE0" w:rsidR="004925DD" w:rsidRDefault="00A00A03" w:rsidP="001A5E79">
      <w:pPr>
        <w:pStyle w:val="a5"/>
        <w:numPr>
          <w:ilvl w:val="0"/>
          <w:numId w:val="2"/>
        </w:numPr>
        <w:jc w:val="both"/>
      </w:pPr>
      <w:r>
        <w:t xml:space="preserve">Understanding what features </w:t>
      </w:r>
      <w:proofErr w:type="gramStart"/>
      <w:r>
        <w:t>are important helps</w:t>
      </w:r>
      <w:proofErr w:type="gramEnd"/>
      <w:r>
        <w:t xml:space="preserve"> improve our models, builds trust in the model prediction and isolates undesirable behavior</w:t>
      </w:r>
      <w:r w:rsidR="004D22F5">
        <w:t>.</w:t>
      </w:r>
    </w:p>
    <w:p w14:paraId="5F866C65" w14:textId="0D62E719" w:rsidR="009A532F" w:rsidRDefault="009A532F" w:rsidP="001A5E79">
      <w:pPr>
        <w:pStyle w:val="a5"/>
        <w:numPr>
          <w:ilvl w:val="0"/>
          <w:numId w:val="2"/>
        </w:numPr>
        <w:jc w:val="both"/>
      </w:pPr>
      <w:r>
        <w:t>A commonly used strategy is to remove the supposedly informative features from the input and look at how the classifier degrades.</w:t>
      </w:r>
    </w:p>
    <w:p w14:paraId="26486E92" w14:textId="6A313F09" w:rsidR="009A532F" w:rsidRDefault="003B41EA" w:rsidP="001A5E7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3B41EA">
        <w:rPr>
          <w:rFonts w:ascii="NimbusRomNo9L-Regu" w:hAnsi="NimbusRomNo9L-Regu" w:cs="NimbusRomNo9L-Regu"/>
          <w:sz w:val="20"/>
          <w:szCs w:val="20"/>
        </w:rPr>
        <w:lastRenderedPageBreak/>
        <w:t>this approach clearly violates one of the key assumptions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B41EA">
        <w:rPr>
          <w:rFonts w:ascii="NimbusRomNo9L-Regu" w:hAnsi="NimbusRomNo9L-Regu" w:cs="NimbusRomNo9L-Regu"/>
          <w:sz w:val="20"/>
          <w:szCs w:val="20"/>
        </w:rPr>
        <w:t>in machine learning: the training and evaluation data come from the same distribution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7E4C350D" w14:textId="5BED4EF0" w:rsidR="003B41EA" w:rsidRDefault="003A6F41" w:rsidP="001A5E7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  <w:r w:rsidRPr="003A6F41">
        <w:rPr>
          <w:rFonts w:ascii="NimbusRomNo9L-Regu" w:hAnsi="NimbusRomNo9L-Regu" w:cs="NimbusRomNo9L-Regu"/>
          <w:sz w:val="20"/>
          <w:szCs w:val="20"/>
        </w:rPr>
        <w:t>ResNet-50</w:t>
      </w:r>
      <w:r w:rsidR="00D85C0B">
        <w:rPr>
          <w:rFonts w:ascii="NimbusRomNo9L-Regu" w:hAnsi="NimbusRomNo9L-Regu" w:cs="NimbusRomNo9L-Regu"/>
          <w:sz w:val="20"/>
          <w:szCs w:val="20"/>
        </w:rPr>
        <w:t xml:space="preserve"> experiment</w:t>
      </w:r>
      <w:r w:rsidR="00DE11E0">
        <w:rPr>
          <w:rFonts w:ascii="NimbusRomNo9L-Regu" w:hAnsi="NimbusRomNo9L-Regu" w:cs="NimbusRomNo9L-Regu"/>
          <w:sz w:val="20"/>
          <w:szCs w:val="20"/>
        </w:rPr>
        <w:t xml:space="preserve"> was implemented</w:t>
      </w:r>
    </w:p>
    <w:p w14:paraId="39FA436D" w14:textId="37E13450" w:rsidR="00DE11E0" w:rsidRDefault="00DE11E0" w:rsidP="001A5E79">
      <w:pPr>
        <w:pStyle w:val="a5"/>
        <w:numPr>
          <w:ilvl w:val="0"/>
          <w:numId w:val="2"/>
        </w:num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0"/>
          <w:szCs w:val="20"/>
        </w:rPr>
      </w:pPr>
      <w:r w:rsidRPr="00812D3E">
        <w:rPr>
          <w:rFonts w:ascii="NimbusRomNo9L-Regu" w:hAnsi="NimbusRomNo9L-Regu" w:cs="NimbusRomNo9L-Regu"/>
          <w:sz w:val="20"/>
          <w:szCs w:val="20"/>
        </w:rPr>
        <w:t>ROAR=</w:t>
      </w:r>
      <w:proofErr w:type="spellStart"/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RemO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ve</w:t>
      </w:r>
      <w:proofErr w:type="spellEnd"/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proofErr w:type="gramStart"/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A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nd</w:t>
      </w:r>
      <w:proofErr w:type="gramEnd"/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 xml:space="preserve"> </w:t>
      </w:r>
      <w:r w:rsidRPr="00DE4975">
        <w:rPr>
          <w:rFonts w:ascii="NimbusRomNo9L-Regu" w:hAnsi="NimbusRomNo9L-Regu" w:cs="NimbusRomNo9L-Regu"/>
          <w:sz w:val="20"/>
          <w:szCs w:val="20"/>
          <w:highlight w:val="yellow"/>
        </w:rPr>
        <w:t>R</w:t>
      </w:r>
      <w:r w:rsidR="00872482" w:rsidRPr="00DE4975">
        <w:rPr>
          <w:rFonts w:ascii="NimbusRomNo9L-Regu" w:hAnsi="NimbusRomNo9L-Regu" w:cs="NimbusRomNo9L-Regu"/>
          <w:sz w:val="20"/>
          <w:szCs w:val="20"/>
          <w:highlight w:val="yellow"/>
        </w:rPr>
        <w:t>etrain</w:t>
      </w:r>
      <w:r w:rsidR="00872482" w:rsidRPr="00812D3E">
        <w:rPr>
          <w:rFonts w:ascii="NimbusRomNo9L-Regu" w:hAnsi="NimbusRomNo9L-Regu" w:cs="NimbusRomNo9L-Regu"/>
          <w:sz w:val="20"/>
          <w:szCs w:val="20"/>
        </w:rPr>
        <w:t xml:space="preserve">. </w:t>
      </w:r>
      <w:r w:rsidR="00812D3E" w:rsidRPr="00812D3E">
        <w:rPr>
          <w:rFonts w:ascii="NimbusRomNo9L-Regu" w:hAnsi="NimbusRomNo9L-Regu" w:cs="NimbusRomNo9L-Regu"/>
          <w:color w:val="000000"/>
          <w:sz w:val="20"/>
          <w:szCs w:val="20"/>
        </w:rPr>
        <w:t>For each feature importance estimator, ROAR replaces the fraction of the pixels estimated to be most important with a fixed uninformative value.</w:t>
      </w:r>
    </w:p>
    <w:p w14:paraId="71658CC0" w14:textId="77777777" w:rsidR="00A8466B" w:rsidRPr="00A8466B" w:rsidRDefault="00A8466B" w:rsidP="001A5E7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34D33114" w14:textId="154C639C" w:rsidR="00DE4975" w:rsidRDefault="00E533CC" w:rsidP="001A5E79">
      <w:pPr>
        <w:pStyle w:val="a6"/>
        <w:jc w:val="both"/>
      </w:pPr>
      <w:r w:rsidRPr="00EE6E09">
        <w:rPr>
          <w:highlight w:val="yellow"/>
        </w:rPr>
        <w:t>Tutorial: Develop RNN models for human activiti</w:t>
      </w:r>
      <w:r w:rsidR="00355021" w:rsidRPr="00EE6E09">
        <w:rPr>
          <w:highlight w:val="yellow"/>
        </w:rPr>
        <w:t>es recognition time series class</w:t>
      </w:r>
      <w:r w:rsidR="00EE6E09" w:rsidRPr="00EE6E09">
        <w:rPr>
          <w:highlight w:val="yellow"/>
        </w:rPr>
        <w:t>ification</w:t>
      </w:r>
    </w:p>
    <w:p w14:paraId="2E960DD9" w14:textId="7671AA97" w:rsidR="00EE6E09" w:rsidRDefault="00EE6E09" w:rsidP="001A5E79">
      <w:pPr>
        <w:jc w:val="both"/>
      </w:pPr>
      <w:r>
        <w:t xml:space="preserve">Link: </w:t>
      </w:r>
      <w:hyperlink r:id="rId31" w:history="1">
        <w:r w:rsidRPr="00066B60">
          <w:rPr>
            <w:rStyle w:val="a3"/>
          </w:rPr>
          <w:t>https://machinelearningmastery.com/how-to-develop-rnn-models-for-human-activity-recognition-time-series-classification/</w:t>
        </w:r>
      </w:hyperlink>
    </w:p>
    <w:p w14:paraId="44D33E3B" w14:textId="6ED0C9DF" w:rsidR="00EE6E09" w:rsidRDefault="00441FCE" w:rsidP="001A5E79">
      <w:pPr>
        <w:pStyle w:val="a5"/>
        <w:numPr>
          <w:ilvl w:val="0"/>
          <w:numId w:val="4"/>
        </w:numPr>
        <w:jc w:val="both"/>
      </w:pPr>
      <w:r>
        <w:t>Problem definition:</w:t>
      </w:r>
    </w:p>
    <w:p w14:paraId="5ADD5E28" w14:textId="2136CE04" w:rsidR="00441FCE" w:rsidRDefault="00441FCE" w:rsidP="001A5E79">
      <w:pPr>
        <w:pStyle w:val="a5"/>
        <w:jc w:val="both"/>
      </w:pPr>
      <w:r>
        <w:t xml:space="preserve">To </w:t>
      </w:r>
      <w:r w:rsidR="00713701">
        <w:t xml:space="preserve">classify </w:t>
      </w:r>
      <w:r w:rsidR="00713701" w:rsidRPr="00713701">
        <w:t>sequences of accelerometer data recorded by specialized harnesses or smart phones into known well-defined movements</w:t>
      </w:r>
    </w:p>
    <w:p w14:paraId="7B5B7796" w14:textId="42262C6B" w:rsidR="00090FF3" w:rsidRDefault="00090FF3" w:rsidP="001A5E79">
      <w:pPr>
        <w:pStyle w:val="a5"/>
        <w:numPr>
          <w:ilvl w:val="0"/>
          <w:numId w:val="4"/>
        </w:numPr>
        <w:jc w:val="both"/>
      </w:pPr>
      <w:r>
        <w:t>Solutions:</w:t>
      </w:r>
    </w:p>
    <w:p w14:paraId="367AED4D" w14:textId="77777777" w:rsidR="008230E9" w:rsidRDefault="008230E9" w:rsidP="001A5E79">
      <w:pPr>
        <w:pStyle w:val="a5"/>
        <w:numPr>
          <w:ilvl w:val="1"/>
          <w:numId w:val="4"/>
        </w:numPr>
        <w:jc w:val="both"/>
      </w:pPr>
      <w:r w:rsidRPr="008230E9">
        <w:t xml:space="preserve">hand crafting features from the time series data based on fixed-sized windows and training machine learning models, such as ensembles of decision trees. </w:t>
      </w:r>
    </w:p>
    <w:p w14:paraId="4D82E41B" w14:textId="168B40C9" w:rsidR="008230E9" w:rsidRDefault="008230E9" w:rsidP="001A5E79">
      <w:pPr>
        <w:pStyle w:val="a5"/>
        <w:numPr>
          <w:ilvl w:val="2"/>
          <w:numId w:val="4"/>
        </w:numPr>
        <w:jc w:val="both"/>
      </w:pPr>
      <w:r w:rsidRPr="008230E9">
        <w:t>The difficulty is that this feature engineering requires strong expertise in the field.</w:t>
      </w:r>
    </w:p>
    <w:p w14:paraId="6A974256" w14:textId="77777777" w:rsidR="00371C49" w:rsidRDefault="00072A7D" w:rsidP="001A5E79">
      <w:pPr>
        <w:pStyle w:val="a5"/>
        <w:numPr>
          <w:ilvl w:val="1"/>
          <w:numId w:val="4"/>
        </w:numPr>
        <w:jc w:val="both"/>
      </w:pPr>
      <w:r w:rsidRPr="00072A7D">
        <w:rPr>
          <w:color w:val="FF0000"/>
        </w:rPr>
        <w:t xml:space="preserve">recurrent neural networks </w:t>
      </w:r>
      <w:r>
        <w:rPr>
          <w:color w:val="FF0000"/>
        </w:rPr>
        <w:t>(</w:t>
      </w:r>
      <w:r w:rsidRPr="00072A7D">
        <w:t>like as LSTMs and variations</w:t>
      </w:r>
      <w:r>
        <w:t>)</w:t>
      </w:r>
      <w:r w:rsidRPr="00072A7D">
        <w:t xml:space="preserve"> that make use of one-dimensional convolutional neural networks or CNNs</w:t>
      </w:r>
      <w:r w:rsidR="00371C49">
        <w:t>.</w:t>
      </w:r>
    </w:p>
    <w:p w14:paraId="774124C6" w14:textId="6E17DC6F" w:rsidR="008230E9" w:rsidRDefault="00371C49" w:rsidP="001A5E79">
      <w:pPr>
        <w:pStyle w:val="a5"/>
        <w:ind w:left="1440"/>
        <w:jc w:val="both"/>
      </w:pPr>
      <w:r w:rsidRPr="002B2398">
        <w:t xml:space="preserve">They perform well </w:t>
      </w:r>
      <w:r w:rsidR="00072A7D" w:rsidRPr="002B2398">
        <w:t xml:space="preserve">on </w:t>
      </w:r>
      <w:r w:rsidR="00072A7D" w:rsidRPr="00072A7D">
        <w:t xml:space="preserve">challenging </w:t>
      </w:r>
      <w:r w:rsidR="00072A7D" w:rsidRPr="00371C49">
        <w:rPr>
          <w:u w:val="single"/>
        </w:rPr>
        <w:t>activity recognition tasks</w:t>
      </w:r>
      <w:r w:rsidR="00072A7D" w:rsidRPr="00072A7D">
        <w:t xml:space="preserve"> with little or no data feature engineering, instead using feature learning on raw data.</w:t>
      </w:r>
    </w:p>
    <w:p w14:paraId="2340B333" w14:textId="6F63C015" w:rsidR="002B2398" w:rsidRDefault="002B2398" w:rsidP="001A5E79">
      <w:pPr>
        <w:pStyle w:val="a5"/>
        <w:numPr>
          <w:ilvl w:val="0"/>
          <w:numId w:val="4"/>
        </w:numPr>
        <w:jc w:val="both"/>
      </w:pPr>
      <w:r>
        <w:t>Main Contents:</w:t>
      </w:r>
      <w:r w:rsidR="00140AB7">
        <w:t xml:space="preserve"> three RNN architectures for modeling an activit</w:t>
      </w:r>
      <w:r w:rsidR="00E636FF">
        <w:t>y recognition time series classification problem</w:t>
      </w:r>
    </w:p>
    <w:p w14:paraId="204C5DE9" w14:textId="77777777" w:rsidR="0095542A" w:rsidRPr="0095542A" w:rsidRDefault="0095542A" w:rsidP="001A5E79">
      <w:pPr>
        <w:spacing w:after="0" w:line="240" w:lineRule="auto"/>
        <w:ind w:left="720"/>
        <w:jc w:val="both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95542A">
        <w:rPr>
          <w:rFonts w:ascii="Helvetica" w:eastAsia="Times New Roman" w:hAnsi="Helvetica" w:cs="Times New Roman"/>
          <w:color w:val="555555"/>
          <w:sz w:val="23"/>
          <w:szCs w:val="23"/>
        </w:rPr>
        <w:t>Long Short-Term Memory Recurrent Neural Network for human activity recognition.</w:t>
      </w:r>
    </w:p>
    <w:p w14:paraId="2CBB7FA0" w14:textId="456CF98A" w:rsidR="0095542A" w:rsidRPr="0095542A" w:rsidRDefault="0095542A" w:rsidP="001A5E79">
      <w:pPr>
        <w:spacing w:after="0" w:line="240" w:lineRule="auto"/>
        <w:ind w:left="720"/>
        <w:jc w:val="both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95542A">
        <w:rPr>
          <w:rFonts w:ascii="Helvetica" w:eastAsia="Times New Roman" w:hAnsi="Helvetica" w:cs="Times New Roman"/>
          <w:color w:val="555555"/>
          <w:sz w:val="23"/>
          <w:szCs w:val="23"/>
        </w:rPr>
        <w:t>a one-dimensional Convolutional Neural Network LSTM, or CNN-LSTM, model.</w:t>
      </w:r>
    </w:p>
    <w:p w14:paraId="301BD7A5" w14:textId="00AE0538" w:rsidR="0095542A" w:rsidRPr="0095542A" w:rsidRDefault="0095542A" w:rsidP="001A5E79">
      <w:pPr>
        <w:spacing w:after="0" w:line="240" w:lineRule="auto"/>
        <w:ind w:left="720"/>
        <w:jc w:val="both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95542A">
        <w:rPr>
          <w:rFonts w:ascii="Helvetica" w:eastAsia="Times New Roman" w:hAnsi="Helvetica" w:cs="Times New Roman"/>
          <w:color w:val="555555"/>
          <w:sz w:val="23"/>
          <w:szCs w:val="23"/>
        </w:rPr>
        <w:t xml:space="preserve">a one-dimensional Convolutional LSTM, or </w:t>
      </w:r>
      <w:proofErr w:type="spellStart"/>
      <w:r w:rsidRPr="0095542A">
        <w:rPr>
          <w:rFonts w:ascii="Helvetica" w:eastAsia="Times New Roman" w:hAnsi="Helvetica" w:cs="Times New Roman"/>
          <w:color w:val="555555"/>
          <w:sz w:val="23"/>
          <w:szCs w:val="23"/>
        </w:rPr>
        <w:t>ConvLSTM</w:t>
      </w:r>
      <w:proofErr w:type="spellEnd"/>
      <w:r w:rsidRPr="0095542A">
        <w:rPr>
          <w:rFonts w:ascii="Helvetica" w:eastAsia="Times New Roman" w:hAnsi="Helvetica" w:cs="Times New Roman"/>
          <w:color w:val="555555"/>
          <w:sz w:val="23"/>
          <w:szCs w:val="23"/>
        </w:rPr>
        <w:t>, model for the same problem.</w:t>
      </w:r>
    </w:p>
    <w:p w14:paraId="60CCD20C" w14:textId="17074172" w:rsidR="00E636FF" w:rsidRDefault="003A7D9C" w:rsidP="001A5E79">
      <w:pPr>
        <w:pStyle w:val="a5"/>
        <w:numPr>
          <w:ilvl w:val="0"/>
          <w:numId w:val="4"/>
        </w:numPr>
        <w:jc w:val="both"/>
      </w:pPr>
      <w:r>
        <w:t>Human Activity Recognition (HAR)</w:t>
      </w:r>
    </w:p>
    <w:p w14:paraId="0C6681B1" w14:textId="60499596" w:rsidR="005E3D12" w:rsidRDefault="005E3D12" w:rsidP="001A5E79">
      <w:pPr>
        <w:pStyle w:val="a5"/>
        <w:numPr>
          <w:ilvl w:val="0"/>
          <w:numId w:val="6"/>
        </w:numPr>
        <w:jc w:val="both"/>
      </w:pPr>
      <w:r>
        <w:t xml:space="preserve">Definition: to </w:t>
      </w:r>
      <w:r w:rsidRPr="005E3D12">
        <w:t>predict what a person is doing based on a trace of their movement using sensors.</w:t>
      </w:r>
    </w:p>
    <w:p w14:paraId="01FC7449" w14:textId="6DDA4BCA" w:rsidR="005E3D12" w:rsidRDefault="00DE3623" w:rsidP="001A5E79">
      <w:pPr>
        <w:pStyle w:val="a5"/>
        <w:jc w:val="both"/>
      </w:pPr>
      <w:r w:rsidRPr="005C75CC">
        <w:rPr>
          <w:u w:val="single"/>
        </w:rPr>
        <w:t>Example dataset</w:t>
      </w:r>
      <w:r>
        <w:t xml:space="preserve">: </w:t>
      </w:r>
      <w:r w:rsidR="000728C0">
        <w:t>30 subjects; video recorded</w:t>
      </w:r>
      <w:r w:rsidR="002F3C45">
        <w:t xml:space="preserve"> for each subject performing the activities and </w:t>
      </w:r>
      <w:r w:rsidR="005C75CC" w:rsidRPr="005C75CC">
        <w:t>the movement data was labeled manually from these videos.</w:t>
      </w:r>
    </w:p>
    <w:p w14:paraId="6A9A6BA2" w14:textId="414D0C77" w:rsidR="005C75CC" w:rsidRDefault="004B0AE8" w:rsidP="001A5E79">
      <w:pPr>
        <w:pStyle w:val="a5"/>
        <w:jc w:val="both"/>
      </w:pPr>
      <w:r w:rsidRPr="000F763E">
        <w:rPr>
          <w:u w:val="single"/>
        </w:rPr>
        <w:t>Labels</w:t>
      </w:r>
      <w:r>
        <w:t>: Walking; Walking Upstairs; Walking Downstairs; Sitting; Standing; Laying</w:t>
      </w:r>
    </w:p>
    <w:p w14:paraId="43E3FC62" w14:textId="1E648A4E" w:rsidR="004B0AE8" w:rsidRDefault="000F763E" w:rsidP="001A5E79">
      <w:pPr>
        <w:pStyle w:val="a5"/>
        <w:jc w:val="both"/>
      </w:pPr>
      <w:r w:rsidRPr="000F763E">
        <w:rPr>
          <w:u w:val="single"/>
        </w:rPr>
        <w:t xml:space="preserve">Raw </w:t>
      </w:r>
      <w:r w:rsidR="00EE1007" w:rsidRPr="000F763E">
        <w:rPr>
          <w:u w:val="single"/>
        </w:rPr>
        <w:t>Data</w:t>
      </w:r>
      <w:r w:rsidR="00EE1007">
        <w:t xml:space="preserve">: </w:t>
      </w:r>
      <w:r w:rsidR="00EE1007" w:rsidRPr="00EE1007">
        <w:t>the x, y, and z accelerometer data (linear acceleration) and gyroscopic data (angular velocity)</w:t>
      </w:r>
      <w:r w:rsidR="00EE1007">
        <w:t>; 50 Hz</w:t>
      </w:r>
      <w:r w:rsidR="0012048D">
        <w:t xml:space="preserve"> (50 data points per second)</w:t>
      </w:r>
    </w:p>
    <w:p w14:paraId="688DB99D" w14:textId="415D935B" w:rsidR="00EE1007" w:rsidRDefault="004A1728" w:rsidP="001A5E79">
      <w:pPr>
        <w:pStyle w:val="a5"/>
        <w:jc w:val="both"/>
        <w:rPr>
          <w:u w:val="single"/>
        </w:rPr>
      </w:pPr>
      <w:r w:rsidRPr="00D6467F">
        <w:rPr>
          <w:u w:val="single"/>
        </w:rPr>
        <w:t>70-30% train-test split</w:t>
      </w:r>
    </w:p>
    <w:p w14:paraId="168F6635" w14:textId="29626050" w:rsidR="00E33EBC" w:rsidRDefault="008C1B5B" w:rsidP="001A5E79">
      <w:pPr>
        <w:pStyle w:val="a5"/>
        <w:numPr>
          <w:ilvl w:val="0"/>
          <w:numId w:val="4"/>
        </w:numPr>
        <w:jc w:val="both"/>
      </w:pPr>
      <w:r>
        <w:t xml:space="preserve">LSTM: </w:t>
      </w:r>
      <w:r w:rsidR="00FA5ED7" w:rsidRPr="00FA5ED7">
        <w:t xml:space="preserve">are able to learn and remember over long sequences </w:t>
      </w:r>
      <w:r w:rsidR="006A5CE0">
        <w:t xml:space="preserve">(time steps) </w:t>
      </w:r>
      <w:r w:rsidR="00FA5ED7" w:rsidRPr="00FA5ED7">
        <w:t>of input data.</w:t>
      </w:r>
    </w:p>
    <w:p w14:paraId="78C01DF0" w14:textId="17D27C60" w:rsidR="00FA5ED7" w:rsidRDefault="00A11C9B" w:rsidP="001A5E79">
      <w:pPr>
        <w:pStyle w:val="a5"/>
        <w:jc w:val="both"/>
      </w:pPr>
      <w:r w:rsidRPr="00A11C9B">
        <w:t>The model can support multiple parallel sequences of input data, such as each axis of the accelerometer and gyroscope data.</w:t>
      </w:r>
    </w:p>
    <w:p w14:paraId="00FA2C05" w14:textId="5CC63DBE" w:rsidR="002528F9" w:rsidRDefault="00875161" w:rsidP="00875161">
      <w:pPr>
        <w:pStyle w:val="a5"/>
        <w:numPr>
          <w:ilvl w:val="0"/>
          <w:numId w:val="4"/>
        </w:numPr>
        <w:jc w:val="both"/>
        <w:rPr>
          <w:highlight w:val="yellow"/>
        </w:rPr>
      </w:pPr>
      <w:r w:rsidRPr="00875161">
        <w:rPr>
          <w:highlight w:val="yellow"/>
        </w:rPr>
        <w:t xml:space="preserve">Preprocessing and Loading Video data </w:t>
      </w:r>
      <w:r w:rsidR="00BF135B" w:rsidRPr="00AF618F">
        <w:rPr>
          <w:b/>
          <w:bCs/>
          <w:color w:val="FF0000"/>
          <w:highlight w:val="yellow"/>
        </w:rPr>
        <w:t>(IMPORTANT)</w:t>
      </w:r>
      <w:r w:rsidR="00AF618F">
        <w:rPr>
          <w:b/>
          <w:bCs/>
          <w:color w:val="FF0000"/>
          <w:highlight w:val="yellow"/>
        </w:rPr>
        <w:t>!!!</w:t>
      </w:r>
    </w:p>
    <w:p w14:paraId="671F048C" w14:textId="45DFB3AE" w:rsidR="00FF099C" w:rsidRDefault="000500AB" w:rsidP="00F96FF0">
      <w:pPr>
        <w:pStyle w:val="a5"/>
        <w:numPr>
          <w:ilvl w:val="0"/>
          <w:numId w:val="4"/>
        </w:numPr>
        <w:pBdr>
          <w:bottom w:val="double" w:sz="6" w:space="1" w:color="auto"/>
        </w:pBdr>
        <w:jc w:val="both"/>
      </w:pPr>
      <w:r w:rsidRPr="000500AB">
        <w:t>Convolutional Neural Network (CNN) layers for feature extraction</w:t>
      </w:r>
      <w:r>
        <w:t xml:space="preserve"> on input data</w:t>
      </w:r>
    </w:p>
    <w:p w14:paraId="2DCF8900" w14:textId="20BD272F" w:rsidR="00F517ED" w:rsidRDefault="00FE2C80" w:rsidP="00A25CFB">
      <w:pPr>
        <w:rPr>
          <w:rStyle w:val="a9"/>
        </w:rPr>
      </w:pPr>
      <w:r w:rsidRPr="00A36CC1">
        <w:rPr>
          <w:rStyle w:val="a9"/>
          <w:u w:val="single"/>
        </w:rPr>
        <w:t>Convolutional LSTM</w:t>
      </w:r>
      <w:r w:rsidR="00A36CC1">
        <w:rPr>
          <w:rStyle w:val="a9"/>
        </w:rPr>
        <w:t xml:space="preserve"> and </w:t>
      </w:r>
      <w:r w:rsidR="00A36CC1" w:rsidRPr="00A36CC1">
        <w:rPr>
          <w:rStyle w:val="a9"/>
          <w:u w:val="single"/>
        </w:rPr>
        <w:t>CNN LSTM</w:t>
      </w:r>
      <w:r>
        <w:rPr>
          <w:rStyle w:val="a9"/>
        </w:rPr>
        <w:t>:</w:t>
      </w:r>
    </w:p>
    <w:p w14:paraId="044CBF21" w14:textId="7F2A5515" w:rsidR="00FE2C80" w:rsidRDefault="007164B7" w:rsidP="00A25CFB">
      <w:pPr>
        <w:pStyle w:val="a5"/>
        <w:numPr>
          <w:ilvl w:val="0"/>
          <w:numId w:val="14"/>
        </w:numPr>
        <w:rPr>
          <w:rStyle w:val="a9"/>
          <w:b w:val="0"/>
          <w:bCs w:val="0"/>
        </w:rPr>
      </w:pPr>
      <w:proofErr w:type="spellStart"/>
      <w:r w:rsidRPr="00A25CFB">
        <w:rPr>
          <w:rStyle w:val="a9"/>
          <w:b w:val="0"/>
          <w:bCs w:val="0"/>
        </w:rPr>
        <w:t>spatio</w:t>
      </w:r>
      <w:proofErr w:type="spellEnd"/>
      <w:r w:rsidRPr="00A25CFB">
        <w:rPr>
          <w:rStyle w:val="a9"/>
          <w:b w:val="0"/>
          <w:bCs w:val="0"/>
        </w:rPr>
        <w:t>-temporal data</w:t>
      </w:r>
      <w:r w:rsidR="00A25CFB" w:rsidRPr="00A25CFB">
        <w:rPr>
          <w:rStyle w:val="a9"/>
          <w:b w:val="0"/>
          <w:bCs w:val="0"/>
        </w:rPr>
        <w:t xml:space="preserve">: </w:t>
      </w:r>
    </w:p>
    <w:p w14:paraId="160F0975" w14:textId="78B1C709" w:rsidR="007C4A92" w:rsidRDefault="007C4A92" w:rsidP="007C4A92">
      <w:pPr>
        <w:pStyle w:val="a5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Noted that LSTM </w:t>
      </w:r>
      <w:r w:rsidR="009E7CA6">
        <w:rPr>
          <w:rStyle w:val="a9"/>
          <w:b w:val="0"/>
          <w:bCs w:val="0"/>
        </w:rPr>
        <w:t>reads the data directly in order to calculate internal state and state transitions</w:t>
      </w:r>
    </w:p>
    <w:p w14:paraId="572D96FC" w14:textId="25928285" w:rsidR="00F27B78" w:rsidRDefault="00F27B78" w:rsidP="007C4A92">
      <w:pPr>
        <w:pStyle w:val="a5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lastRenderedPageBreak/>
        <w:t>CNN LSTM interprets the output from CNN models</w:t>
      </w:r>
    </w:p>
    <w:p w14:paraId="00A5E131" w14:textId="016C744A" w:rsidR="0029283B" w:rsidRDefault="0029283B" w:rsidP="007C4A92">
      <w:pPr>
        <w:pStyle w:val="a5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Convolutional LSTM uses convolutions directly as part of reading input into the LSTM unit</w:t>
      </w:r>
      <w:r w:rsidR="007B3901">
        <w:rPr>
          <w:rStyle w:val="a9"/>
          <w:b w:val="0"/>
          <w:bCs w:val="0"/>
        </w:rPr>
        <w:t>s themselves. (</w:t>
      </w:r>
      <w:hyperlink r:id="rId32" w:history="1">
        <w:r w:rsidR="004876E8" w:rsidRPr="004876E8">
          <w:rPr>
            <w:rStyle w:val="a3"/>
          </w:rPr>
          <w:t>tutorial link</w:t>
        </w:r>
      </w:hyperlink>
      <w:r w:rsidR="007B3901">
        <w:rPr>
          <w:rStyle w:val="a9"/>
          <w:b w:val="0"/>
          <w:bCs w:val="0"/>
        </w:rPr>
        <w:t>)</w:t>
      </w:r>
    </w:p>
    <w:p w14:paraId="38B5F447" w14:textId="77777777" w:rsidR="004876E8" w:rsidRPr="00A25CFB" w:rsidRDefault="004876E8" w:rsidP="007C4A92">
      <w:pPr>
        <w:pStyle w:val="a5"/>
        <w:rPr>
          <w:rStyle w:val="a9"/>
          <w:b w:val="0"/>
          <w:bCs w:val="0"/>
        </w:rPr>
      </w:pPr>
    </w:p>
    <w:p w14:paraId="3DF771D9" w14:textId="77777777" w:rsidR="00F517ED" w:rsidRDefault="00F517ED" w:rsidP="00F517ED">
      <w:pPr>
        <w:pBdr>
          <w:bottom w:val="double" w:sz="6" w:space="1" w:color="auto"/>
        </w:pBdr>
        <w:jc w:val="both"/>
      </w:pPr>
    </w:p>
    <w:p w14:paraId="510270B1" w14:textId="77777777" w:rsidR="004E24E3" w:rsidRDefault="000F7987" w:rsidP="000F7987">
      <w:pPr>
        <w:pStyle w:val="a6"/>
      </w:pPr>
      <w:r w:rsidRPr="001C2FEE">
        <w:rPr>
          <w:highlight w:val="yellow"/>
        </w:rPr>
        <w:t>Tutorial: understanding LSTM network</w:t>
      </w:r>
      <w:r w:rsidR="004E24E3" w:rsidRPr="001C2FEE">
        <w:rPr>
          <w:highlight w:val="yellow"/>
        </w:rPr>
        <w:t>s</w:t>
      </w:r>
      <w:r w:rsidR="004E24E3">
        <w:t xml:space="preserve"> </w:t>
      </w:r>
    </w:p>
    <w:p w14:paraId="181F7293" w14:textId="69DCC68F" w:rsidR="001C2FEE" w:rsidRDefault="001C2FEE" w:rsidP="001C2FEE">
      <w:pPr>
        <w:ind w:left="48"/>
      </w:pPr>
      <w:r>
        <w:t xml:space="preserve">Link: </w:t>
      </w:r>
      <w:hyperlink r:id="rId33" w:history="1">
        <w:r w:rsidR="00CA09B0" w:rsidRPr="00066B60">
          <w:rPr>
            <w:rStyle w:val="a3"/>
          </w:rPr>
          <w:t>https://colah.github.io/posts/2015-08-Understanding-LSTMs/</w:t>
        </w:r>
      </w:hyperlink>
    </w:p>
    <w:p w14:paraId="5F201BD2" w14:textId="77777777" w:rsidR="00CA09B0" w:rsidRDefault="00CA09B0" w:rsidP="001C2FEE">
      <w:pPr>
        <w:ind w:left="48"/>
      </w:pPr>
    </w:p>
    <w:p w14:paraId="1BD04B02" w14:textId="33D38547" w:rsidR="001C2FEE" w:rsidRDefault="001C2FEE" w:rsidP="00CA09B0">
      <w:pPr>
        <w:pStyle w:val="a5"/>
        <w:numPr>
          <w:ilvl w:val="0"/>
          <w:numId w:val="9"/>
        </w:numPr>
      </w:pPr>
      <w:r w:rsidRPr="001C2FEE">
        <w:t>Recurrent Neural Networks</w:t>
      </w:r>
      <w:r>
        <w:t xml:space="preserve">: </w:t>
      </w:r>
    </w:p>
    <w:p w14:paraId="54ACC8A3" w14:textId="04FA522E" w:rsidR="00CA09B0" w:rsidRDefault="00CE648C" w:rsidP="00CA09B0">
      <w:pPr>
        <w:pStyle w:val="a5"/>
        <w:ind w:left="408"/>
      </w:pPr>
      <w:r>
        <w:rPr>
          <w:noProof/>
        </w:rPr>
        <w:drawing>
          <wp:inline distT="0" distB="0" distL="0" distR="0" wp14:anchorId="26F13724" wp14:editId="1EC84B37">
            <wp:extent cx="1042340" cy="1620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34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4FFB" w14:textId="645631AB" w:rsidR="00CE648C" w:rsidRDefault="00942FB9" w:rsidP="00CA09B0">
      <w:pPr>
        <w:pStyle w:val="a5"/>
        <w:ind w:left="408"/>
      </w:pPr>
      <w:hyperlink r:id="rId35" w:history="1">
        <w:r w:rsidR="00EF1CD8" w:rsidRPr="004476E2">
          <w:rPr>
            <w:rStyle w:val="a3"/>
            <w:highlight w:val="yellow"/>
          </w:rPr>
          <w:t>Application fields</w:t>
        </w:r>
      </w:hyperlink>
      <w:r w:rsidR="00EF1CD8">
        <w:t xml:space="preserve">: </w:t>
      </w:r>
      <w:r w:rsidR="00172D66" w:rsidRPr="00172D66">
        <w:t>speech recognition, language modeling, translation, image captioning</w:t>
      </w:r>
      <w:r w:rsidR="00172D66">
        <w:t>, etc.</w:t>
      </w:r>
    </w:p>
    <w:p w14:paraId="4D62294F" w14:textId="3B158F3A" w:rsidR="00172D66" w:rsidRDefault="00287B8A" w:rsidP="00CA09B0">
      <w:pPr>
        <w:pStyle w:val="a5"/>
        <w:ind w:left="408"/>
      </w:pPr>
      <w:r w:rsidRPr="00564627">
        <w:rPr>
          <w:u w:val="single"/>
        </w:rPr>
        <w:t>Feature:</w:t>
      </w:r>
      <w:r>
        <w:t xml:space="preserve"> connect </w:t>
      </w:r>
      <w:r w:rsidR="00CD6CB5">
        <w:t xml:space="preserve">previous information to the present task. </w:t>
      </w:r>
    </w:p>
    <w:p w14:paraId="45248A92" w14:textId="3F328EA2" w:rsidR="00076179" w:rsidRDefault="00A2468E" w:rsidP="00CA09B0">
      <w:pPr>
        <w:pStyle w:val="a5"/>
        <w:ind w:left="408"/>
      </w:pPr>
      <w:r w:rsidRPr="00564627">
        <w:rPr>
          <w:u w:val="single"/>
        </w:rPr>
        <w:t>Disadvantages</w:t>
      </w:r>
      <w:r>
        <w:t xml:space="preserve">: </w:t>
      </w:r>
      <w:r w:rsidR="006D743E">
        <w:t>in case of the gap between the relevant information and the place that it is needed is large, RNN is unable to learn to connect the information.</w:t>
      </w:r>
    </w:p>
    <w:p w14:paraId="1196A636" w14:textId="5950A404" w:rsidR="00167A39" w:rsidRDefault="00167A39" w:rsidP="00167A39">
      <w:pPr>
        <w:pStyle w:val="a5"/>
        <w:numPr>
          <w:ilvl w:val="0"/>
          <w:numId w:val="9"/>
        </w:numPr>
      </w:pPr>
      <w:r>
        <w:t>LSTM networks:</w:t>
      </w:r>
    </w:p>
    <w:p w14:paraId="7B0E86E0" w14:textId="3E07C7AB" w:rsidR="00762397" w:rsidRDefault="00762397" w:rsidP="00762397">
      <w:pPr>
        <w:pStyle w:val="a5"/>
        <w:ind w:left="408"/>
      </w:pPr>
      <w:r>
        <w:t xml:space="preserve">A special type of RNN, capable of </w:t>
      </w:r>
      <w:r w:rsidRPr="00154959">
        <w:rPr>
          <w:u w:val="single"/>
        </w:rPr>
        <w:t>learning long-term dependencies</w:t>
      </w:r>
      <w:r>
        <w:t>.</w:t>
      </w:r>
    </w:p>
    <w:p w14:paraId="4B83CAA7" w14:textId="584AC61F" w:rsidR="00154959" w:rsidRDefault="00245936" w:rsidP="00245936">
      <w:r>
        <w:rPr>
          <w:noProof/>
        </w:rPr>
        <w:drawing>
          <wp:inline distT="0" distB="0" distL="0" distR="0" wp14:anchorId="255F99F9" wp14:editId="2937AF3F">
            <wp:extent cx="5555338" cy="2088000"/>
            <wp:effectExtent l="0" t="0" r="7620" b="7620"/>
            <wp:docPr id="2" name="图片 2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38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82FB" w14:textId="66BD0B27" w:rsidR="001F2FAB" w:rsidRDefault="00FF6E16" w:rsidP="00245936">
      <w:r>
        <w:t>Noted that figure above is just one version of LSTM</w:t>
      </w:r>
      <w:r w:rsidR="00265262">
        <w:t>.</w:t>
      </w:r>
      <w:r w:rsidR="00DC5D18">
        <w:t xml:space="preserve"> There are lots of LSTM variants</w:t>
      </w:r>
      <w:r w:rsidR="00245B66">
        <w:t xml:space="preserve"> that tackle long-term dependencies. </w:t>
      </w:r>
    </w:p>
    <w:p w14:paraId="429CE5B0" w14:textId="18245D98" w:rsidR="00265262" w:rsidRDefault="00265262" w:rsidP="00245936"/>
    <w:p w14:paraId="46273CBA" w14:textId="77777777" w:rsidR="00265262" w:rsidRPr="001C2FEE" w:rsidRDefault="00265262" w:rsidP="00245936"/>
    <w:sectPr w:rsidR="00265262" w:rsidRPr="001C2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65A2"/>
    <w:multiLevelType w:val="hybridMultilevel"/>
    <w:tmpl w:val="BE488BD8"/>
    <w:lvl w:ilvl="0" w:tplc="F35E101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7B47834"/>
    <w:multiLevelType w:val="hybridMultilevel"/>
    <w:tmpl w:val="7B2833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86FF6"/>
    <w:multiLevelType w:val="hybridMultilevel"/>
    <w:tmpl w:val="1E10C7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344B8"/>
    <w:multiLevelType w:val="hybridMultilevel"/>
    <w:tmpl w:val="E6CA6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7703B"/>
    <w:multiLevelType w:val="hybridMultilevel"/>
    <w:tmpl w:val="E6CA6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B2474"/>
    <w:multiLevelType w:val="hybridMultilevel"/>
    <w:tmpl w:val="00285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F36FA"/>
    <w:multiLevelType w:val="hybridMultilevel"/>
    <w:tmpl w:val="2B6AF462"/>
    <w:lvl w:ilvl="0" w:tplc="60FE82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B6B73DD"/>
    <w:multiLevelType w:val="hybridMultilevel"/>
    <w:tmpl w:val="5D060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02F52"/>
    <w:multiLevelType w:val="hybridMultilevel"/>
    <w:tmpl w:val="725A4C12"/>
    <w:lvl w:ilvl="0" w:tplc="4FC6D7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86207"/>
    <w:multiLevelType w:val="hybridMultilevel"/>
    <w:tmpl w:val="D6AAAF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6AFC"/>
    <w:multiLevelType w:val="hybridMultilevel"/>
    <w:tmpl w:val="65AAC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0561"/>
    <w:multiLevelType w:val="hybridMultilevel"/>
    <w:tmpl w:val="096251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713579"/>
    <w:multiLevelType w:val="hybridMultilevel"/>
    <w:tmpl w:val="6FA2F6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558E9"/>
    <w:multiLevelType w:val="hybridMultilevel"/>
    <w:tmpl w:val="B186D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D7BEE"/>
    <w:multiLevelType w:val="hybridMultilevel"/>
    <w:tmpl w:val="99166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97F35"/>
    <w:multiLevelType w:val="multilevel"/>
    <w:tmpl w:val="E53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020EC"/>
    <w:multiLevelType w:val="hybridMultilevel"/>
    <w:tmpl w:val="9E104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B0F38"/>
    <w:multiLevelType w:val="hybridMultilevel"/>
    <w:tmpl w:val="270095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6"/>
  </w:num>
  <w:num w:numId="5">
    <w:abstractNumId w:val="15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17"/>
  </w:num>
  <w:num w:numId="12">
    <w:abstractNumId w:val="7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8"/>
    <w:rsid w:val="00002DCC"/>
    <w:rsid w:val="00011704"/>
    <w:rsid w:val="000500AB"/>
    <w:rsid w:val="00072305"/>
    <w:rsid w:val="000728C0"/>
    <w:rsid w:val="00072A7D"/>
    <w:rsid w:val="00076179"/>
    <w:rsid w:val="000838D2"/>
    <w:rsid w:val="00090FF3"/>
    <w:rsid w:val="000A2CFA"/>
    <w:rsid w:val="000C2435"/>
    <w:rsid w:val="000C626E"/>
    <w:rsid w:val="000E53D1"/>
    <w:rsid w:val="000F763E"/>
    <w:rsid w:val="000F7987"/>
    <w:rsid w:val="001136A6"/>
    <w:rsid w:val="0012048D"/>
    <w:rsid w:val="00124E1F"/>
    <w:rsid w:val="001361F5"/>
    <w:rsid w:val="00140AB7"/>
    <w:rsid w:val="001504B5"/>
    <w:rsid w:val="0015277A"/>
    <w:rsid w:val="00154959"/>
    <w:rsid w:val="00167A39"/>
    <w:rsid w:val="00172D66"/>
    <w:rsid w:val="001A1B88"/>
    <w:rsid w:val="001A53DB"/>
    <w:rsid w:val="001A5E79"/>
    <w:rsid w:val="001C2FEE"/>
    <w:rsid w:val="001D22D0"/>
    <w:rsid w:val="001D5DBB"/>
    <w:rsid w:val="001F0C1F"/>
    <w:rsid w:val="001F2FAB"/>
    <w:rsid w:val="001F7004"/>
    <w:rsid w:val="002044A5"/>
    <w:rsid w:val="00215DE9"/>
    <w:rsid w:val="002350EB"/>
    <w:rsid w:val="00245936"/>
    <w:rsid w:val="00245B66"/>
    <w:rsid w:val="002528F9"/>
    <w:rsid w:val="00253240"/>
    <w:rsid w:val="00256D6F"/>
    <w:rsid w:val="00260548"/>
    <w:rsid w:val="00265262"/>
    <w:rsid w:val="00287B8A"/>
    <w:rsid w:val="00287DC3"/>
    <w:rsid w:val="0029283B"/>
    <w:rsid w:val="002B2398"/>
    <w:rsid w:val="002C1879"/>
    <w:rsid w:val="002D3A1F"/>
    <w:rsid w:val="002F1C0D"/>
    <w:rsid w:val="002F3C45"/>
    <w:rsid w:val="00314E86"/>
    <w:rsid w:val="00320696"/>
    <w:rsid w:val="00355021"/>
    <w:rsid w:val="003555A1"/>
    <w:rsid w:val="0036410B"/>
    <w:rsid w:val="00371C49"/>
    <w:rsid w:val="00372AC8"/>
    <w:rsid w:val="00397174"/>
    <w:rsid w:val="003A3C81"/>
    <w:rsid w:val="003A6F41"/>
    <w:rsid w:val="003A7D9C"/>
    <w:rsid w:val="003A7DDF"/>
    <w:rsid w:val="003B316D"/>
    <w:rsid w:val="003B41EA"/>
    <w:rsid w:val="003F35F4"/>
    <w:rsid w:val="004012D1"/>
    <w:rsid w:val="0041789E"/>
    <w:rsid w:val="00422DB1"/>
    <w:rsid w:val="00425FA3"/>
    <w:rsid w:val="00441FCE"/>
    <w:rsid w:val="004476E2"/>
    <w:rsid w:val="00450C1A"/>
    <w:rsid w:val="00453209"/>
    <w:rsid w:val="00467987"/>
    <w:rsid w:val="00472514"/>
    <w:rsid w:val="004855ED"/>
    <w:rsid w:val="004876E8"/>
    <w:rsid w:val="00487DD1"/>
    <w:rsid w:val="00490681"/>
    <w:rsid w:val="00491137"/>
    <w:rsid w:val="004925DD"/>
    <w:rsid w:val="004951CD"/>
    <w:rsid w:val="00497E48"/>
    <w:rsid w:val="004A1728"/>
    <w:rsid w:val="004A52B0"/>
    <w:rsid w:val="004B0AE8"/>
    <w:rsid w:val="004D22F5"/>
    <w:rsid w:val="004E24E3"/>
    <w:rsid w:val="004F61A5"/>
    <w:rsid w:val="00500F65"/>
    <w:rsid w:val="00506B85"/>
    <w:rsid w:val="005150FC"/>
    <w:rsid w:val="00535BC8"/>
    <w:rsid w:val="005607B2"/>
    <w:rsid w:val="00564627"/>
    <w:rsid w:val="00581B29"/>
    <w:rsid w:val="00582A5F"/>
    <w:rsid w:val="005A3F9C"/>
    <w:rsid w:val="005A48B4"/>
    <w:rsid w:val="005C471D"/>
    <w:rsid w:val="005C75CC"/>
    <w:rsid w:val="005E29F8"/>
    <w:rsid w:val="005E3D12"/>
    <w:rsid w:val="005F029C"/>
    <w:rsid w:val="00615558"/>
    <w:rsid w:val="00621A82"/>
    <w:rsid w:val="0062671C"/>
    <w:rsid w:val="00661875"/>
    <w:rsid w:val="006649BF"/>
    <w:rsid w:val="006668DD"/>
    <w:rsid w:val="00667B7D"/>
    <w:rsid w:val="006714A6"/>
    <w:rsid w:val="00671E58"/>
    <w:rsid w:val="0068299B"/>
    <w:rsid w:val="006A1B60"/>
    <w:rsid w:val="006A1C81"/>
    <w:rsid w:val="006A5CE0"/>
    <w:rsid w:val="006A74EA"/>
    <w:rsid w:val="006B4184"/>
    <w:rsid w:val="006D42E5"/>
    <w:rsid w:val="006D743E"/>
    <w:rsid w:val="006E5264"/>
    <w:rsid w:val="007013E3"/>
    <w:rsid w:val="00704D44"/>
    <w:rsid w:val="007052C6"/>
    <w:rsid w:val="00713701"/>
    <w:rsid w:val="007164B7"/>
    <w:rsid w:val="0072251A"/>
    <w:rsid w:val="00723A88"/>
    <w:rsid w:val="007240E1"/>
    <w:rsid w:val="00762397"/>
    <w:rsid w:val="0076372C"/>
    <w:rsid w:val="007862BA"/>
    <w:rsid w:val="007A39A4"/>
    <w:rsid w:val="007A659F"/>
    <w:rsid w:val="007B3901"/>
    <w:rsid w:val="007C30DE"/>
    <w:rsid w:val="007C4A92"/>
    <w:rsid w:val="008010A5"/>
    <w:rsid w:val="008055A9"/>
    <w:rsid w:val="00812D3E"/>
    <w:rsid w:val="00814D6D"/>
    <w:rsid w:val="008230E9"/>
    <w:rsid w:val="00830BA4"/>
    <w:rsid w:val="0084704A"/>
    <w:rsid w:val="0086554B"/>
    <w:rsid w:val="00871E3B"/>
    <w:rsid w:val="00872482"/>
    <w:rsid w:val="00875161"/>
    <w:rsid w:val="00881BA5"/>
    <w:rsid w:val="00895C47"/>
    <w:rsid w:val="008A546E"/>
    <w:rsid w:val="008B46EB"/>
    <w:rsid w:val="008C1B5B"/>
    <w:rsid w:val="008C7ABB"/>
    <w:rsid w:val="008D36E2"/>
    <w:rsid w:val="008D3E5C"/>
    <w:rsid w:val="008D4861"/>
    <w:rsid w:val="008E76A5"/>
    <w:rsid w:val="008F063A"/>
    <w:rsid w:val="008F1B3C"/>
    <w:rsid w:val="009171DE"/>
    <w:rsid w:val="00917637"/>
    <w:rsid w:val="009373A5"/>
    <w:rsid w:val="00942FB9"/>
    <w:rsid w:val="0095542A"/>
    <w:rsid w:val="00960BCF"/>
    <w:rsid w:val="00977593"/>
    <w:rsid w:val="009905FD"/>
    <w:rsid w:val="00993CF4"/>
    <w:rsid w:val="009A0EA2"/>
    <w:rsid w:val="009A532F"/>
    <w:rsid w:val="009B1B60"/>
    <w:rsid w:val="009E7CA6"/>
    <w:rsid w:val="009F0E51"/>
    <w:rsid w:val="009F66A3"/>
    <w:rsid w:val="00A00A03"/>
    <w:rsid w:val="00A0243C"/>
    <w:rsid w:val="00A11C9B"/>
    <w:rsid w:val="00A13905"/>
    <w:rsid w:val="00A20627"/>
    <w:rsid w:val="00A2468E"/>
    <w:rsid w:val="00A25CFB"/>
    <w:rsid w:val="00A33EFE"/>
    <w:rsid w:val="00A36CC1"/>
    <w:rsid w:val="00A72F57"/>
    <w:rsid w:val="00A8466B"/>
    <w:rsid w:val="00A85CFD"/>
    <w:rsid w:val="00AC74EE"/>
    <w:rsid w:val="00AE3746"/>
    <w:rsid w:val="00AF2E8E"/>
    <w:rsid w:val="00AF2F74"/>
    <w:rsid w:val="00AF618F"/>
    <w:rsid w:val="00B075E7"/>
    <w:rsid w:val="00B114D4"/>
    <w:rsid w:val="00B33D38"/>
    <w:rsid w:val="00B7058D"/>
    <w:rsid w:val="00B95471"/>
    <w:rsid w:val="00B95DEE"/>
    <w:rsid w:val="00BC2CCB"/>
    <w:rsid w:val="00BD428D"/>
    <w:rsid w:val="00BD6DFB"/>
    <w:rsid w:val="00BF103C"/>
    <w:rsid w:val="00BF135B"/>
    <w:rsid w:val="00C168D3"/>
    <w:rsid w:val="00C273B9"/>
    <w:rsid w:val="00C773B3"/>
    <w:rsid w:val="00C81A13"/>
    <w:rsid w:val="00C90419"/>
    <w:rsid w:val="00C906E4"/>
    <w:rsid w:val="00C928B3"/>
    <w:rsid w:val="00C96A6B"/>
    <w:rsid w:val="00CA09B0"/>
    <w:rsid w:val="00CB65FE"/>
    <w:rsid w:val="00CD6CB5"/>
    <w:rsid w:val="00CE3E05"/>
    <w:rsid w:val="00CE5DD4"/>
    <w:rsid w:val="00CE648C"/>
    <w:rsid w:val="00D03524"/>
    <w:rsid w:val="00D21B19"/>
    <w:rsid w:val="00D33394"/>
    <w:rsid w:val="00D64616"/>
    <w:rsid w:val="00D6467F"/>
    <w:rsid w:val="00D85C0B"/>
    <w:rsid w:val="00D92C07"/>
    <w:rsid w:val="00D96DB8"/>
    <w:rsid w:val="00DA3770"/>
    <w:rsid w:val="00DA40AE"/>
    <w:rsid w:val="00DA40F5"/>
    <w:rsid w:val="00DC18E7"/>
    <w:rsid w:val="00DC2052"/>
    <w:rsid w:val="00DC5D18"/>
    <w:rsid w:val="00DE11E0"/>
    <w:rsid w:val="00DE3623"/>
    <w:rsid w:val="00DE4975"/>
    <w:rsid w:val="00E01C42"/>
    <w:rsid w:val="00E24438"/>
    <w:rsid w:val="00E300A1"/>
    <w:rsid w:val="00E33EBC"/>
    <w:rsid w:val="00E51540"/>
    <w:rsid w:val="00E533CC"/>
    <w:rsid w:val="00E5601C"/>
    <w:rsid w:val="00E636FF"/>
    <w:rsid w:val="00E65A6A"/>
    <w:rsid w:val="00E65C25"/>
    <w:rsid w:val="00E758F2"/>
    <w:rsid w:val="00E75EF2"/>
    <w:rsid w:val="00E77A47"/>
    <w:rsid w:val="00E85A9B"/>
    <w:rsid w:val="00E86A45"/>
    <w:rsid w:val="00E92992"/>
    <w:rsid w:val="00E9491F"/>
    <w:rsid w:val="00E97AFE"/>
    <w:rsid w:val="00EA5ED0"/>
    <w:rsid w:val="00ED1789"/>
    <w:rsid w:val="00EE1007"/>
    <w:rsid w:val="00EE6E09"/>
    <w:rsid w:val="00EF1CD8"/>
    <w:rsid w:val="00F02676"/>
    <w:rsid w:val="00F27B78"/>
    <w:rsid w:val="00F517ED"/>
    <w:rsid w:val="00F76999"/>
    <w:rsid w:val="00F93EB8"/>
    <w:rsid w:val="00F960A7"/>
    <w:rsid w:val="00F96FF0"/>
    <w:rsid w:val="00F97D46"/>
    <w:rsid w:val="00FA5ED7"/>
    <w:rsid w:val="00FB0C81"/>
    <w:rsid w:val="00FB4CCB"/>
    <w:rsid w:val="00FC16A6"/>
    <w:rsid w:val="00FC203A"/>
    <w:rsid w:val="00FE2C80"/>
    <w:rsid w:val="00FF099C"/>
    <w:rsid w:val="00FF5FCE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316"/>
  <w15:chartTrackingRefBased/>
  <w15:docId w15:val="{9282F8A8-D4AD-4746-8A78-0373CDA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F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7174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8D48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8D4861"/>
    <w:rPr>
      <w:color w:val="5A5A5A" w:themeColor="text1" w:themeTint="A5"/>
      <w:spacing w:val="15"/>
    </w:rPr>
  </w:style>
  <w:style w:type="character" w:styleId="a8">
    <w:name w:val="FollowedHyperlink"/>
    <w:basedOn w:val="a0"/>
    <w:uiPriority w:val="99"/>
    <w:semiHidden/>
    <w:unhideWhenUsed/>
    <w:rsid w:val="004476E2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FE2C80"/>
    <w:rPr>
      <w:b/>
      <w:bCs/>
    </w:rPr>
  </w:style>
  <w:style w:type="paragraph" w:customStyle="1" w:styleId="jt">
    <w:name w:val="jt"/>
    <w:basedOn w:val="a"/>
    <w:rsid w:val="0062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fold/blob/master/tensorflow_fold/g3doc/sentiment.ipynb" TargetMode="External"/><Relationship Id="rId13" Type="http://schemas.openxmlformats.org/officeDocument/2006/relationships/hyperlink" Target="https://nlp.stanford.edu/~socherr/EMNLP2013_RNTN.pdf" TargetMode="External"/><Relationship Id="rId18" Type="http://schemas.openxmlformats.org/officeDocument/2006/relationships/hyperlink" Target="https://towardsdatascience.com/fine-grained-sentiment-analysis-in-python-part-1-2697bb111ed4" TargetMode="External"/><Relationship Id="rId26" Type="http://schemas.openxmlformats.org/officeDocument/2006/relationships/hyperlink" Target="https://nlp.stanford.edu/~socherr/EMNLP2013_RNTN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s://arxiv.org/pdf/1706.07206.pdf" TargetMode="External"/><Relationship Id="rId33" Type="http://schemas.openxmlformats.org/officeDocument/2006/relationships/hyperlink" Target="https://colah.github.io/posts/2015-08-Understanding-LSTMs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qwone.com/~jason/20Newsgroups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karpathy.github.io/2015/05/21/rnn-effectivenes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chinelearningmastery.com/adam-optimization-algorithm-for-deep-learning/" TargetMode="External"/><Relationship Id="rId24" Type="http://schemas.openxmlformats.org/officeDocument/2006/relationships/hyperlink" Target="https://github.com/jiweil/Visualizing-and-Understanding-Neural-Models-in-NLP" TargetMode="External"/><Relationship Id="rId32" Type="http://schemas.openxmlformats.org/officeDocument/2006/relationships/hyperlink" Target="https://arxiv.org/abs/1506.04214v1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rxiv.org/pdf/1806.00807.pdf" TargetMode="External"/><Relationship Id="rId23" Type="http://schemas.openxmlformats.org/officeDocument/2006/relationships/hyperlink" Target="https://github.com/susanli2016/NLP-with-Python/blob/master/Multi-Class%20Text%20Classification%20LSTM%20Consumer%20complaints.ipynb" TargetMode="External"/><Relationship Id="rId28" Type="http://schemas.openxmlformats.org/officeDocument/2006/relationships/hyperlink" Target="https://www.youtube.com/playlist?list=PL3FW7Lu3i5JvHM8ljYj-zLfQRF3EO8sYv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github.com/ArrasL/LRP_for_LSTM" TargetMode="External"/><Relationship Id="rId19" Type="http://schemas.openxmlformats.org/officeDocument/2006/relationships/hyperlink" Target="https://github.com/prrao87/fine-grained-sentiment" TargetMode="External"/><Relationship Id="rId31" Type="http://schemas.openxmlformats.org/officeDocument/2006/relationships/hyperlink" Target="https://machinelearningmastery.com/how-to-develop-rnn-models-for-human-activity-recognition-time-series-class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fold/tree/master/tensorflow_fold" TargetMode="External"/><Relationship Id="rId14" Type="http://schemas.openxmlformats.org/officeDocument/2006/relationships/hyperlink" Target="https://github.com/sebastianruder/NLP-progress/blob/master/english/sentiment_analysis.md" TargetMode="External"/><Relationship Id="rId22" Type="http://schemas.openxmlformats.org/officeDocument/2006/relationships/hyperlink" Target="https://github.com/TheSarang/CIFAR10-Image-Classification" TargetMode="External"/><Relationship Id="rId27" Type="http://schemas.openxmlformats.org/officeDocument/2006/relationships/hyperlink" Target="https://arxiv.org/abs/1503.00075" TargetMode="External"/><Relationship Id="rId30" Type="http://schemas.openxmlformats.org/officeDocument/2006/relationships/hyperlink" Target="https://towardsdatascience.com/multi-class-text-classification-with-lstm-1590bee1bd17" TargetMode="External"/><Relationship Id="rId35" Type="http://schemas.openxmlformats.org/officeDocument/2006/relationships/hyperlink" Target="http://karpathy.github.io/2015/05/21/rnn-effectivenes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8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wudan han</dc:creator>
  <cp:keywords/>
  <dc:description/>
  <cp:lastModifiedBy>wudan han</cp:lastModifiedBy>
  <cp:revision>284</cp:revision>
  <dcterms:created xsi:type="dcterms:W3CDTF">2020-04-16T01:11:00Z</dcterms:created>
  <dcterms:modified xsi:type="dcterms:W3CDTF">2020-05-10T20:12:00Z</dcterms:modified>
</cp:coreProperties>
</file>