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59" w:beforeAutospacing="0" w:line="280" w:lineRule="atLeast"/>
        <w:ind w:left="0" w:right="0"/>
        <w:rPr>
          <w:rFonts w:hint="default" w:ascii="Georgia" w:hAnsi="Georgia" w:eastAsia="Georgia" w:cs="Georgia"/>
          <w:b/>
          <w:i w:val="0"/>
          <w:color w:val="DADAE3"/>
          <w:spacing w:val="0"/>
          <w:sz w:val="22"/>
          <w:szCs w:val="22"/>
        </w:rPr>
      </w:pPr>
      <w:r>
        <w:rPr>
          <w:rStyle w:val="13"/>
          <w:rFonts w:hint="default" w:ascii="Georgia" w:hAnsi="Georgia" w:eastAsia="Georgia" w:cs="Georgia"/>
          <w:b/>
          <w:bCs/>
          <w:i w:val="0"/>
          <w:caps w:val="0"/>
          <w:color w:val="DADAE3"/>
          <w:spacing w:val="0"/>
          <w:sz w:val="22"/>
          <w:szCs w:val="22"/>
          <w:shd w:val="clear" w:fill="010116"/>
        </w:rPr>
        <w:t>Lab 1# Reflected XSS into HTML context with nothing encoded</w:t>
      </w:r>
    </w:p>
    <w:p>
      <w:pPr>
        <w:pStyle w:val="8"/>
        <w:keepNext w:val="0"/>
        <w:keepLines w:val="0"/>
        <w:widowControl/>
        <w:suppressLineNumbers w:val="0"/>
        <w:spacing w:before="181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We notice that there is a search box so let's try to test it, If it’s vulnerable to xss or not.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I’ll try my payload </w:t>
      </w:r>
      <w:r>
        <w:rPr>
          <w:rStyle w:val="11"/>
          <w:rFonts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0xmkr24&lt;/&gt;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and see if it is reflected in the page source.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5324475" cy="723900"/>
            <wp:effectExtent l="0" t="0" r="9525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there is no filter so try our payload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&lt;script&gt;alert(1)&lt;/script&gt;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and congrats lab has been solved.</w:t>
      </w:r>
    </w:p>
    <w:p>
      <w:pPr>
        <w:pStyle w:val="2"/>
        <w:keepNext w:val="0"/>
        <w:keepLines w:val="0"/>
        <w:widowControl/>
        <w:suppressLineNumbers w:val="0"/>
        <w:spacing w:before="431" w:beforeAutospacing="0" w:line="280" w:lineRule="atLeast"/>
        <w:ind w:left="0" w:right="0"/>
        <w:rPr>
          <w:rFonts w:hint="default" w:ascii="Georgia" w:hAnsi="Georgia" w:eastAsia="Georgia" w:cs="Georgia"/>
          <w:b/>
          <w:i w:val="0"/>
          <w:color w:val="DADAE3"/>
          <w:spacing w:val="0"/>
          <w:sz w:val="22"/>
          <w:szCs w:val="22"/>
        </w:rPr>
      </w:pPr>
      <w:r>
        <w:rPr>
          <w:rStyle w:val="13"/>
          <w:rFonts w:hint="default" w:ascii="Georgia" w:hAnsi="Georgia" w:eastAsia="Georgia" w:cs="Georgia"/>
          <w:b/>
          <w:bCs/>
          <w:i w:val="0"/>
          <w:caps w:val="0"/>
          <w:color w:val="DADAE3"/>
          <w:spacing w:val="0"/>
          <w:sz w:val="22"/>
          <w:szCs w:val="22"/>
          <w:shd w:val="clear" w:fill="010116"/>
        </w:rPr>
        <w:t>Lab 2# Stored XSS into HTML context with nothing encoded</w:t>
      </w:r>
    </w:p>
    <w:p>
      <w:pPr>
        <w:pStyle w:val="8"/>
        <w:keepNext w:val="0"/>
        <w:keepLines w:val="0"/>
        <w:widowControl/>
        <w:suppressLineNumbers w:val="0"/>
        <w:spacing w:before="181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in this lab, we’ll notice that its a blog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open any post and you’ll see that there is a form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fill this form and see if your data is reflected in page source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542925"/>
            <wp:effectExtent l="0" t="0" r="0" b="317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I notice there’s no filter in the comment box so let’s try our payload in it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&lt;script&gt;alert(1)&lt;/script&gt;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and congrats lab has been solved.</w:t>
      </w:r>
    </w:p>
    <w:p>
      <w:pPr>
        <w:pStyle w:val="2"/>
        <w:keepNext w:val="0"/>
        <w:keepLines w:val="0"/>
        <w:widowControl/>
        <w:suppressLineNumbers w:val="0"/>
        <w:spacing w:before="431" w:beforeAutospacing="0" w:line="280" w:lineRule="atLeast"/>
        <w:ind w:left="0" w:right="0"/>
        <w:rPr>
          <w:rFonts w:hint="default" w:ascii="Georgia" w:hAnsi="Georgia" w:eastAsia="Georgia" w:cs="Georgia"/>
          <w:b/>
          <w:i w:val="0"/>
          <w:color w:val="DADAE3"/>
          <w:spacing w:val="0"/>
          <w:sz w:val="22"/>
          <w:szCs w:val="22"/>
        </w:rPr>
      </w:pPr>
      <w:r>
        <w:rPr>
          <w:rStyle w:val="13"/>
          <w:rFonts w:hint="default" w:ascii="Georgia" w:hAnsi="Georgia" w:eastAsia="Georgia" w:cs="Georgia"/>
          <w:b/>
          <w:bCs/>
          <w:i w:val="0"/>
          <w:caps w:val="0"/>
          <w:color w:val="DADAE3"/>
          <w:spacing w:val="0"/>
          <w:sz w:val="22"/>
          <w:szCs w:val="22"/>
          <w:shd w:val="clear" w:fill="010116"/>
        </w:rPr>
        <w:t>Lab 3: Reflected XSS into HTML context with most tags and attributes blocked</w:t>
      </w:r>
    </w:p>
    <w:p>
      <w:pPr>
        <w:pStyle w:val="8"/>
        <w:keepNext w:val="0"/>
        <w:keepLines w:val="0"/>
        <w:widowControl/>
        <w:suppressLineNumbers w:val="0"/>
        <w:spacing w:before="181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we have a search box so let's try to inject any payload like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0xmkr&lt;/&gt;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4448175" cy="733425"/>
            <wp:effectExtent l="0" t="0" r="9525" b="3175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we notice that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,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/&gt;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not filtered so try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&lt;script&gt;alert(1)&lt;/script&gt;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2695575" cy="600075"/>
            <wp:effectExtent l="0" t="0" r="9525" b="9525"/>
            <wp:docPr id="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Unfortunately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&lt;script&gt;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is filtered so let's try another payload like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&lt;img src=1 onerror=print()&gt;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but it’s the same output, I’ll use Burp Intruder to test which tags and attributes are being blocked.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Now open burp, send a request from the search box and intercept it from burp, then send this request to an intruder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I have got these screenshots from the internet because I’m lazy to take them, forgive me that :)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5343525"/>
            <wp:effectExtent l="0" t="0" r="0" b="3175"/>
            <wp:docPr id="7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4581525"/>
            <wp:effectExtent l="0" t="0" r="0" b="3175"/>
            <wp:docPr id="4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Now follow instructions from the Solution section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In Burp Intruder, in the Positions tab, click “Clear §”. Replace the value of the search term with: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Place the cursor between the angle brackets and click “Add §” twice, to create a payload position. The value of the search term should now look like this: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&lt;§§&gt;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3267075"/>
            <wp:effectExtent l="0" t="0" r="0" b="9525"/>
            <wp:docPr id="1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Visit the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instrText xml:space="preserve"> HYPERLINK "https://portswigger.net/web-security/cross-site-scripting/cheat-sheet" \t "https://0xmkr24.medium.com/_blank"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separate"/>
      </w:r>
      <w:r>
        <w:rPr>
          <w:rStyle w:val="12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t>XSS cheat sheet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and click “Copy tags to clipboard”.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In Burp Intruder, in the Payloads tab, click “Paste” to paste the list of tags into the payloads list. Click “Start attack”.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3267075"/>
            <wp:effectExtent l="0" t="0" r="0" b="9525"/>
            <wp:docPr id="1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When the attack is finished, review the results. Note that all payloads caused an HTTP 400 response, except for the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body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payload, which caused a 200 response, This indicates that the WAF allows this tag, and perhaps we can use it for our exploitation process.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Go back to the Positions tab in Burp Intruder and replace your search term with: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&lt;body%20=1&gt;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, Now we know we can use the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body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tag, we need to know which events we can use.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Place the cursor before the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=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character and click "Add §" twice, to create a payload position. The value of the search term should now look like this: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&lt;body%20§§=1&gt;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Visit the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instrText xml:space="preserve"> HYPERLINK "https://portswigger.net/web-security/cross-site-scripting/cheat-sheet" \t "https://0xmkr24.medium.com/_blank"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separate"/>
      </w:r>
      <w:r>
        <w:rPr>
          <w:rStyle w:val="12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t>XSS cheat sheet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and click “copy events to clipboard”.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In Burp Intruder, in the Payloads tab, click “Clear” to remove the previous payloads. Then click “Paste” to paste the list of attributes into the payloads list. Click “Start attack”.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3600450"/>
            <wp:effectExtent l="0" t="0" r="0" b="6350"/>
            <wp:docPr id="20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When the attack is finished, review the results. Note that all payloads caused an HTTP 400 response, except for the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onresize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payload, which caused a 200 response.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Go to the exploit server and paste the following code, replacing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your-lab-id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with your lab ID: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br w:type="textWrapping"/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&lt;iframe src="https://your-lab-id.web-security-academy.net/?search=%22%3E%3Cbody%20onresize=print()%3E" onload=this.style.width='100px'&gt;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Click “Store” and “Deliver exploit to the victim”.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But before that let’s break down this payload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ifram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tag embeds another HTML page into a current page.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onresize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attribute is an event attribute that executes a javascript when you resize the browser window.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onload 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event attribute executes the javascript when the webpage is loaded.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What’s happening now? when you visit the website “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instrText xml:space="preserve"> HYPERLINK "https://ac511f2e1ec1f6c880c02798019100fc.web-security-academy.net/exploit" \t "https://0xmkr24.medium.com/_blank"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fldChar w:fldCharType="separate"/>
      </w:r>
      <w:r>
        <w:rPr>
          <w:rStyle w:val="12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t>https:/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/your-lab-id.web-security-academy.net/exploit”, you will see a small white box on the web page.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When the web page is loaded, this triggers the onload event to execute the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javascript: this.style.width=‘100px’,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meaning the width of the small white box you see will be adjusted to 100 pixels which is small.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When the width is adjusted, this triggers the next event which is the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onresize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event. This will execute the javascript: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alert(document.cookie)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The alert(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instrText xml:space="preserve"> HYPERLINK "https://developer.mozilla.org/en-US/docs/Web/API/Document/cookie" \l ":~:text=The Document property cookie lets,actual values of the cookies.)" \t "https://0xmkr24.medium.com/_blank"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fldChar w:fldCharType="separate"/>
      </w:r>
      <w:r>
        <w:rPr>
          <w:rStyle w:val="12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t>document.cookie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) allows you to read the cookies associated with the document on that website.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Next, click view exploit to go to the exploit link.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Once you are at the web page, you will see a white box created using the iframe tag.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3409950"/>
            <wp:effectExtent l="0" t="0" r="0" b="6350"/>
            <wp:docPr id="19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Immediately, it will change to a smaller width size (100px) and this will activate the “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onresize 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”event, which will execute the alert function, showing a pop-up message as shown below.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There isn’t any message shown as there is no cookie associated with the document on that webpage.</w:t>
      </w:r>
    </w:p>
    <w:p>
      <w:pPr>
        <w:pStyle w:val="2"/>
        <w:keepNext w:val="0"/>
        <w:keepLines w:val="0"/>
        <w:widowControl/>
        <w:suppressLineNumbers w:val="0"/>
        <w:spacing w:before="431" w:beforeAutospacing="0" w:line="280" w:lineRule="atLeast"/>
        <w:ind w:left="0" w:right="0"/>
        <w:rPr>
          <w:rFonts w:hint="default" w:ascii="Georgia" w:hAnsi="Georgia" w:eastAsia="Georgia" w:cs="Georgia"/>
          <w:b/>
          <w:i w:val="0"/>
          <w:color w:val="DADAE3"/>
          <w:spacing w:val="0"/>
          <w:sz w:val="22"/>
          <w:szCs w:val="22"/>
        </w:rPr>
      </w:pPr>
      <w:r>
        <w:rPr>
          <w:rStyle w:val="13"/>
          <w:rFonts w:hint="default" w:ascii="Georgia" w:hAnsi="Georgia" w:eastAsia="Georgia" w:cs="Georgia"/>
          <w:b/>
          <w:bCs/>
          <w:i w:val="0"/>
          <w:caps w:val="0"/>
          <w:color w:val="DADAE3"/>
          <w:spacing w:val="0"/>
          <w:sz w:val="22"/>
          <w:szCs w:val="22"/>
          <w:shd w:val="clear" w:fill="010116"/>
        </w:rPr>
        <w:t>Lab 4: Reflected XSS into HTML context with all tags blocked except custom ones</w:t>
      </w:r>
    </w:p>
    <w:p>
      <w:pPr>
        <w:pStyle w:val="8"/>
        <w:keepNext w:val="0"/>
        <w:keepLines w:val="0"/>
        <w:widowControl/>
        <w:suppressLineNumbers w:val="0"/>
        <w:spacing w:before="181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Go to the exploit server and paste the following code, replacing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your-lab-id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with your lab ID: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2439"/>
        <w:spacing w:before="560" w:beforeAutospacing="0" w:after="0" w:afterAutospacing="0"/>
        <w:ind w:left="0" w:right="0"/>
        <w:rPr>
          <w:rFonts w:hint="default" w:ascii="Courier New" w:hAnsi="Courier New" w:eastAsia="Courier New" w:cs="Courier New"/>
          <w:color w:val="DADAE3"/>
        </w:rPr>
      </w:pP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 xml:space="preserve">&lt;script&gt; location = 'https://your-lab-id.web-security-academy.net/?search=%3Cxss+id%3Dx+onfocus%3Dalert%28document.cookie%29%20tabindex=1%3E#x'; &lt;/script&gt;  </w:t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 xml:space="preserve"># decode </w:t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>&lt;xss id=x onfocus=alert(domain.cookie) tabindex=1&gt;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Style w:val="10"/>
          <w:rFonts w:hint="default" w:ascii="Courier New" w:hAnsi="Courier New" w:eastAsia="Courier New" w:cs="Courier New"/>
          <w:i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&lt;xss id=x</w:t>
      </w:r>
      <w:r>
        <w:rPr>
          <w:rStyle w:val="10"/>
          <w:rFonts w:hint="default" w:ascii="Georgia" w:hAnsi="Georgia" w:eastAsia="Georgia" w:cs="Georgia"/>
          <w:i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to create a custom tag in HTML with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id=x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, if you want to know more about custom tags read this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instrText xml:space="preserve"> HYPERLINK "https://www.html5rocks.com/en/tutorials/webcomponents/customelements/" \l ":~:text=Custom Elements allow web developers to define new types of HTML elements.&amp;text=Define new HTML/DOM elements,functionality into a single tag" \t "https://0xmkr24.medium.com/_blank"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separate"/>
      </w:r>
      <w:r>
        <w:rPr>
          <w:rStyle w:val="12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t>blog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onfocus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you can use any Event.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tabindex=1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indicates that it’s element can be focused —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instrText xml:space="preserve"> HYPERLINK "https://developer.mozilla.org/en-US/docs/Web/HTML/Global_attributes/tabindex" \t "https://0xmkr24.medium.com/_blank"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separate"/>
      </w:r>
      <w:r>
        <w:rPr>
          <w:rStyle w:val="12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t>tabindex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bdr w:val="none" w:color="auto" w:sz="0" w:space="0"/>
          <w:shd w:val="clear" w:fill="0101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#x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because of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onfocus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event, This will make the focus on x.</w:t>
      </w:r>
    </w:p>
    <w:p>
      <w:pPr>
        <w:pStyle w:val="2"/>
        <w:keepNext w:val="0"/>
        <w:keepLines w:val="0"/>
        <w:widowControl/>
        <w:suppressLineNumbers w:val="0"/>
        <w:spacing w:before="431" w:beforeAutospacing="0" w:line="280" w:lineRule="atLeast"/>
        <w:ind w:left="0" w:right="0"/>
        <w:rPr>
          <w:rFonts w:hint="default" w:ascii="Georgia" w:hAnsi="Georgia" w:eastAsia="Georgia" w:cs="Georgia"/>
          <w:b/>
          <w:i w:val="0"/>
          <w:color w:val="DADAE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b/>
          <w:i w:val="0"/>
          <w:caps w:val="0"/>
          <w:color w:val="DADAE3"/>
          <w:spacing w:val="0"/>
          <w:sz w:val="22"/>
          <w:szCs w:val="22"/>
          <w:shd w:val="clear" w:fill="010116"/>
        </w:rPr>
        <w:t>Lab 5: Reflected XSS with event handlers and href attributes blocked</w:t>
      </w:r>
    </w:p>
    <w:p>
      <w:pPr>
        <w:pStyle w:val="8"/>
        <w:keepNext w:val="0"/>
        <w:keepLines w:val="0"/>
        <w:widowControl/>
        <w:suppressLineNumbers w:val="0"/>
        <w:spacing w:before="181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i tried many payloads but its tag was blocked so I check Solution and used its payload, now let’s break down 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2439"/>
        <w:spacing w:before="560" w:beforeAutospacing="0" w:after="0" w:afterAutospacing="0"/>
        <w:ind w:left="0" w:right="0"/>
        <w:rPr>
          <w:rFonts w:hint="default" w:ascii="Courier New" w:hAnsi="Courier New" w:eastAsia="Courier New" w:cs="Courier New"/>
          <w:color w:val="DADAE3"/>
        </w:rPr>
      </w:pP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>?search=%3Csvg%3E%3Ca%3E%3Canimate+attributeName%3Dhref+values%3Djavascript%3Aalert(1)+%2F%3E%3Ctext+x%3D20+y%3D20%3EClick%20me%3C%2Ftext%3E%3C%2Fa%3E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Decode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2439"/>
        <w:spacing w:before="560" w:beforeAutospacing="0" w:after="0" w:afterAutospacing="0"/>
        <w:ind w:left="0" w:right="0"/>
        <w:rPr>
          <w:rFonts w:hint="default" w:ascii="Courier New" w:hAnsi="Courier New" w:eastAsia="Courier New" w:cs="Courier New"/>
          <w:color w:val="DADAE3"/>
        </w:rPr>
      </w:pP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>&lt;svg&gt;&lt;a&gt;&lt;animate attributeName=href values=javascript:alert(1) /&gt;&lt;text x=20 y=20&gt;Click me&lt;/text&gt;&lt;/a&gt;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44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&lt;a&gt;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creates a hyperlink to web pages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The SVG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&lt;animate&gt;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element provides a way to animate an attribute of an element over time.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&lt;attributeName&gt;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 The attributeName attribute indicates the name of the CSS property or attribute of the target element that is going to be changed during an animation.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DADAE3"/>
          <w:spacing w:val="-1"/>
          <w:sz w:val="20"/>
          <w:szCs w:val="20"/>
          <w:shd w:val="clear" w:fill="010116"/>
        </w:rPr>
        <w:t>Example of svg animate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2439"/>
        <w:spacing w:before="560" w:beforeAutospacing="0" w:after="0" w:afterAutospacing="0"/>
        <w:ind w:left="0" w:right="0"/>
        <w:rPr>
          <w:rFonts w:hint="default" w:ascii="Courier New" w:hAnsi="Courier New" w:eastAsia="Courier New" w:cs="Courier New"/>
          <w:color w:val="DADAE3"/>
        </w:rPr>
      </w:pP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>&lt;svg viewBox="0 0 10 10" xmlns="http://www.w3.org/2000/svg"&gt;</w:t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 xml:space="preserve">  &lt;rect width="10" height="10"&gt;</w:t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 xml:space="preserve">    &lt;animate attributeName="rx" values="0;5;0" dur="10s" repeatCount="indefinite" /&gt;   </w:t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 xml:space="preserve">  &lt;/rect&gt; </w:t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>&lt;/svg&gt;</w:t>
      </w:r>
    </w:p>
    <w:p>
      <w:pPr>
        <w:pStyle w:val="2"/>
        <w:keepNext w:val="0"/>
        <w:keepLines w:val="0"/>
        <w:widowControl/>
        <w:suppressLineNumbers w:val="0"/>
        <w:spacing w:before="431" w:beforeAutospacing="0" w:line="280" w:lineRule="atLeast"/>
        <w:ind w:left="0" w:right="0"/>
        <w:rPr>
          <w:rFonts w:hint="default" w:ascii="Georgia" w:hAnsi="Georgia" w:eastAsia="Georgia" w:cs="Georgia"/>
          <w:b/>
          <w:i w:val="0"/>
          <w:color w:val="DADAE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b/>
          <w:i w:val="0"/>
          <w:caps w:val="0"/>
          <w:color w:val="DADAE3"/>
          <w:spacing w:val="0"/>
          <w:sz w:val="22"/>
          <w:szCs w:val="22"/>
          <w:shd w:val="clear" w:fill="010116"/>
        </w:rPr>
        <w:t>Lab 6: Reflected XSS with some SVG markup allowed</w:t>
      </w:r>
    </w:p>
    <w:p>
      <w:pPr>
        <w:pStyle w:val="8"/>
        <w:keepNext w:val="0"/>
        <w:keepLines w:val="0"/>
        <w:widowControl/>
        <w:suppressLineNumbers w:val="0"/>
        <w:spacing w:before="181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we will make the same steps in lab 3, we will find that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&lt;svg&gt;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&lt;animatetransform&gt;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&lt;title&gt;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, and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&lt;image&gt;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tags, which received a 200 response.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then go back to the Positions tab in Burp Intruder and replace your search term with: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&lt;svg&gt;&lt;animatetransform%20=1&gt;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Place the cursor before the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=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character and click "Add §" twice to create a payload position. The value of the search term should now be: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&lt;svg&gt;&lt;animatetransform%20§§=1&gt;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In Burp Intruder, in the Payloads tab, click “Clear” to remove the previous payloads. Then click “Paste” to paste the list of attributes into the payloads list. Click “Start attack”.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When the attack is finished, review the results. Note that all payloads caused an HTTP 400 response, except for the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onbegin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payload, which caused a 200 response.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br w:type="textWrapping"/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https://your-lab-id.web-security-academy.net/?search=%22%3E%3Csvg%3E%3Canimatetransform%20onbegin=alert(1)%3E</w:t>
      </w:r>
    </w:p>
    <w:p>
      <w:pPr>
        <w:pStyle w:val="2"/>
        <w:keepNext w:val="0"/>
        <w:keepLines w:val="0"/>
        <w:widowControl/>
        <w:suppressLineNumbers w:val="0"/>
        <w:spacing w:before="431" w:beforeAutospacing="0" w:line="280" w:lineRule="atLeast"/>
        <w:ind w:left="0" w:right="0"/>
        <w:rPr>
          <w:rFonts w:hint="default" w:ascii="Georgia" w:hAnsi="Georgia" w:eastAsia="Georgia" w:cs="Georgia"/>
          <w:b/>
          <w:i w:val="0"/>
          <w:color w:val="DADAE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b/>
          <w:i w:val="0"/>
          <w:caps w:val="0"/>
          <w:color w:val="DADAE3"/>
          <w:spacing w:val="0"/>
          <w:sz w:val="22"/>
          <w:szCs w:val="22"/>
          <w:shd w:val="clear" w:fill="010116"/>
        </w:rPr>
        <w:t>Lab 7# Reflected XSS into attribute with angle brackets HTML-encoded</w:t>
      </w:r>
    </w:p>
    <w:p>
      <w:pPr>
        <w:pStyle w:val="8"/>
        <w:keepNext w:val="0"/>
        <w:keepLines w:val="0"/>
        <w:widowControl/>
        <w:suppressLineNumbers w:val="0"/>
        <w:spacing w:before="181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try to submit any random input like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0xmkr24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and open page source to find how this input was reflected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857250"/>
            <wp:effectExtent l="0" t="0" r="0" b="6350"/>
            <wp:docPr id="17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we need to close double-quotes value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“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and after that, we can use any event we need like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onmouseover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,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onclick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etc, you can found this event in the 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instrText xml:space="preserve"> HYPERLINK "https://portswigger.net/web-security/cross-site-scripting/cheat-sheet" \t "https://0xmkr24.medium.com/_blank" </w:instrTex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fldChar w:fldCharType="separate"/>
      </w:r>
      <w:r>
        <w:rPr>
          <w:rStyle w:val="12"/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t>Cross-site scripting (XSS) cheat sheet</w:t>
      </w:r>
      <w:r>
        <w:rPr>
          <w:rFonts w:hint="default" w:ascii="Georgia" w:hAnsi="Georgia" w:eastAsia="Georgia" w:cs="Georgia"/>
          <w:i w:val="0"/>
          <w:caps w:val="0"/>
          <w:spacing w:val="-1"/>
          <w:sz w:val="20"/>
          <w:szCs w:val="20"/>
          <w:u w:val="single"/>
          <w:shd w:val="clear" w:fill="010116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I’ll use the second double quote to don’t break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our payload will be like this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 value=”event=”alert(1)”&gt;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and now I’ll use this payload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“onclick=”alert(1)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, now when you click on the search box, “1” will popup, and lab will be solved</w:t>
      </w:r>
    </w:p>
    <w:p>
      <w:pPr>
        <w:pStyle w:val="2"/>
        <w:keepNext w:val="0"/>
        <w:keepLines w:val="0"/>
        <w:widowControl/>
        <w:suppressLineNumbers w:val="0"/>
        <w:spacing w:before="431" w:beforeAutospacing="0" w:line="280" w:lineRule="atLeast"/>
        <w:ind w:left="0" w:right="0"/>
        <w:rPr>
          <w:rFonts w:hint="default" w:ascii="Georgia" w:hAnsi="Georgia" w:eastAsia="Georgia" w:cs="Georgia"/>
          <w:b/>
          <w:i w:val="0"/>
          <w:color w:val="DADAE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b/>
          <w:i w:val="0"/>
          <w:caps w:val="0"/>
          <w:color w:val="DADAE3"/>
          <w:spacing w:val="0"/>
          <w:sz w:val="22"/>
          <w:szCs w:val="22"/>
          <w:shd w:val="clear" w:fill="010116"/>
        </w:rPr>
        <w:t>Lab 8# Stored XSS into anchor href attribute with double quotes HTML-encoded</w:t>
      </w:r>
    </w:p>
    <w:p>
      <w:pPr>
        <w:pStyle w:val="8"/>
        <w:keepNext w:val="0"/>
        <w:keepLines w:val="0"/>
        <w:widowControl/>
        <w:suppressLineNumbers w:val="0"/>
        <w:spacing w:before="181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there is a blog when opening it, I found a form section, try to fill its fields with random values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5715000"/>
            <wp:effectExtent l="0" t="0" r="0" b="0"/>
            <wp:docPr id="8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and post it, then return to this page, you will find your comment is reflected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open page source and I notice that the data in website input has been reflected inside an anchor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href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attribute.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542925"/>
            <wp:effectExtent l="0" t="0" r="0" b="3175"/>
            <wp:docPr id="9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I will try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javascript:alert(1)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in website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5715000"/>
            <wp:effectExtent l="0" t="0" r="0" b="0"/>
            <wp:docPr id="11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and post it then return to a page again, when I click on website URL the alert happens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1304925"/>
            <wp:effectExtent l="0" t="0" r="0" b="3175"/>
            <wp:docPr id="14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open page source to see how it reflected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561975"/>
            <wp:effectExtent l="0" t="0" r="0" b="9525"/>
            <wp:docPr id="13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431" w:beforeAutospacing="0" w:line="280" w:lineRule="atLeast"/>
        <w:ind w:left="0" w:right="0"/>
        <w:rPr>
          <w:rFonts w:hint="default" w:ascii="Georgia" w:hAnsi="Georgia" w:eastAsia="Georgia" w:cs="Georgia"/>
          <w:b/>
          <w:i w:val="0"/>
          <w:color w:val="DADAE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b/>
          <w:i w:val="0"/>
          <w:caps w:val="0"/>
          <w:color w:val="DADAE3"/>
          <w:spacing w:val="0"/>
          <w:sz w:val="22"/>
          <w:szCs w:val="22"/>
          <w:shd w:val="clear" w:fill="010116"/>
        </w:rPr>
        <w:t>Lab 9# Reflected XSS in canonical link tag</w:t>
      </w:r>
    </w:p>
    <w:p>
      <w:pPr>
        <w:pStyle w:val="8"/>
        <w:keepNext w:val="0"/>
        <w:keepLines w:val="0"/>
        <w:widowControl/>
        <w:suppressLineNumbers w:val="0"/>
        <w:spacing w:before="181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nothing on the home page so let’s see the page source, I notice the URL of the website is reflected in the page source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1257300"/>
            <wp:effectExtent l="0" t="0" r="0" b="0"/>
            <wp:docPr id="15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I try to add </w:t>
      </w:r>
      <w:r>
        <w:rPr>
          <w:rStyle w:val="11"/>
          <w:rFonts w:hint="default" w:ascii="Courier New" w:hAnsi="Courier New" w:eastAsia="Courier New" w:cs="Courier New"/>
          <w:i w:val="0"/>
          <w:caps w:val="0"/>
          <w:color w:val="DADAE3"/>
          <w:spacing w:val="-1"/>
          <w:sz w:val="15"/>
          <w:szCs w:val="15"/>
          <w:bdr w:val="none" w:color="auto" w:sz="0" w:space="0"/>
          <w:shd w:val="clear" w:fill="1E2439"/>
        </w:rPr>
        <w:t>?</w:t>
      </w: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 in URL and wow it’s reflected too</w:t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1162050"/>
            <wp:effectExtent l="0" t="0" r="0" b="6350"/>
            <wp:docPr id="16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IMG_27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I try some payloads but it didn’t work with me if you find any payload work, tell me.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so I use the payload in Solution, let’s break down it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720" w:right="720"/>
        <w:rPr>
          <w:rFonts w:hint="default" w:ascii="Georgia" w:hAnsi="Georgia" w:eastAsia="Georgia" w:cs="Georgia"/>
          <w:i/>
          <w:color w:val="DADAE3"/>
          <w:spacing w:val="-1"/>
          <w:sz w:val="21"/>
          <w:szCs w:val="21"/>
        </w:rPr>
      </w:pPr>
      <w:r>
        <w:rPr>
          <w:rStyle w:val="10"/>
          <w:rFonts w:hint="default" w:ascii="Georgia" w:hAnsi="Georgia" w:eastAsia="Georgia" w:cs="Georgia"/>
          <w:i w:val="0"/>
          <w:caps w:val="0"/>
          <w:color w:val="DADAE3"/>
          <w:spacing w:val="-1"/>
          <w:sz w:val="21"/>
          <w:szCs w:val="21"/>
          <w:shd w:val="clear" w:fill="010116"/>
        </w:rPr>
        <w:t>You can exploit this behavior using access keys and user interaction on Chrome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720" w:right="720"/>
        <w:rPr>
          <w:rFonts w:hint="default" w:ascii="Georgia" w:hAnsi="Georgia" w:eastAsia="Georgia" w:cs="Georgia"/>
          <w:i/>
          <w:color w:val="DADAE3"/>
          <w:spacing w:val="-1"/>
          <w:sz w:val="21"/>
          <w:szCs w:val="21"/>
        </w:rPr>
      </w:pPr>
      <w:r>
        <w:rPr>
          <w:rStyle w:val="10"/>
          <w:rFonts w:hint="default" w:ascii="Georgia" w:hAnsi="Georgia" w:eastAsia="Georgia" w:cs="Georgia"/>
          <w:b/>
          <w:i w:val="0"/>
          <w:caps w:val="0"/>
          <w:color w:val="DADAE3"/>
          <w:spacing w:val="-1"/>
          <w:sz w:val="21"/>
          <w:szCs w:val="21"/>
          <w:shd w:val="clear" w:fill="010116"/>
        </w:rPr>
        <w:t>Access keys</w:t>
      </w:r>
      <w:r>
        <w:rPr>
          <w:rStyle w:val="10"/>
          <w:rFonts w:hint="default" w:ascii="Georgia" w:hAnsi="Georgia" w:eastAsia="Georgia" w:cs="Georgia"/>
          <w:i w:val="0"/>
          <w:caps w:val="0"/>
          <w:color w:val="DADAE3"/>
          <w:spacing w:val="-1"/>
          <w:sz w:val="21"/>
          <w:szCs w:val="21"/>
          <w:shd w:val="clear" w:fill="010116"/>
        </w:rPr>
        <w:t> allow you to provide keyboard shortcuts that reference a specific element.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720" w:right="720"/>
        <w:rPr>
          <w:rFonts w:hint="default" w:ascii="Georgia" w:hAnsi="Georgia" w:eastAsia="Georgia" w:cs="Georgia"/>
          <w:i/>
          <w:color w:val="DADAE3"/>
          <w:spacing w:val="-1"/>
          <w:sz w:val="21"/>
          <w:szCs w:val="21"/>
        </w:rPr>
      </w:pPr>
      <w:r>
        <w:rPr>
          <w:rStyle w:val="10"/>
          <w:rFonts w:hint="default" w:ascii="Georgia" w:hAnsi="Georgia" w:eastAsia="Georgia" w:cs="Georgia"/>
          <w:b/>
          <w:i w:val="0"/>
          <w:caps w:val="0"/>
          <w:color w:val="DADAE3"/>
          <w:spacing w:val="-1"/>
          <w:sz w:val="21"/>
          <w:szCs w:val="21"/>
          <w:shd w:val="clear" w:fill="010116"/>
        </w:rPr>
        <w:t>The access key attribute</w:t>
      </w:r>
      <w:r>
        <w:rPr>
          <w:rStyle w:val="10"/>
          <w:rFonts w:hint="default" w:ascii="Georgia" w:hAnsi="Georgia" w:eastAsia="Georgia" w:cs="Georgia"/>
          <w:i w:val="0"/>
          <w:caps w:val="0"/>
          <w:color w:val="DADAE3"/>
          <w:spacing w:val="-1"/>
          <w:sz w:val="21"/>
          <w:szCs w:val="21"/>
          <w:shd w:val="clear" w:fill="010116"/>
        </w:rPr>
        <w:t> allows you to define a letter that, when pressed in combination with other keys (these vary across different platforms), will cause events to fire</w:t>
      </w:r>
    </w:p>
    <w:p>
      <w:pPr>
        <w:keepNext w:val="0"/>
        <w:keepLines w:val="0"/>
        <w:widowControl/>
        <w:suppressLineNumbers w:val="0"/>
        <w:shd w:val="clear" w:fill="010116"/>
        <w:spacing w:before="32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u w:val="none"/>
          <w:shd w:val="clear" w:fill="010116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u w:val="none"/>
          <w:shd w:val="clear" w:fill="010116"/>
          <w:lang w:val="en-US" w:eastAsia="zh-CN" w:bidi="ar"/>
        </w:rPr>
        <w:instrText xml:space="preserve"> HYPERLINK "https://www.w3schools.com/tags/att_global_accesskey.asp" \t "https://0xmkr24.medium.com/_blank"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u w:val="none"/>
          <w:shd w:val="clear" w:fill="010116"/>
          <w:lang w:val="en-US" w:eastAsia="zh-CN" w:bidi="ar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spacing w:before="320" w:beforeAutospacing="0" w:after="0" w:afterAutospacing="0" w:line="200" w:lineRule="atLeast"/>
        <w:ind w:left="0" w:right="0"/>
        <w:rPr>
          <w:rFonts w:hint="default" w:ascii="Helvetica" w:hAnsi="Helvetica" w:eastAsia="Helvetica" w:cs="Helvetica"/>
          <w:b/>
          <w:color w:val="DADAE3"/>
          <w:spacing w:val="0"/>
          <w:sz w:val="16"/>
          <w:szCs w:val="16"/>
        </w:rPr>
      </w:pP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DADAE3"/>
          <w:spacing w:val="0"/>
          <w:sz w:val="16"/>
          <w:szCs w:val="16"/>
          <w:u w:val="none"/>
          <w:shd w:val="clear" w:fill="010116"/>
        </w:rPr>
        <w:t>HTML accesskey Attribute</w:t>
      </w:r>
    </w:p>
    <w:p>
      <w:pPr>
        <w:pStyle w:val="4"/>
        <w:keepNext w:val="0"/>
        <w:keepLines w:val="0"/>
        <w:widowControl/>
        <w:suppressLineNumbers w:val="0"/>
        <w:spacing w:before="402" w:beforeAutospacing="0" w:after="0" w:afterAutospacing="0" w:line="200" w:lineRule="atLeast"/>
        <w:ind w:left="0" w:right="0"/>
        <w:rPr>
          <w:rFonts w:hint="default" w:ascii="Georgia" w:hAnsi="Georgia" w:eastAsia="Georgia" w:cs="Georgia"/>
          <w:color w:val="B1B3BF"/>
          <w:sz w:val="16"/>
          <w:szCs w:val="16"/>
        </w:rPr>
      </w:pPr>
      <w:r>
        <w:rPr>
          <w:rStyle w:val="12"/>
          <w:rFonts w:hint="default" w:ascii="Georgia" w:hAnsi="Georgia" w:eastAsia="Georgia" w:cs="Georgia"/>
          <w:i w:val="0"/>
          <w:caps w:val="0"/>
          <w:color w:val="B1B3BF"/>
          <w:spacing w:val="0"/>
          <w:sz w:val="16"/>
          <w:szCs w:val="16"/>
          <w:u w:val="none"/>
          <w:shd w:val="clear" w:fill="010116"/>
        </w:rPr>
        <w:t>The accesskey attribute specifies a shortcut key to activate/focus an element. The accesskey attribute value must be a…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00" w:lineRule="atLeast"/>
        <w:ind w:left="0" w:right="0"/>
        <w:rPr>
          <w:rFonts w:hint="default" w:ascii="Georgia" w:hAnsi="Georgia" w:eastAsia="Georgia" w:cs="Georgia"/>
          <w:color w:val="B1B3BF"/>
          <w:sz w:val="13"/>
          <w:szCs w:val="13"/>
        </w:rPr>
      </w:pPr>
      <w:r>
        <w:rPr>
          <w:rStyle w:val="12"/>
          <w:rFonts w:hint="default" w:ascii="Georgia" w:hAnsi="Georgia" w:eastAsia="Georgia" w:cs="Georgia"/>
          <w:i w:val="0"/>
          <w:caps w:val="0"/>
          <w:color w:val="B1B3BF"/>
          <w:spacing w:val="0"/>
          <w:sz w:val="13"/>
          <w:szCs w:val="13"/>
          <w:u w:val="none"/>
          <w:shd w:val="clear" w:fill="010116"/>
        </w:rPr>
        <w:t>www.w3schools.com</w:t>
      </w:r>
    </w:p>
    <w:p>
      <w:pPr>
        <w:keepNext w:val="0"/>
        <w:keepLines w:val="0"/>
        <w:widowControl/>
        <w:suppressLineNumbers w:val="0"/>
        <w:spacing w:before="32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u w:val="none"/>
          <w:shd w:val="clear" w:fill="01011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010116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7"/>
          <w:szCs w:val="27"/>
          <w:shd w:val="clear" w:fill="010116"/>
          <w:lang w:val="en-US" w:eastAsia="zh-CN" w:bidi="ar"/>
        </w:rPr>
        <w:drawing>
          <wp:inline distT="0" distB="0" distL="114300" distR="114300">
            <wp:extent cx="6667500" cy="2581275"/>
            <wp:effectExtent l="0" t="0" r="0" b="9525"/>
            <wp:docPr id="12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" descr="IMG_27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2439"/>
        <w:spacing w:before="560" w:beforeAutospacing="0" w:after="0" w:afterAutospacing="0"/>
        <w:ind w:left="0" w:right="0"/>
        <w:rPr>
          <w:rFonts w:hint="default" w:ascii="Courier New" w:hAnsi="Courier New" w:eastAsia="Courier New" w:cs="Courier New"/>
          <w:color w:val="DADAE3"/>
        </w:rPr>
      </w:pP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>?%27accesskey=%27x%27onclick=%27alert(1)</w:t>
      </w:r>
    </w:p>
    <w:p>
      <w:pPr>
        <w:pStyle w:val="8"/>
        <w:keepNext w:val="0"/>
        <w:keepLines w:val="0"/>
        <w:widowControl/>
        <w:suppressLineNumbers w:val="0"/>
        <w:spacing w:before="420" w:beforeAutospacing="0" w:afterAutospacing="1" w:line="320" w:lineRule="atLeast"/>
        <w:ind w:left="0" w:right="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shd w:val="clear" w:fill="010116"/>
        </w:rPr>
        <w:t>Decode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E2439"/>
        <w:spacing w:before="560" w:beforeAutospacing="0" w:after="0" w:afterAutospacing="0"/>
        <w:ind w:left="0" w:right="0"/>
        <w:rPr>
          <w:rFonts w:hint="default" w:ascii="Courier New" w:hAnsi="Courier New" w:eastAsia="Courier New" w:cs="Courier New"/>
          <w:color w:val="DADAE3"/>
        </w:rPr>
      </w:pPr>
      <w:r>
        <w:rPr>
          <w:rFonts w:hint="default" w:ascii="Courier New" w:hAnsi="Courier New" w:eastAsia="Courier New" w:cs="Courier New"/>
          <w:i w:val="0"/>
          <w:caps w:val="0"/>
          <w:color w:val="DADAE3"/>
          <w:spacing w:val="-5"/>
          <w:sz w:val="16"/>
          <w:szCs w:val="16"/>
          <w:bdr w:val="none" w:color="auto" w:sz="0" w:space="0"/>
          <w:shd w:val="clear" w:fill="1E2439"/>
        </w:rPr>
        <w:t>?'accesskey='x'onclick='alert(1)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This sets the X key as an access key for the whole page. When a user presses the access key, the alert function is called.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300" w:hanging="360"/>
        <w:rPr>
          <w:rFonts w:hint="default" w:ascii="Georgia" w:hAnsi="Georgia" w:eastAsia="Georgia" w:cs="Georgia"/>
          <w:i w:val="0"/>
          <w:color w:val="DADAE3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DADAE3"/>
          <w:spacing w:val="-1"/>
          <w:sz w:val="20"/>
          <w:szCs w:val="20"/>
          <w:bdr w:val="none" w:color="auto" w:sz="0" w:space="0"/>
          <w:shd w:val="clear" w:fill="010116"/>
        </w:rPr>
        <w:t>To trigger the exploit on yourself, press one of the following key combinations: On Windows: ALT+SHIFT+X ,On MacOS CTRL+ALT+X, On Linux: Alt+X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A5AB4"/>
    <w:multiLevelType w:val="multilevel"/>
    <w:tmpl w:val="8DEA5A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295E48E"/>
    <w:multiLevelType w:val="multilevel"/>
    <w:tmpl w:val="9295E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BE46D4E"/>
    <w:multiLevelType w:val="multilevel"/>
    <w:tmpl w:val="9BE46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F6EC3A9"/>
    <w:multiLevelType w:val="multilevel"/>
    <w:tmpl w:val="9F6EC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13B8943"/>
    <w:multiLevelType w:val="multilevel"/>
    <w:tmpl w:val="A13B89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8CFD37F"/>
    <w:multiLevelType w:val="multilevel"/>
    <w:tmpl w:val="E8CFD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700744E"/>
    <w:multiLevelType w:val="multilevel"/>
    <w:tmpl w:val="070074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FDB2CC"/>
    <w:multiLevelType w:val="multilevel"/>
    <w:tmpl w:val="5AFDB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E47E0D1"/>
    <w:multiLevelType w:val="multilevel"/>
    <w:tmpl w:val="6E47E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D78E2D6"/>
    <w:multiLevelType w:val="multilevel"/>
    <w:tmpl w:val="7D78E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F35B4"/>
    <w:rsid w:val="0E4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TML Code"/>
    <w:basedOn w:val="9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Strong"/>
    <w:basedOn w:val="9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2022-12-15T23:59:00Z</dcterms:created>
  <dc:creator>PANNA LAL GUPTA</dc:creator>
  <cp:lastModifiedBy>WPS_1665655857</cp:lastModifiedBy>
  <dcterms:modified xsi:type="dcterms:W3CDTF">2022-12-16T00:15:56Z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