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59579" w14:textId="77777777" w:rsidR="00EF515D" w:rsidRDefault="007C5A6F"/>
    <w:p w14:paraId="0D93FF5A" w14:textId="77777777" w:rsidR="001456A2" w:rsidRDefault="001456A2"/>
    <w:tbl>
      <w:tblPr>
        <w:tblW w:w="971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8"/>
        <w:gridCol w:w="2388"/>
        <w:gridCol w:w="1440"/>
        <w:gridCol w:w="3262"/>
      </w:tblGrid>
      <w:tr w:rsidR="001456A2" w:rsidRPr="00E6001E" w14:paraId="067D3605" w14:textId="77777777" w:rsidTr="00F25E62">
        <w:trPr>
          <w:trHeight w:val="455"/>
        </w:trPr>
        <w:tc>
          <w:tcPr>
            <w:tcW w:w="9718" w:type="dxa"/>
            <w:gridSpan w:val="4"/>
            <w:shd w:val="clear" w:color="auto" w:fill="E7E6E6"/>
          </w:tcPr>
          <w:p w14:paraId="01B7E29C" w14:textId="608951D6" w:rsidR="001456A2" w:rsidRPr="00E6001E" w:rsidRDefault="001456A2" w:rsidP="00600825">
            <w:pPr>
              <w:pStyle w:val="TableParagraph"/>
              <w:spacing w:before="1"/>
              <w:ind w:left="112"/>
              <w:rPr>
                <w:rFonts w:asciiTheme="minorHAnsi" w:hAnsiTheme="minorHAnsi" w:cstheme="minorHAnsi"/>
                <w:b/>
              </w:rPr>
            </w:pPr>
            <w:r w:rsidRPr="00E6001E">
              <w:rPr>
                <w:rFonts w:asciiTheme="minorHAnsi" w:hAnsiTheme="minorHAnsi" w:cstheme="minorHAnsi"/>
                <w:b/>
              </w:rPr>
              <w:t xml:space="preserve">COURSE </w:t>
            </w:r>
            <w:r w:rsidR="00471847" w:rsidRPr="00E6001E">
              <w:rPr>
                <w:rFonts w:asciiTheme="minorHAnsi" w:hAnsiTheme="minorHAnsi" w:cstheme="minorHAnsi"/>
                <w:b/>
              </w:rPr>
              <w:t xml:space="preserve"># and </w:t>
            </w:r>
            <w:r w:rsidRPr="00E6001E">
              <w:rPr>
                <w:rFonts w:asciiTheme="minorHAnsi" w:hAnsiTheme="minorHAnsi" w:cstheme="minorHAnsi"/>
                <w:b/>
              </w:rPr>
              <w:t>TITLE:</w:t>
            </w:r>
          </w:p>
        </w:tc>
      </w:tr>
      <w:tr w:rsidR="001456A2" w:rsidRPr="00E6001E" w14:paraId="71BDD3F1" w14:textId="77777777" w:rsidTr="00F25E62">
        <w:trPr>
          <w:trHeight w:val="337"/>
        </w:trPr>
        <w:tc>
          <w:tcPr>
            <w:tcW w:w="2628" w:type="dxa"/>
          </w:tcPr>
          <w:p w14:paraId="0C8E0BE7" w14:textId="2FA0A37A" w:rsidR="001456A2" w:rsidRPr="00E6001E" w:rsidRDefault="00471847" w:rsidP="00600825">
            <w:pPr>
              <w:pStyle w:val="TableParagraph"/>
              <w:spacing w:line="268" w:lineRule="exact"/>
              <w:ind w:left="112"/>
              <w:rPr>
                <w:rFonts w:asciiTheme="minorHAnsi" w:hAnsiTheme="minorHAnsi" w:cstheme="minorHAnsi"/>
                <w:b/>
              </w:rPr>
            </w:pPr>
            <w:r w:rsidRPr="00E6001E">
              <w:rPr>
                <w:rFonts w:asciiTheme="minorHAnsi" w:hAnsiTheme="minorHAnsi" w:cstheme="minorHAnsi"/>
                <w:b/>
              </w:rPr>
              <w:t>Term</w:t>
            </w:r>
          </w:p>
        </w:tc>
        <w:tc>
          <w:tcPr>
            <w:tcW w:w="7090" w:type="dxa"/>
            <w:gridSpan w:val="3"/>
          </w:tcPr>
          <w:p w14:paraId="406B5C39" w14:textId="132EC194" w:rsidR="001456A2" w:rsidRPr="00E6001E" w:rsidRDefault="0033437A" w:rsidP="00600825">
            <w:pPr>
              <w:pStyle w:val="TableParagraph"/>
              <w:rPr>
                <w:rFonts w:asciiTheme="minorHAnsi" w:hAnsiTheme="minorHAnsi" w:cstheme="minorHAnsi"/>
              </w:rPr>
            </w:pPr>
            <w:r>
              <w:rPr>
                <w:rFonts w:asciiTheme="minorHAnsi" w:hAnsiTheme="minorHAnsi" w:cstheme="minorHAnsi"/>
              </w:rPr>
              <w:t>Winter 2021</w:t>
            </w:r>
          </w:p>
        </w:tc>
      </w:tr>
      <w:tr w:rsidR="001456A2" w:rsidRPr="00E6001E" w14:paraId="60A8F283" w14:textId="77777777" w:rsidTr="00F25E62">
        <w:trPr>
          <w:trHeight w:val="340"/>
        </w:trPr>
        <w:tc>
          <w:tcPr>
            <w:tcW w:w="2628" w:type="dxa"/>
          </w:tcPr>
          <w:p w14:paraId="1A78CAAD" w14:textId="77777777" w:rsidR="001456A2" w:rsidRPr="00E6001E" w:rsidRDefault="001456A2" w:rsidP="00600825">
            <w:pPr>
              <w:pStyle w:val="TableParagraph"/>
              <w:spacing w:before="1"/>
              <w:ind w:left="112"/>
              <w:rPr>
                <w:rFonts w:asciiTheme="minorHAnsi" w:hAnsiTheme="minorHAnsi" w:cstheme="minorHAnsi"/>
                <w:b/>
              </w:rPr>
            </w:pPr>
            <w:r w:rsidRPr="00E6001E">
              <w:rPr>
                <w:rFonts w:asciiTheme="minorHAnsi" w:hAnsiTheme="minorHAnsi" w:cstheme="minorHAnsi"/>
                <w:b/>
              </w:rPr>
              <w:t>Pre/Co-Requisites</w:t>
            </w:r>
          </w:p>
        </w:tc>
        <w:tc>
          <w:tcPr>
            <w:tcW w:w="7090" w:type="dxa"/>
            <w:gridSpan w:val="3"/>
          </w:tcPr>
          <w:p w14:paraId="270407B8" w14:textId="5FFFD300" w:rsidR="001456A2" w:rsidRPr="00E6001E" w:rsidRDefault="0096655B" w:rsidP="00600825">
            <w:pPr>
              <w:pStyle w:val="TableParagraph"/>
              <w:rPr>
                <w:rFonts w:asciiTheme="minorHAnsi" w:hAnsiTheme="minorHAnsi" w:cstheme="minorHAnsi"/>
              </w:rPr>
            </w:pPr>
            <w:r>
              <w:rPr>
                <w:rFonts w:asciiTheme="minorHAnsi" w:hAnsiTheme="minorHAnsi" w:cstheme="minorHAnsi"/>
              </w:rPr>
              <w:t>Approval by instructors</w:t>
            </w:r>
          </w:p>
        </w:tc>
      </w:tr>
      <w:tr w:rsidR="001456A2" w:rsidRPr="00E6001E" w14:paraId="30A62C07" w14:textId="77777777" w:rsidTr="00F25E62">
        <w:trPr>
          <w:trHeight w:val="340"/>
        </w:trPr>
        <w:tc>
          <w:tcPr>
            <w:tcW w:w="2628" w:type="dxa"/>
          </w:tcPr>
          <w:p w14:paraId="4C6C6F2B" w14:textId="77777777" w:rsidR="001456A2" w:rsidRPr="00E6001E" w:rsidRDefault="001456A2" w:rsidP="00600825">
            <w:pPr>
              <w:pStyle w:val="TableParagraph"/>
              <w:spacing w:line="268" w:lineRule="exact"/>
              <w:ind w:left="112"/>
              <w:rPr>
                <w:rFonts w:asciiTheme="minorHAnsi" w:hAnsiTheme="minorHAnsi" w:cstheme="minorHAnsi"/>
                <w:b/>
              </w:rPr>
            </w:pPr>
            <w:r w:rsidRPr="00E6001E">
              <w:rPr>
                <w:rFonts w:asciiTheme="minorHAnsi" w:hAnsiTheme="minorHAnsi" w:cstheme="minorHAnsi"/>
                <w:b/>
              </w:rPr>
              <w:t>Faculty</w:t>
            </w:r>
          </w:p>
        </w:tc>
        <w:tc>
          <w:tcPr>
            <w:tcW w:w="7090" w:type="dxa"/>
            <w:gridSpan w:val="3"/>
          </w:tcPr>
          <w:p w14:paraId="76F1ADD1" w14:textId="77777777" w:rsidR="001456A2" w:rsidRPr="00E6001E" w:rsidRDefault="001456A2" w:rsidP="00600825">
            <w:pPr>
              <w:pStyle w:val="TableParagraph"/>
              <w:spacing w:line="268" w:lineRule="exact"/>
              <w:ind w:left="112"/>
              <w:rPr>
                <w:rFonts w:asciiTheme="minorHAnsi" w:hAnsiTheme="minorHAnsi" w:cstheme="minorHAnsi"/>
              </w:rPr>
            </w:pPr>
            <w:r w:rsidRPr="00E6001E">
              <w:rPr>
                <w:rFonts w:asciiTheme="minorHAnsi" w:hAnsiTheme="minorHAnsi" w:cstheme="minorHAnsi"/>
              </w:rPr>
              <w:t>VETERNIARY MEDICINE, OFFICE OF GRADUATE EDUCATION</w:t>
            </w:r>
          </w:p>
        </w:tc>
      </w:tr>
      <w:tr w:rsidR="001456A2" w:rsidRPr="00E6001E" w14:paraId="6844EC95" w14:textId="77777777" w:rsidTr="00F25E62">
        <w:trPr>
          <w:trHeight w:val="340"/>
        </w:trPr>
        <w:tc>
          <w:tcPr>
            <w:tcW w:w="2628" w:type="dxa"/>
          </w:tcPr>
          <w:p w14:paraId="71F3E12E" w14:textId="77777777" w:rsidR="001456A2" w:rsidRPr="00E6001E" w:rsidRDefault="001456A2" w:rsidP="00600825">
            <w:pPr>
              <w:pStyle w:val="TableParagraph"/>
              <w:spacing w:line="268" w:lineRule="exact"/>
              <w:ind w:left="112"/>
              <w:rPr>
                <w:rFonts w:asciiTheme="minorHAnsi" w:hAnsiTheme="minorHAnsi" w:cstheme="minorHAnsi"/>
                <w:b/>
              </w:rPr>
            </w:pPr>
            <w:r w:rsidRPr="00E6001E">
              <w:rPr>
                <w:rFonts w:asciiTheme="minorHAnsi" w:hAnsiTheme="minorHAnsi" w:cstheme="minorHAnsi"/>
                <w:b/>
              </w:rPr>
              <w:t>Instructor Name (s)</w:t>
            </w:r>
          </w:p>
        </w:tc>
        <w:tc>
          <w:tcPr>
            <w:tcW w:w="2388" w:type="dxa"/>
          </w:tcPr>
          <w:p w14:paraId="34129D58" w14:textId="2BF265C6" w:rsidR="001456A2" w:rsidRPr="00E6001E" w:rsidRDefault="0033437A" w:rsidP="00600825">
            <w:pPr>
              <w:pStyle w:val="TableParagraph"/>
              <w:rPr>
                <w:rFonts w:asciiTheme="minorHAnsi" w:hAnsiTheme="minorHAnsi" w:cstheme="minorHAnsi"/>
              </w:rPr>
            </w:pPr>
            <w:r>
              <w:rPr>
                <w:rFonts w:asciiTheme="minorHAnsi" w:hAnsiTheme="minorHAnsi" w:cstheme="minorHAnsi"/>
              </w:rPr>
              <w:t>Jocelyn Poissant</w:t>
            </w:r>
          </w:p>
        </w:tc>
        <w:tc>
          <w:tcPr>
            <w:tcW w:w="1440" w:type="dxa"/>
          </w:tcPr>
          <w:p w14:paraId="492B07B8" w14:textId="77777777" w:rsidR="001456A2" w:rsidRPr="00E6001E" w:rsidRDefault="001456A2" w:rsidP="00600825">
            <w:pPr>
              <w:pStyle w:val="TableParagraph"/>
              <w:spacing w:line="268" w:lineRule="exact"/>
              <w:ind w:left="113"/>
              <w:rPr>
                <w:rFonts w:asciiTheme="minorHAnsi" w:hAnsiTheme="minorHAnsi" w:cstheme="minorHAnsi"/>
                <w:b/>
              </w:rPr>
            </w:pPr>
            <w:r w:rsidRPr="00E6001E">
              <w:rPr>
                <w:rFonts w:asciiTheme="minorHAnsi" w:hAnsiTheme="minorHAnsi" w:cstheme="minorHAnsi"/>
                <w:b/>
              </w:rPr>
              <w:t>Email</w:t>
            </w:r>
          </w:p>
        </w:tc>
        <w:tc>
          <w:tcPr>
            <w:tcW w:w="3262" w:type="dxa"/>
          </w:tcPr>
          <w:p w14:paraId="12D3F404" w14:textId="73867D98" w:rsidR="001456A2" w:rsidRPr="00E6001E" w:rsidRDefault="0033437A" w:rsidP="00600825">
            <w:pPr>
              <w:pStyle w:val="TableParagraph"/>
              <w:rPr>
                <w:rFonts w:asciiTheme="minorHAnsi" w:hAnsiTheme="minorHAnsi" w:cstheme="minorHAnsi"/>
              </w:rPr>
            </w:pPr>
            <w:r>
              <w:rPr>
                <w:rFonts w:asciiTheme="minorHAnsi" w:hAnsiTheme="minorHAnsi" w:cstheme="minorHAnsi"/>
              </w:rPr>
              <w:t>Jocelyn.poissant@ucalgary.ca</w:t>
            </w:r>
          </w:p>
        </w:tc>
      </w:tr>
      <w:tr w:rsidR="001456A2" w:rsidRPr="00E6001E" w14:paraId="389FB47D" w14:textId="77777777" w:rsidTr="00F25E62">
        <w:trPr>
          <w:trHeight w:val="337"/>
        </w:trPr>
        <w:tc>
          <w:tcPr>
            <w:tcW w:w="2628" w:type="dxa"/>
          </w:tcPr>
          <w:p w14:paraId="3734F3A2" w14:textId="77777777" w:rsidR="001456A2" w:rsidRPr="00E6001E" w:rsidRDefault="001456A2" w:rsidP="00600825">
            <w:pPr>
              <w:pStyle w:val="TableParagraph"/>
              <w:spacing w:line="268" w:lineRule="exact"/>
              <w:ind w:left="112"/>
              <w:rPr>
                <w:rFonts w:asciiTheme="minorHAnsi" w:hAnsiTheme="minorHAnsi" w:cstheme="minorHAnsi"/>
                <w:b/>
              </w:rPr>
            </w:pPr>
            <w:r w:rsidRPr="00E6001E">
              <w:rPr>
                <w:rFonts w:asciiTheme="minorHAnsi" w:hAnsiTheme="minorHAnsi" w:cstheme="minorHAnsi"/>
                <w:b/>
              </w:rPr>
              <w:t>Instructor Email Policy</w:t>
            </w:r>
          </w:p>
        </w:tc>
        <w:tc>
          <w:tcPr>
            <w:tcW w:w="7090" w:type="dxa"/>
            <w:gridSpan w:val="3"/>
          </w:tcPr>
          <w:p w14:paraId="05737016" w14:textId="77777777" w:rsidR="001456A2" w:rsidRPr="00E6001E" w:rsidRDefault="001456A2" w:rsidP="00600825">
            <w:pPr>
              <w:pStyle w:val="TableParagraph"/>
              <w:rPr>
                <w:rFonts w:asciiTheme="minorHAnsi" w:hAnsiTheme="minorHAnsi" w:cstheme="minorHAnsi"/>
              </w:rPr>
            </w:pPr>
          </w:p>
        </w:tc>
      </w:tr>
      <w:tr w:rsidR="001456A2" w:rsidRPr="00E6001E" w14:paraId="3C6109D5" w14:textId="77777777" w:rsidTr="00F25E62">
        <w:trPr>
          <w:trHeight w:val="537"/>
        </w:trPr>
        <w:tc>
          <w:tcPr>
            <w:tcW w:w="2628" w:type="dxa"/>
          </w:tcPr>
          <w:p w14:paraId="61DBF799" w14:textId="77777777" w:rsidR="001456A2" w:rsidRPr="00E6001E" w:rsidRDefault="001456A2" w:rsidP="00600825">
            <w:pPr>
              <w:pStyle w:val="TableParagraph"/>
              <w:spacing w:line="268" w:lineRule="exact"/>
              <w:ind w:left="112"/>
              <w:rPr>
                <w:rFonts w:asciiTheme="minorHAnsi" w:hAnsiTheme="minorHAnsi" w:cstheme="minorHAnsi"/>
                <w:b/>
              </w:rPr>
            </w:pPr>
            <w:r w:rsidRPr="00E6001E">
              <w:rPr>
                <w:rFonts w:asciiTheme="minorHAnsi" w:hAnsiTheme="minorHAnsi" w:cstheme="minorHAnsi"/>
                <w:b/>
              </w:rPr>
              <w:t>Office Location</w:t>
            </w:r>
          </w:p>
        </w:tc>
        <w:tc>
          <w:tcPr>
            <w:tcW w:w="2388" w:type="dxa"/>
          </w:tcPr>
          <w:p w14:paraId="4EB6A0C4" w14:textId="77777777" w:rsidR="001456A2" w:rsidRPr="00E6001E" w:rsidRDefault="001456A2" w:rsidP="00600825">
            <w:pPr>
              <w:pStyle w:val="TableParagraph"/>
              <w:rPr>
                <w:rFonts w:asciiTheme="minorHAnsi" w:hAnsiTheme="minorHAnsi" w:cstheme="minorHAnsi"/>
              </w:rPr>
            </w:pPr>
          </w:p>
        </w:tc>
        <w:tc>
          <w:tcPr>
            <w:tcW w:w="1440" w:type="dxa"/>
          </w:tcPr>
          <w:p w14:paraId="4F426687" w14:textId="77777777" w:rsidR="001456A2" w:rsidRPr="00E6001E" w:rsidRDefault="001456A2" w:rsidP="00600825">
            <w:pPr>
              <w:pStyle w:val="TableParagraph"/>
              <w:spacing w:line="268" w:lineRule="exact"/>
              <w:ind w:left="113"/>
              <w:rPr>
                <w:rFonts w:asciiTheme="minorHAnsi" w:hAnsiTheme="minorHAnsi" w:cstheme="minorHAnsi"/>
                <w:b/>
              </w:rPr>
            </w:pPr>
            <w:r w:rsidRPr="00E6001E">
              <w:rPr>
                <w:rFonts w:asciiTheme="minorHAnsi" w:hAnsiTheme="minorHAnsi" w:cstheme="minorHAnsi"/>
                <w:b/>
              </w:rPr>
              <w:t>Office Hours</w:t>
            </w:r>
          </w:p>
        </w:tc>
        <w:tc>
          <w:tcPr>
            <w:tcW w:w="3262" w:type="dxa"/>
          </w:tcPr>
          <w:p w14:paraId="41643564" w14:textId="5E6718E8" w:rsidR="001456A2" w:rsidRPr="00E6001E" w:rsidRDefault="0033437A" w:rsidP="00600825">
            <w:pPr>
              <w:pStyle w:val="TableParagraph"/>
              <w:rPr>
                <w:rFonts w:asciiTheme="minorHAnsi" w:hAnsiTheme="minorHAnsi" w:cstheme="minorHAnsi"/>
              </w:rPr>
            </w:pPr>
            <w:r>
              <w:rPr>
                <w:rFonts w:asciiTheme="minorHAnsi" w:hAnsiTheme="minorHAnsi" w:cstheme="minorHAnsi"/>
              </w:rPr>
              <w:t>By appointment</w:t>
            </w:r>
          </w:p>
        </w:tc>
      </w:tr>
      <w:tr w:rsidR="001456A2" w:rsidRPr="00E6001E" w14:paraId="2F8D836C" w14:textId="77777777" w:rsidTr="00F25E62">
        <w:trPr>
          <w:trHeight w:val="340"/>
        </w:trPr>
        <w:tc>
          <w:tcPr>
            <w:tcW w:w="2628" w:type="dxa"/>
          </w:tcPr>
          <w:p w14:paraId="71C2F54F" w14:textId="77777777" w:rsidR="001456A2" w:rsidRPr="00E6001E" w:rsidRDefault="001456A2" w:rsidP="00600825">
            <w:pPr>
              <w:pStyle w:val="TableParagraph"/>
              <w:spacing w:line="268" w:lineRule="exact"/>
              <w:ind w:left="112"/>
              <w:rPr>
                <w:rFonts w:asciiTheme="minorHAnsi" w:hAnsiTheme="minorHAnsi" w:cstheme="minorHAnsi"/>
                <w:b/>
              </w:rPr>
            </w:pPr>
            <w:r w:rsidRPr="00E6001E">
              <w:rPr>
                <w:rFonts w:asciiTheme="minorHAnsi" w:hAnsiTheme="minorHAnsi" w:cstheme="minorHAnsi"/>
                <w:b/>
              </w:rPr>
              <w:t>Telephone No.</w:t>
            </w:r>
          </w:p>
        </w:tc>
        <w:tc>
          <w:tcPr>
            <w:tcW w:w="7090" w:type="dxa"/>
            <w:gridSpan w:val="3"/>
          </w:tcPr>
          <w:p w14:paraId="5F49DC19" w14:textId="0CE0CE2E" w:rsidR="001456A2" w:rsidRPr="00E6001E" w:rsidRDefault="0033437A" w:rsidP="00600825">
            <w:pPr>
              <w:pStyle w:val="TableParagraph"/>
              <w:rPr>
                <w:rFonts w:asciiTheme="minorHAnsi" w:hAnsiTheme="minorHAnsi" w:cstheme="minorHAnsi"/>
              </w:rPr>
            </w:pPr>
            <w:r>
              <w:rPr>
                <w:rFonts w:asciiTheme="minorHAnsi" w:hAnsiTheme="minorHAnsi" w:cstheme="minorHAnsi"/>
              </w:rPr>
              <w:t>403-703-1807</w:t>
            </w:r>
          </w:p>
        </w:tc>
      </w:tr>
      <w:tr w:rsidR="001456A2" w:rsidRPr="00E6001E" w14:paraId="6D68195C" w14:textId="77777777" w:rsidTr="00F25E62">
        <w:trPr>
          <w:trHeight w:val="340"/>
        </w:trPr>
        <w:tc>
          <w:tcPr>
            <w:tcW w:w="2628" w:type="dxa"/>
          </w:tcPr>
          <w:p w14:paraId="62F7A5FE" w14:textId="77777777" w:rsidR="001456A2" w:rsidRPr="00E6001E" w:rsidRDefault="001456A2" w:rsidP="00600825">
            <w:pPr>
              <w:pStyle w:val="TableParagraph"/>
              <w:spacing w:line="268" w:lineRule="exact"/>
              <w:ind w:left="112"/>
              <w:rPr>
                <w:rFonts w:asciiTheme="minorHAnsi" w:hAnsiTheme="minorHAnsi" w:cstheme="minorHAnsi"/>
                <w:b/>
              </w:rPr>
            </w:pPr>
            <w:r w:rsidRPr="00E6001E">
              <w:rPr>
                <w:rFonts w:asciiTheme="minorHAnsi" w:hAnsiTheme="minorHAnsi" w:cstheme="minorHAnsi"/>
                <w:b/>
              </w:rPr>
              <w:t>TA Name</w:t>
            </w:r>
          </w:p>
        </w:tc>
        <w:tc>
          <w:tcPr>
            <w:tcW w:w="2388" w:type="dxa"/>
          </w:tcPr>
          <w:p w14:paraId="51A7E05B" w14:textId="27C393F4" w:rsidR="001456A2" w:rsidRPr="00E6001E" w:rsidRDefault="00D044C5" w:rsidP="00600825">
            <w:pPr>
              <w:pStyle w:val="TableParagraph"/>
              <w:rPr>
                <w:rFonts w:asciiTheme="minorHAnsi" w:hAnsiTheme="minorHAnsi" w:cstheme="minorHAnsi"/>
              </w:rPr>
            </w:pPr>
            <w:r>
              <w:rPr>
                <w:rFonts w:asciiTheme="minorHAnsi" w:hAnsiTheme="minorHAnsi" w:cstheme="minorHAnsi"/>
              </w:rPr>
              <w:t>NA</w:t>
            </w:r>
          </w:p>
        </w:tc>
        <w:tc>
          <w:tcPr>
            <w:tcW w:w="1440" w:type="dxa"/>
          </w:tcPr>
          <w:p w14:paraId="3056F028" w14:textId="77777777" w:rsidR="001456A2" w:rsidRPr="00E6001E" w:rsidRDefault="001456A2" w:rsidP="00600825">
            <w:pPr>
              <w:pStyle w:val="TableParagraph"/>
              <w:spacing w:line="268" w:lineRule="exact"/>
              <w:ind w:left="113"/>
              <w:rPr>
                <w:rFonts w:asciiTheme="minorHAnsi" w:hAnsiTheme="minorHAnsi" w:cstheme="minorHAnsi"/>
                <w:b/>
              </w:rPr>
            </w:pPr>
            <w:r w:rsidRPr="00E6001E">
              <w:rPr>
                <w:rFonts w:asciiTheme="minorHAnsi" w:hAnsiTheme="minorHAnsi" w:cstheme="minorHAnsi"/>
                <w:b/>
              </w:rPr>
              <w:t>Email</w:t>
            </w:r>
          </w:p>
        </w:tc>
        <w:tc>
          <w:tcPr>
            <w:tcW w:w="3262" w:type="dxa"/>
          </w:tcPr>
          <w:p w14:paraId="1247F3FE" w14:textId="16B3FD99" w:rsidR="001456A2" w:rsidRPr="00E6001E" w:rsidRDefault="00D044C5" w:rsidP="00600825">
            <w:pPr>
              <w:pStyle w:val="TableParagraph"/>
              <w:rPr>
                <w:rFonts w:asciiTheme="minorHAnsi" w:hAnsiTheme="minorHAnsi" w:cstheme="minorHAnsi"/>
              </w:rPr>
            </w:pPr>
            <w:r>
              <w:rPr>
                <w:rFonts w:asciiTheme="minorHAnsi" w:hAnsiTheme="minorHAnsi" w:cstheme="minorHAnsi"/>
              </w:rPr>
              <w:t>NA</w:t>
            </w:r>
          </w:p>
        </w:tc>
      </w:tr>
      <w:tr w:rsidR="001456A2" w:rsidRPr="00E6001E" w14:paraId="20FF68C3" w14:textId="77777777" w:rsidTr="00F25E62">
        <w:trPr>
          <w:trHeight w:val="338"/>
        </w:trPr>
        <w:tc>
          <w:tcPr>
            <w:tcW w:w="2628" w:type="dxa"/>
          </w:tcPr>
          <w:p w14:paraId="4DA1C034" w14:textId="77777777" w:rsidR="001456A2" w:rsidRPr="00E6001E" w:rsidRDefault="001456A2" w:rsidP="00600825">
            <w:pPr>
              <w:pStyle w:val="TableParagraph"/>
              <w:spacing w:line="268" w:lineRule="exact"/>
              <w:ind w:left="112"/>
              <w:rPr>
                <w:rFonts w:asciiTheme="minorHAnsi" w:hAnsiTheme="minorHAnsi" w:cstheme="minorHAnsi"/>
                <w:b/>
              </w:rPr>
            </w:pPr>
            <w:r w:rsidRPr="00E6001E">
              <w:rPr>
                <w:rFonts w:asciiTheme="minorHAnsi" w:hAnsiTheme="minorHAnsi" w:cstheme="minorHAnsi"/>
                <w:b/>
              </w:rPr>
              <w:t>Class Term/ Days</w:t>
            </w:r>
          </w:p>
        </w:tc>
        <w:tc>
          <w:tcPr>
            <w:tcW w:w="7090" w:type="dxa"/>
            <w:gridSpan w:val="3"/>
          </w:tcPr>
          <w:p w14:paraId="51576661" w14:textId="794189DD" w:rsidR="001456A2" w:rsidRPr="00E6001E" w:rsidRDefault="0033437A" w:rsidP="00600825">
            <w:pPr>
              <w:pStyle w:val="TableParagraph"/>
              <w:rPr>
                <w:rFonts w:asciiTheme="minorHAnsi" w:hAnsiTheme="minorHAnsi" w:cstheme="minorHAnsi"/>
              </w:rPr>
            </w:pPr>
            <w:r>
              <w:rPr>
                <w:rFonts w:asciiTheme="minorHAnsi" w:hAnsiTheme="minorHAnsi" w:cstheme="minorHAnsi"/>
              </w:rPr>
              <w:t xml:space="preserve">1.5h twice a week, Wednesday and Friday or as agreed upon </w:t>
            </w:r>
            <w:r w:rsidR="00D044C5">
              <w:rPr>
                <w:rFonts w:asciiTheme="minorHAnsi" w:hAnsiTheme="minorHAnsi" w:cstheme="minorHAnsi"/>
              </w:rPr>
              <w:t xml:space="preserve">by instructors and </w:t>
            </w:r>
            <w:r>
              <w:rPr>
                <w:rFonts w:asciiTheme="minorHAnsi" w:hAnsiTheme="minorHAnsi" w:cstheme="minorHAnsi"/>
              </w:rPr>
              <w:t>participants</w:t>
            </w:r>
          </w:p>
        </w:tc>
      </w:tr>
      <w:tr w:rsidR="001456A2" w:rsidRPr="00E6001E" w14:paraId="40E74A7C" w14:textId="77777777" w:rsidTr="00F25E62">
        <w:trPr>
          <w:trHeight w:val="340"/>
        </w:trPr>
        <w:tc>
          <w:tcPr>
            <w:tcW w:w="2628" w:type="dxa"/>
          </w:tcPr>
          <w:p w14:paraId="0162CC4C" w14:textId="77777777" w:rsidR="001456A2" w:rsidRPr="00E6001E" w:rsidRDefault="001456A2" w:rsidP="00600825">
            <w:pPr>
              <w:pStyle w:val="TableParagraph"/>
              <w:spacing w:line="268" w:lineRule="exact"/>
              <w:ind w:left="112"/>
              <w:rPr>
                <w:rFonts w:asciiTheme="minorHAnsi" w:hAnsiTheme="minorHAnsi" w:cstheme="minorHAnsi"/>
                <w:b/>
              </w:rPr>
            </w:pPr>
            <w:r w:rsidRPr="00E6001E">
              <w:rPr>
                <w:rFonts w:asciiTheme="minorHAnsi" w:hAnsiTheme="minorHAnsi" w:cstheme="minorHAnsi"/>
                <w:b/>
              </w:rPr>
              <w:t>Class Times</w:t>
            </w:r>
          </w:p>
        </w:tc>
        <w:tc>
          <w:tcPr>
            <w:tcW w:w="7090" w:type="dxa"/>
            <w:gridSpan w:val="3"/>
          </w:tcPr>
          <w:p w14:paraId="46442FB7" w14:textId="1E6A5700" w:rsidR="001456A2" w:rsidRPr="00E6001E" w:rsidRDefault="00D044C5" w:rsidP="00600825">
            <w:pPr>
              <w:pStyle w:val="TableParagraph"/>
              <w:rPr>
                <w:rFonts w:asciiTheme="minorHAnsi" w:hAnsiTheme="minorHAnsi" w:cstheme="minorHAnsi"/>
              </w:rPr>
            </w:pPr>
            <w:r>
              <w:rPr>
                <w:rFonts w:asciiTheme="minorHAnsi" w:hAnsiTheme="minorHAnsi" w:cstheme="minorHAnsi"/>
              </w:rPr>
              <w:t>9am-10:30am or as agreed upon by instructors and participants</w:t>
            </w:r>
          </w:p>
        </w:tc>
      </w:tr>
      <w:tr w:rsidR="001456A2" w:rsidRPr="00E6001E" w14:paraId="2A1F4B54" w14:textId="77777777" w:rsidTr="00F25E62">
        <w:trPr>
          <w:trHeight w:val="340"/>
        </w:trPr>
        <w:tc>
          <w:tcPr>
            <w:tcW w:w="2628" w:type="dxa"/>
          </w:tcPr>
          <w:p w14:paraId="04215589" w14:textId="77777777" w:rsidR="001456A2" w:rsidRPr="00E6001E" w:rsidRDefault="001456A2" w:rsidP="00600825">
            <w:pPr>
              <w:pStyle w:val="TableParagraph"/>
              <w:spacing w:line="268" w:lineRule="exact"/>
              <w:ind w:left="112"/>
              <w:rPr>
                <w:rFonts w:asciiTheme="minorHAnsi" w:hAnsiTheme="minorHAnsi" w:cstheme="minorHAnsi"/>
                <w:b/>
              </w:rPr>
            </w:pPr>
            <w:r w:rsidRPr="00E6001E">
              <w:rPr>
                <w:rFonts w:asciiTheme="minorHAnsi" w:hAnsiTheme="minorHAnsi" w:cstheme="minorHAnsi"/>
                <w:b/>
              </w:rPr>
              <w:t>Class Location</w:t>
            </w:r>
          </w:p>
        </w:tc>
        <w:tc>
          <w:tcPr>
            <w:tcW w:w="7090" w:type="dxa"/>
            <w:gridSpan w:val="3"/>
          </w:tcPr>
          <w:p w14:paraId="0DDB1E1F" w14:textId="112A6202" w:rsidR="001456A2" w:rsidRPr="00E6001E" w:rsidRDefault="00D044C5" w:rsidP="00600825">
            <w:pPr>
              <w:pStyle w:val="TableParagraph"/>
              <w:rPr>
                <w:rFonts w:asciiTheme="minorHAnsi" w:hAnsiTheme="minorHAnsi" w:cstheme="minorHAnsi"/>
              </w:rPr>
            </w:pPr>
            <w:r>
              <w:rPr>
                <w:rFonts w:asciiTheme="minorHAnsi" w:hAnsiTheme="minorHAnsi" w:cstheme="minorHAnsi"/>
              </w:rPr>
              <w:t>Online (Zoom)</w:t>
            </w:r>
          </w:p>
        </w:tc>
      </w:tr>
    </w:tbl>
    <w:p w14:paraId="0D99949C" w14:textId="77777777" w:rsidR="001456A2" w:rsidRDefault="001456A2" w:rsidP="001456A2">
      <w:pPr>
        <w:pStyle w:val="BodyText"/>
        <w:spacing w:before="2" w:after="1"/>
        <w:rPr>
          <w:rFonts w:ascii="Times New Roman"/>
          <w:sz w:val="25"/>
        </w:rPr>
      </w:pPr>
    </w:p>
    <w:tbl>
      <w:tblPr>
        <w:tblW w:w="971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17"/>
      </w:tblGrid>
      <w:tr w:rsidR="001456A2" w:rsidRPr="00E6001E" w14:paraId="4DA8BF5B" w14:textId="77777777" w:rsidTr="00F25E62">
        <w:trPr>
          <w:trHeight w:val="268"/>
        </w:trPr>
        <w:tc>
          <w:tcPr>
            <w:tcW w:w="9717" w:type="dxa"/>
            <w:shd w:val="clear" w:color="auto" w:fill="E7E6E6"/>
          </w:tcPr>
          <w:p w14:paraId="57E6D5E6" w14:textId="77777777" w:rsidR="001456A2" w:rsidRPr="00E6001E" w:rsidRDefault="001456A2" w:rsidP="00600825">
            <w:pPr>
              <w:pStyle w:val="TableParagraph"/>
              <w:spacing w:line="248" w:lineRule="exact"/>
              <w:ind w:left="112"/>
              <w:rPr>
                <w:rFonts w:asciiTheme="minorHAnsi" w:hAnsiTheme="minorHAnsi" w:cstheme="minorHAnsi"/>
                <w:b/>
              </w:rPr>
            </w:pPr>
            <w:r w:rsidRPr="00E6001E">
              <w:rPr>
                <w:rFonts w:asciiTheme="minorHAnsi" w:hAnsiTheme="minorHAnsi" w:cstheme="minorHAnsi"/>
                <w:b/>
              </w:rPr>
              <w:t>COURSE INFORMATION/ DESCRIPTION OF THE COURSE</w:t>
            </w:r>
          </w:p>
        </w:tc>
      </w:tr>
      <w:tr w:rsidR="001456A2" w:rsidRPr="00E6001E" w14:paraId="72EDBE42" w14:textId="77777777" w:rsidTr="00F25E62">
        <w:trPr>
          <w:trHeight w:val="2145"/>
        </w:trPr>
        <w:tc>
          <w:tcPr>
            <w:tcW w:w="9717" w:type="dxa"/>
          </w:tcPr>
          <w:p w14:paraId="7DAF496C" w14:textId="76CDEC6A" w:rsidR="001456A2" w:rsidRDefault="0033437A" w:rsidP="00600825">
            <w:pPr>
              <w:pStyle w:val="TableParagraph"/>
              <w:rPr>
                <w:rFonts w:asciiTheme="minorHAnsi" w:hAnsiTheme="minorHAnsi" w:cstheme="minorHAnsi"/>
                <w:color w:val="000000" w:themeColor="text1"/>
                <w:shd w:val="clear" w:color="auto" w:fill="FFFFFF"/>
                <w:lang w:eastAsia="en-GB"/>
              </w:rPr>
            </w:pPr>
            <w:r w:rsidRPr="001670AD">
              <w:rPr>
                <w:rFonts w:asciiTheme="minorHAnsi" w:hAnsiTheme="minorHAnsi" w:cstheme="minorHAnsi"/>
                <w:color w:val="000000" w:themeColor="text1"/>
                <w:shd w:val="clear" w:color="auto" w:fill="FFFFFF"/>
                <w:lang w:eastAsia="en-GB"/>
              </w:rPr>
              <w:t xml:space="preserve">In this course students will be introduced to key concepts in </w:t>
            </w:r>
            <w:r>
              <w:rPr>
                <w:rFonts w:asciiTheme="minorHAnsi" w:hAnsiTheme="minorHAnsi" w:cstheme="minorHAnsi"/>
                <w:color w:val="000000" w:themeColor="text1"/>
                <w:shd w:val="clear" w:color="auto" w:fill="FFFFFF"/>
                <w:lang w:eastAsia="en-GB"/>
              </w:rPr>
              <w:t xml:space="preserve">population and quantitative genetics and their relevance to our understanding of </w:t>
            </w:r>
            <w:r w:rsidR="0096655B">
              <w:rPr>
                <w:rFonts w:asciiTheme="minorHAnsi" w:hAnsiTheme="minorHAnsi" w:cstheme="minorHAnsi"/>
                <w:color w:val="000000" w:themeColor="text1"/>
                <w:shd w:val="clear" w:color="auto" w:fill="FFFFFF"/>
                <w:lang w:eastAsia="en-GB"/>
              </w:rPr>
              <w:t>human and animal health</w:t>
            </w:r>
            <w:r>
              <w:rPr>
                <w:rFonts w:asciiTheme="minorHAnsi" w:hAnsiTheme="minorHAnsi" w:cstheme="minorHAnsi"/>
                <w:color w:val="000000" w:themeColor="text1"/>
                <w:shd w:val="clear" w:color="auto" w:fill="FFFFFF"/>
                <w:lang w:eastAsia="en-GB"/>
              </w:rPr>
              <w:t xml:space="preserve">. </w:t>
            </w:r>
            <w:r w:rsidRPr="001670AD">
              <w:rPr>
                <w:rFonts w:asciiTheme="minorHAnsi" w:hAnsiTheme="minorHAnsi" w:cstheme="minorHAnsi"/>
                <w:color w:val="000000" w:themeColor="text1"/>
                <w:shd w:val="clear" w:color="auto" w:fill="FFFFFF"/>
                <w:lang w:eastAsia="en-GB"/>
              </w:rPr>
              <w:t xml:space="preserve">The course will focus on the theory and </w:t>
            </w:r>
            <w:r>
              <w:rPr>
                <w:rFonts w:asciiTheme="minorHAnsi" w:hAnsiTheme="minorHAnsi" w:cstheme="minorHAnsi"/>
                <w:color w:val="000000" w:themeColor="text1"/>
                <w:shd w:val="clear" w:color="auto" w:fill="FFFFFF"/>
                <w:lang w:eastAsia="en-GB"/>
              </w:rPr>
              <w:t>application of q</w:t>
            </w:r>
            <w:r w:rsidRPr="001670AD">
              <w:rPr>
                <w:rFonts w:asciiTheme="minorHAnsi" w:hAnsiTheme="minorHAnsi" w:cstheme="minorHAnsi"/>
                <w:color w:val="000000" w:themeColor="text1"/>
                <w:shd w:val="clear" w:color="auto" w:fill="FFFFFF"/>
                <w:lang w:eastAsia="en-GB"/>
              </w:rPr>
              <w:t xml:space="preserve">uantitative genetics </w:t>
            </w:r>
            <w:r>
              <w:rPr>
                <w:rFonts w:asciiTheme="minorHAnsi" w:hAnsiTheme="minorHAnsi" w:cstheme="minorHAnsi"/>
                <w:color w:val="000000" w:themeColor="text1"/>
                <w:shd w:val="clear" w:color="auto" w:fill="FFFFFF"/>
                <w:lang w:eastAsia="en-GB"/>
              </w:rPr>
              <w:t xml:space="preserve">and genomics in </w:t>
            </w:r>
            <w:r w:rsidRPr="001670AD">
              <w:rPr>
                <w:rFonts w:asciiTheme="minorHAnsi" w:hAnsiTheme="minorHAnsi" w:cstheme="minorHAnsi"/>
                <w:color w:val="000000" w:themeColor="text1"/>
                <w:shd w:val="clear" w:color="auto" w:fill="FFFFFF"/>
                <w:lang w:eastAsia="en-GB"/>
              </w:rPr>
              <w:t>free-living populations</w:t>
            </w:r>
            <w:r>
              <w:rPr>
                <w:rFonts w:asciiTheme="minorHAnsi" w:hAnsiTheme="minorHAnsi" w:cstheme="minorHAnsi"/>
                <w:color w:val="000000" w:themeColor="text1"/>
                <w:shd w:val="clear" w:color="auto" w:fill="FFFFFF"/>
                <w:lang w:eastAsia="en-GB"/>
              </w:rPr>
              <w:t>, livestock</w:t>
            </w:r>
            <w:r w:rsidR="0096655B">
              <w:rPr>
                <w:rFonts w:asciiTheme="minorHAnsi" w:hAnsiTheme="minorHAnsi" w:cstheme="minorHAnsi"/>
                <w:color w:val="000000" w:themeColor="text1"/>
                <w:shd w:val="clear" w:color="auto" w:fill="FFFFFF"/>
                <w:lang w:eastAsia="en-GB"/>
              </w:rPr>
              <w:t>,</w:t>
            </w:r>
            <w:r>
              <w:rPr>
                <w:rFonts w:asciiTheme="minorHAnsi" w:hAnsiTheme="minorHAnsi" w:cstheme="minorHAnsi"/>
                <w:color w:val="000000" w:themeColor="text1"/>
                <w:shd w:val="clear" w:color="auto" w:fill="FFFFFF"/>
                <w:lang w:eastAsia="en-GB"/>
              </w:rPr>
              <w:t xml:space="preserve"> </w:t>
            </w:r>
            <w:r w:rsidR="0096655B">
              <w:rPr>
                <w:rFonts w:asciiTheme="minorHAnsi" w:hAnsiTheme="minorHAnsi" w:cstheme="minorHAnsi"/>
                <w:color w:val="000000" w:themeColor="text1"/>
                <w:shd w:val="clear" w:color="auto" w:fill="FFFFFF"/>
                <w:lang w:eastAsia="en-GB"/>
              </w:rPr>
              <w:t xml:space="preserve">and </w:t>
            </w:r>
            <w:r>
              <w:rPr>
                <w:rFonts w:asciiTheme="minorHAnsi" w:hAnsiTheme="minorHAnsi" w:cstheme="minorHAnsi"/>
                <w:color w:val="000000" w:themeColor="text1"/>
                <w:shd w:val="clear" w:color="auto" w:fill="FFFFFF"/>
                <w:lang w:eastAsia="en-GB"/>
              </w:rPr>
              <w:t>companion animals</w:t>
            </w:r>
            <w:r w:rsidR="0096655B">
              <w:rPr>
                <w:rFonts w:asciiTheme="minorHAnsi" w:hAnsiTheme="minorHAnsi" w:cstheme="minorHAnsi"/>
                <w:color w:val="000000" w:themeColor="text1"/>
                <w:shd w:val="clear" w:color="auto" w:fill="FFFFFF"/>
                <w:lang w:eastAsia="en-GB"/>
              </w:rPr>
              <w:t>. M</w:t>
            </w:r>
            <w:r w:rsidRPr="001670AD">
              <w:rPr>
                <w:rFonts w:asciiTheme="minorHAnsi" w:hAnsiTheme="minorHAnsi" w:cstheme="minorHAnsi"/>
                <w:color w:val="000000" w:themeColor="text1"/>
                <w:shd w:val="clear" w:color="auto" w:fill="FFFFFF"/>
                <w:lang w:eastAsia="en-GB"/>
              </w:rPr>
              <w:t xml:space="preserve">ultiple topics including </w:t>
            </w:r>
            <w:r>
              <w:rPr>
                <w:rFonts w:asciiTheme="minorHAnsi" w:hAnsiTheme="minorHAnsi" w:cstheme="minorHAnsi"/>
                <w:color w:val="000000" w:themeColor="text1"/>
                <w:shd w:val="clear" w:color="auto" w:fill="FFFFFF"/>
                <w:lang w:eastAsia="en-GB"/>
              </w:rPr>
              <w:t xml:space="preserve">basic concepts and definitions, forces underlying changes in allele frequencies, components of phenotypic values and variances, inbreeding and </w:t>
            </w:r>
            <w:proofErr w:type="spellStart"/>
            <w:r>
              <w:rPr>
                <w:rFonts w:asciiTheme="minorHAnsi" w:hAnsiTheme="minorHAnsi" w:cstheme="minorHAnsi"/>
                <w:color w:val="000000" w:themeColor="text1"/>
                <w:shd w:val="clear" w:color="auto" w:fill="FFFFFF"/>
                <w:lang w:eastAsia="en-GB"/>
              </w:rPr>
              <w:t>coancestry</w:t>
            </w:r>
            <w:proofErr w:type="spellEnd"/>
            <w:r>
              <w:rPr>
                <w:rFonts w:asciiTheme="minorHAnsi" w:hAnsiTheme="minorHAnsi" w:cstheme="minorHAnsi"/>
                <w:color w:val="000000" w:themeColor="text1"/>
                <w:shd w:val="clear" w:color="auto" w:fill="FFFFFF"/>
                <w:lang w:eastAsia="en-GB"/>
              </w:rPr>
              <w:t>, effective population size, estimat</w:t>
            </w:r>
            <w:r w:rsidR="00DE68E5">
              <w:rPr>
                <w:rFonts w:asciiTheme="minorHAnsi" w:hAnsiTheme="minorHAnsi" w:cstheme="minorHAnsi"/>
                <w:color w:val="000000" w:themeColor="text1"/>
                <w:shd w:val="clear" w:color="auto" w:fill="FFFFFF"/>
                <w:lang w:eastAsia="en-GB"/>
              </w:rPr>
              <w:t>ion of quantitative genetic parameters, artificial selection, natural selection, and genomic analysis of quantitative traits</w:t>
            </w:r>
            <w:r w:rsidR="0096655B">
              <w:rPr>
                <w:rFonts w:asciiTheme="minorHAnsi" w:hAnsiTheme="minorHAnsi" w:cstheme="minorHAnsi"/>
                <w:color w:val="000000" w:themeColor="text1"/>
                <w:shd w:val="clear" w:color="auto" w:fill="FFFFFF"/>
                <w:lang w:eastAsia="en-GB"/>
              </w:rPr>
              <w:t xml:space="preserve"> </w:t>
            </w:r>
            <w:proofErr w:type="spellStart"/>
            <w:r w:rsidR="0096655B">
              <w:rPr>
                <w:rFonts w:asciiTheme="minorHAnsi" w:hAnsiTheme="minorHAnsi" w:cstheme="minorHAnsi"/>
                <w:color w:val="000000" w:themeColor="text1"/>
                <w:shd w:val="clear" w:color="auto" w:fill="FFFFFF"/>
                <w:lang w:eastAsia="en-GB"/>
              </w:rPr>
              <w:t>wil</w:t>
            </w:r>
            <w:proofErr w:type="spellEnd"/>
            <w:r w:rsidR="0096655B">
              <w:rPr>
                <w:rFonts w:asciiTheme="minorHAnsi" w:hAnsiTheme="minorHAnsi" w:cstheme="minorHAnsi"/>
                <w:color w:val="000000" w:themeColor="text1"/>
                <w:shd w:val="clear" w:color="auto" w:fill="FFFFFF"/>
                <w:lang w:eastAsia="en-GB"/>
              </w:rPr>
              <w:t xml:space="preserve"> be covered</w:t>
            </w:r>
            <w:r w:rsidRPr="001670AD">
              <w:rPr>
                <w:rFonts w:asciiTheme="minorHAnsi" w:hAnsiTheme="minorHAnsi" w:cstheme="minorHAnsi"/>
                <w:color w:val="000000" w:themeColor="text1"/>
                <w:shd w:val="clear" w:color="auto" w:fill="FFFFFF"/>
                <w:lang w:eastAsia="en-GB"/>
              </w:rPr>
              <w:t>. Students will become familiar with key concepts through directed readings</w:t>
            </w:r>
            <w:r w:rsidR="00DE68E5">
              <w:rPr>
                <w:rFonts w:asciiTheme="minorHAnsi" w:hAnsiTheme="minorHAnsi" w:cstheme="minorHAnsi"/>
                <w:color w:val="000000" w:themeColor="text1"/>
                <w:shd w:val="clear" w:color="auto" w:fill="FFFFFF"/>
                <w:lang w:eastAsia="en-GB"/>
              </w:rPr>
              <w:t xml:space="preserve">, hands-on </w:t>
            </w:r>
            <w:proofErr w:type="spellStart"/>
            <w:r w:rsidR="00DE68E5">
              <w:rPr>
                <w:rFonts w:asciiTheme="minorHAnsi" w:hAnsiTheme="minorHAnsi" w:cstheme="minorHAnsi"/>
                <w:color w:val="000000" w:themeColor="text1"/>
                <w:shd w:val="clear" w:color="auto" w:fill="FFFFFF"/>
                <w:lang w:eastAsia="en-GB"/>
              </w:rPr>
              <w:t>practicals</w:t>
            </w:r>
            <w:proofErr w:type="spellEnd"/>
            <w:r w:rsidR="00DE68E5">
              <w:rPr>
                <w:rFonts w:asciiTheme="minorHAnsi" w:hAnsiTheme="minorHAnsi" w:cstheme="minorHAnsi"/>
                <w:color w:val="000000" w:themeColor="text1"/>
                <w:shd w:val="clear" w:color="auto" w:fill="FFFFFF"/>
                <w:lang w:eastAsia="en-GB"/>
              </w:rPr>
              <w:t>,</w:t>
            </w:r>
            <w:r w:rsidRPr="001670AD">
              <w:rPr>
                <w:rFonts w:asciiTheme="minorHAnsi" w:hAnsiTheme="minorHAnsi" w:cstheme="minorHAnsi"/>
                <w:color w:val="000000" w:themeColor="text1"/>
                <w:shd w:val="clear" w:color="auto" w:fill="FFFFFF"/>
                <w:lang w:eastAsia="en-GB"/>
              </w:rPr>
              <w:t xml:space="preserve"> and </w:t>
            </w:r>
            <w:r w:rsidR="00DE68E5">
              <w:rPr>
                <w:rFonts w:asciiTheme="minorHAnsi" w:hAnsiTheme="minorHAnsi" w:cstheme="minorHAnsi"/>
                <w:color w:val="000000" w:themeColor="text1"/>
                <w:shd w:val="clear" w:color="auto" w:fill="FFFFFF"/>
                <w:lang w:eastAsia="en-GB"/>
              </w:rPr>
              <w:t>critical assessment</w:t>
            </w:r>
            <w:r w:rsidR="0096655B">
              <w:rPr>
                <w:rFonts w:asciiTheme="minorHAnsi" w:hAnsiTheme="minorHAnsi" w:cstheme="minorHAnsi"/>
                <w:color w:val="000000" w:themeColor="text1"/>
                <w:shd w:val="clear" w:color="auto" w:fill="FFFFFF"/>
                <w:lang w:eastAsia="en-GB"/>
              </w:rPr>
              <w:t>s</w:t>
            </w:r>
            <w:r w:rsidR="00DE68E5">
              <w:rPr>
                <w:rFonts w:asciiTheme="minorHAnsi" w:hAnsiTheme="minorHAnsi" w:cstheme="minorHAnsi"/>
                <w:color w:val="000000" w:themeColor="text1"/>
                <w:shd w:val="clear" w:color="auto" w:fill="FFFFFF"/>
                <w:lang w:eastAsia="en-GB"/>
              </w:rPr>
              <w:t xml:space="preserve"> of the literature.  </w:t>
            </w:r>
          </w:p>
          <w:p w14:paraId="5DC1E7FD" w14:textId="0E1CB097" w:rsidR="0033437A" w:rsidRPr="00E6001E" w:rsidRDefault="0033437A" w:rsidP="00600825">
            <w:pPr>
              <w:pStyle w:val="TableParagraph"/>
              <w:rPr>
                <w:rFonts w:asciiTheme="minorHAnsi" w:hAnsiTheme="minorHAnsi" w:cstheme="minorHAnsi"/>
              </w:rPr>
            </w:pPr>
          </w:p>
        </w:tc>
      </w:tr>
      <w:tr w:rsidR="001456A2" w:rsidRPr="00E6001E" w14:paraId="58A62111" w14:textId="77777777" w:rsidTr="00F25E62">
        <w:trPr>
          <w:trHeight w:val="270"/>
        </w:trPr>
        <w:tc>
          <w:tcPr>
            <w:tcW w:w="9717" w:type="dxa"/>
            <w:shd w:val="clear" w:color="auto" w:fill="E7E6E6"/>
          </w:tcPr>
          <w:p w14:paraId="25A8D2A7" w14:textId="77777777" w:rsidR="001456A2" w:rsidRPr="00E6001E" w:rsidRDefault="001456A2" w:rsidP="00600825">
            <w:pPr>
              <w:pStyle w:val="TableParagraph"/>
              <w:spacing w:line="251" w:lineRule="exact"/>
              <w:ind w:left="112"/>
              <w:rPr>
                <w:rFonts w:asciiTheme="minorHAnsi" w:hAnsiTheme="minorHAnsi" w:cstheme="minorHAnsi"/>
                <w:b/>
              </w:rPr>
            </w:pPr>
            <w:r w:rsidRPr="00E6001E">
              <w:rPr>
                <w:rFonts w:asciiTheme="minorHAnsi" w:hAnsiTheme="minorHAnsi" w:cstheme="minorHAnsi"/>
                <w:b/>
              </w:rPr>
              <w:t>LEARNING RESOURCES/REQUIRED READING</w:t>
            </w:r>
          </w:p>
        </w:tc>
      </w:tr>
      <w:tr w:rsidR="001456A2" w:rsidRPr="00E6001E" w14:paraId="123EE49C" w14:textId="77777777" w:rsidTr="00F25E62">
        <w:trPr>
          <w:trHeight w:val="3502"/>
        </w:trPr>
        <w:tc>
          <w:tcPr>
            <w:tcW w:w="9717" w:type="dxa"/>
          </w:tcPr>
          <w:p w14:paraId="784F5F31" w14:textId="77777777" w:rsidR="001456A2" w:rsidRPr="00E6001E" w:rsidRDefault="001456A2" w:rsidP="00600825">
            <w:pPr>
              <w:pStyle w:val="TableParagraph"/>
              <w:spacing w:before="1"/>
              <w:rPr>
                <w:rFonts w:asciiTheme="minorHAnsi" w:hAnsiTheme="minorHAnsi" w:cstheme="minorHAnsi"/>
              </w:rPr>
            </w:pPr>
          </w:p>
          <w:p w14:paraId="1803C8B9" w14:textId="77777777" w:rsidR="001456A2" w:rsidRPr="00E6001E" w:rsidRDefault="001456A2" w:rsidP="00600825">
            <w:pPr>
              <w:pStyle w:val="TableParagraph"/>
              <w:ind w:left="105"/>
              <w:rPr>
                <w:rFonts w:asciiTheme="minorHAnsi" w:hAnsiTheme="minorHAnsi" w:cstheme="minorHAnsi"/>
                <w:b/>
              </w:rPr>
            </w:pPr>
            <w:r w:rsidRPr="00E6001E">
              <w:rPr>
                <w:rFonts w:asciiTheme="minorHAnsi" w:hAnsiTheme="minorHAnsi" w:cstheme="minorHAnsi"/>
                <w:b/>
              </w:rPr>
              <w:t>Required Readings, Textbooks, and Learning Materials (available at the UCalgary Bookstore)</w:t>
            </w:r>
          </w:p>
          <w:p w14:paraId="643826AA" w14:textId="77777777" w:rsidR="001456A2" w:rsidRPr="00E6001E" w:rsidRDefault="001456A2" w:rsidP="00600825">
            <w:pPr>
              <w:pStyle w:val="TableParagraph"/>
              <w:rPr>
                <w:rFonts w:asciiTheme="minorHAnsi" w:hAnsiTheme="minorHAnsi" w:cstheme="minorHAnsi"/>
              </w:rPr>
            </w:pPr>
          </w:p>
          <w:p w14:paraId="72B46165" w14:textId="77777777" w:rsidR="00DE68E5" w:rsidRDefault="00DE68E5" w:rsidP="00DE68E5">
            <w:pPr>
              <w:pStyle w:val="TableParagraph"/>
              <w:rPr>
                <w:rFonts w:asciiTheme="minorHAnsi" w:hAnsiTheme="minorHAnsi" w:cstheme="minorHAnsi"/>
                <w:bCs/>
              </w:rPr>
            </w:pPr>
            <w:r w:rsidRPr="001670AD">
              <w:rPr>
                <w:rFonts w:asciiTheme="minorHAnsi" w:hAnsiTheme="minorHAnsi" w:cstheme="minorHAnsi"/>
                <w:bCs/>
              </w:rPr>
              <w:t>Students will need their own copy of</w:t>
            </w:r>
            <w:r>
              <w:rPr>
                <w:rFonts w:asciiTheme="minorHAnsi" w:hAnsiTheme="minorHAnsi" w:cstheme="minorHAnsi"/>
                <w:bCs/>
              </w:rPr>
              <w:t>:</w:t>
            </w:r>
          </w:p>
          <w:p w14:paraId="0D094992" w14:textId="77777777" w:rsidR="00DE68E5" w:rsidRDefault="00DE68E5" w:rsidP="00DE68E5">
            <w:pPr>
              <w:pStyle w:val="TableParagraph"/>
              <w:rPr>
                <w:rFonts w:asciiTheme="minorHAnsi" w:hAnsiTheme="minorHAnsi" w:cstheme="minorHAnsi"/>
                <w:bCs/>
              </w:rPr>
            </w:pPr>
          </w:p>
          <w:p w14:paraId="38580C7A" w14:textId="1161A62F" w:rsidR="00DE68E5" w:rsidRDefault="00DE68E5" w:rsidP="00DE68E5">
            <w:pPr>
              <w:pStyle w:val="TableParagraph"/>
              <w:rPr>
                <w:rFonts w:asciiTheme="minorHAnsi" w:hAnsiTheme="minorHAnsi" w:cstheme="minorHAnsi"/>
              </w:rPr>
            </w:pPr>
            <w:r w:rsidRPr="001670AD">
              <w:rPr>
                <w:rFonts w:asciiTheme="minorHAnsi" w:hAnsiTheme="minorHAnsi" w:cstheme="minorHAnsi"/>
                <w:i/>
              </w:rPr>
              <w:t xml:space="preserve">Quantitative genetics </w:t>
            </w:r>
            <w:r w:rsidRPr="001670AD">
              <w:rPr>
                <w:rFonts w:asciiTheme="minorHAnsi" w:hAnsiTheme="minorHAnsi" w:cstheme="minorHAnsi"/>
              </w:rPr>
              <w:t>by A</w:t>
            </w:r>
            <w:r>
              <w:rPr>
                <w:rFonts w:asciiTheme="minorHAnsi" w:hAnsiTheme="minorHAnsi" w:cstheme="minorHAnsi"/>
              </w:rPr>
              <w:t>rmando Caballero</w:t>
            </w:r>
            <w:r w:rsidRPr="001670AD">
              <w:rPr>
                <w:rFonts w:asciiTheme="minorHAnsi" w:hAnsiTheme="minorHAnsi" w:cstheme="minorHAnsi"/>
              </w:rPr>
              <w:t>, 20</w:t>
            </w:r>
            <w:r>
              <w:rPr>
                <w:rFonts w:asciiTheme="minorHAnsi" w:hAnsiTheme="minorHAnsi" w:cstheme="minorHAnsi"/>
              </w:rPr>
              <w:t>20</w:t>
            </w:r>
            <w:r w:rsidRPr="001670AD">
              <w:rPr>
                <w:rFonts w:asciiTheme="minorHAnsi" w:hAnsiTheme="minorHAnsi" w:cstheme="minorHAnsi"/>
              </w:rPr>
              <w:t xml:space="preserve">, </w:t>
            </w:r>
            <w:r>
              <w:rPr>
                <w:rFonts w:asciiTheme="minorHAnsi" w:hAnsiTheme="minorHAnsi" w:cstheme="minorHAnsi"/>
              </w:rPr>
              <w:t>Cambridge</w:t>
            </w:r>
            <w:r w:rsidRPr="001670AD">
              <w:rPr>
                <w:rFonts w:asciiTheme="minorHAnsi" w:hAnsiTheme="minorHAnsi" w:cstheme="minorHAnsi"/>
              </w:rPr>
              <w:t xml:space="preserve"> University Press, which can be purchased for approximately $</w:t>
            </w:r>
            <w:r>
              <w:rPr>
                <w:rFonts w:asciiTheme="minorHAnsi" w:hAnsiTheme="minorHAnsi" w:cstheme="minorHAnsi"/>
              </w:rPr>
              <w:t>50</w:t>
            </w:r>
            <w:r w:rsidRPr="001670AD">
              <w:rPr>
                <w:rFonts w:asciiTheme="minorHAnsi" w:hAnsiTheme="minorHAnsi" w:cstheme="minorHAnsi"/>
              </w:rPr>
              <w:t xml:space="preserve"> </w:t>
            </w:r>
            <w:r w:rsidRPr="001670AD">
              <w:rPr>
                <w:rFonts w:asciiTheme="minorHAnsi" w:hAnsiTheme="minorHAnsi" w:cstheme="minorHAnsi"/>
                <w:bCs/>
              </w:rPr>
              <w:t xml:space="preserve">on </w:t>
            </w:r>
            <w:r>
              <w:rPr>
                <w:rFonts w:asciiTheme="minorHAnsi" w:hAnsiTheme="minorHAnsi" w:cstheme="minorHAnsi"/>
                <w:bCs/>
              </w:rPr>
              <w:t>A</w:t>
            </w:r>
            <w:r w:rsidRPr="001670AD">
              <w:rPr>
                <w:rFonts w:asciiTheme="minorHAnsi" w:hAnsiTheme="minorHAnsi" w:cstheme="minorHAnsi"/>
                <w:bCs/>
              </w:rPr>
              <w:t>mazon</w:t>
            </w:r>
            <w:r>
              <w:rPr>
                <w:rFonts w:asciiTheme="minorHAnsi" w:hAnsiTheme="minorHAnsi" w:cstheme="minorHAnsi"/>
                <w:bCs/>
              </w:rPr>
              <w:t>.</w:t>
            </w:r>
            <w:r w:rsidRPr="001670AD">
              <w:rPr>
                <w:rFonts w:asciiTheme="minorHAnsi" w:hAnsiTheme="minorHAnsi" w:cstheme="minorHAnsi"/>
              </w:rPr>
              <w:t xml:space="preserve"> </w:t>
            </w:r>
          </w:p>
          <w:p w14:paraId="59303035" w14:textId="77777777" w:rsidR="001456A2" w:rsidRPr="00E6001E" w:rsidRDefault="001456A2" w:rsidP="00600825">
            <w:pPr>
              <w:pStyle w:val="TableParagraph"/>
              <w:rPr>
                <w:rFonts w:asciiTheme="minorHAnsi" w:hAnsiTheme="minorHAnsi" w:cstheme="minorHAnsi"/>
              </w:rPr>
            </w:pPr>
          </w:p>
          <w:p w14:paraId="23106EBB" w14:textId="0EDA82ED" w:rsidR="00DE68E5" w:rsidRDefault="00DE68E5" w:rsidP="00DE68E5">
            <w:pPr>
              <w:pStyle w:val="TableParagraph"/>
              <w:rPr>
                <w:rFonts w:asciiTheme="minorHAnsi" w:hAnsiTheme="minorHAnsi" w:cstheme="minorHAnsi"/>
              </w:rPr>
            </w:pPr>
            <w:r>
              <w:rPr>
                <w:rFonts w:asciiTheme="minorHAnsi" w:hAnsiTheme="minorHAnsi" w:cstheme="minorHAnsi"/>
              </w:rPr>
              <w:t>R and R Studio installed on their own laptop computer.</w:t>
            </w:r>
          </w:p>
          <w:p w14:paraId="324858A3" w14:textId="77777777" w:rsidR="001456A2" w:rsidRPr="00E6001E" w:rsidRDefault="001456A2" w:rsidP="00600825">
            <w:pPr>
              <w:pStyle w:val="TableParagraph"/>
              <w:spacing w:before="8"/>
              <w:rPr>
                <w:rFonts w:asciiTheme="minorHAnsi" w:hAnsiTheme="minorHAnsi" w:cstheme="minorHAnsi"/>
              </w:rPr>
            </w:pPr>
          </w:p>
          <w:p w14:paraId="1C7D4247" w14:textId="77777777" w:rsidR="001456A2" w:rsidRPr="00E6001E" w:rsidRDefault="001456A2" w:rsidP="00600825">
            <w:pPr>
              <w:pStyle w:val="TableParagraph"/>
              <w:ind w:left="105"/>
              <w:rPr>
                <w:rFonts w:asciiTheme="minorHAnsi" w:hAnsiTheme="minorHAnsi" w:cstheme="minorHAnsi"/>
                <w:b/>
              </w:rPr>
            </w:pPr>
            <w:r w:rsidRPr="00E6001E">
              <w:rPr>
                <w:rFonts w:asciiTheme="minorHAnsi" w:hAnsiTheme="minorHAnsi" w:cstheme="minorHAnsi"/>
                <w:b/>
              </w:rPr>
              <w:t>Technology Requirements</w:t>
            </w:r>
          </w:p>
          <w:p w14:paraId="0C646833" w14:textId="77777777" w:rsidR="00F25E62" w:rsidRPr="00E6001E" w:rsidRDefault="00F25E62" w:rsidP="00600825">
            <w:pPr>
              <w:pStyle w:val="TableParagraph"/>
              <w:ind w:left="105"/>
              <w:rPr>
                <w:rFonts w:asciiTheme="minorHAnsi" w:hAnsiTheme="minorHAnsi" w:cstheme="minorHAnsi"/>
                <w:b/>
              </w:rPr>
            </w:pPr>
          </w:p>
          <w:p w14:paraId="68DE48D7" w14:textId="77777777" w:rsidR="00F25E62" w:rsidRDefault="00DE68E5" w:rsidP="00DE68E5">
            <w:pPr>
              <w:pStyle w:val="TableParagraph"/>
              <w:ind w:left="105"/>
              <w:rPr>
                <w:rFonts w:asciiTheme="minorHAnsi" w:hAnsiTheme="minorHAnsi" w:cstheme="minorHAnsi"/>
              </w:rPr>
            </w:pPr>
            <w:r w:rsidRPr="001670AD">
              <w:rPr>
                <w:rFonts w:asciiTheme="minorHAnsi" w:hAnsiTheme="minorHAnsi" w:cstheme="minorHAnsi"/>
              </w:rPr>
              <w:t>Students will need to provide their own laptop computer</w:t>
            </w:r>
            <w:r>
              <w:rPr>
                <w:rFonts w:asciiTheme="minorHAnsi" w:hAnsiTheme="minorHAnsi" w:cstheme="minorHAnsi"/>
              </w:rPr>
              <w:t xml:space="preserve"> and have an effective internet connection for online course delivery. </w:t>
            </w:r>
          </w:p>
          <w:p w14:paraId="334C53FD" w14:textId="53727423" w:rsidR="00DE68E5" w:rsidRPr="00E6001E" w:rsidRDefault="00DE68E5" w:rsidP="00DE68E5">
            <w:pPr>
              <w:pStyle w:val="TableParagraph"/>
              <w:ind w:left="105"/>
              <w:rPr>
                <w:rFonts w:asciiTheme="minorHAnsi" w:hAnsiTheme="minorHAnsi" w:cstheme="minorHAnsi"/>
                <w:b/>
              </w:rPr>
            </w:pPr>
            <w:bookmarkStart w:id="0" w:name="_GoBack"/>
            <w:bookmarkEnd w:id="0"/>
          </w:p>
        </w:tc>
      </w:tr>
    </w:tbl>
    <w:p w14:paraId="11D4E408" w14:textId="77777777" w:rsidR="001456A2" w:rsidRPr="00E6001E" w:rsidRDefault="001456A2">
      <w:pPr>
        <w:rPr>
          <w:rFonts w:cstheme="minorHAnsi"/>
        </w:rPr>
      </w:pPr>
    </w:p>
    <w:tbl>
      <w:tblPr>
        <w:tblW w:w="971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17"/>
      </w:tblGrid>
      <w:tr w:rsidR="00F25E62" w:rsidRPr="00E6001E" w14:paraId="6EA03930" w14:textId="77777777" w:rsidTr="00F25E62">
        <w:trPr>
          <w:trHeight w:val="268"/>
        </w:trPr>
        <w:tc>
          <w:tcPr>
            <w:tcW w:w="9717" w:type="dxa"/>
            <w:shd w:val="clear" w:color="auto" w:fill="E7E6E6"/>
          </w:tcPr>
          <w:p w14:paraId="469C20B9" w14:textId="77777777" w:rsidR="00F25E62" w:rsidRPr="00E6001E" w:rsidRDefault="00F25E62" w:rsidP="00600825">
            <w:pPr>
              <w:pStyle w:val="TableParagraph"/>
              <w:spacing w:line="248" w:lineRule="exact"/>
              <w:ind w:left="105"/>
              <w:rPr>
                <w:rFonts w:asciiTheme="minorHAnsi" w:hAnsiTheme="minorHAnsi" w:cstheme="minorHAnsi"/>
                <w:b/>
              </w:rPr>
            </w:pPr>
            <w:r w:rsidRPr="00E6001E">
              <w:rPr>
                <w:rFonts w:asciiTheme="minorHAnsi" w:hAnsiTheme="minorHAnsi" w:cstheme="minorHAnsi"/>
                <w:b/>
              </w:rPr>
              <w:lastRenderedPageBreak/>
              <w:t>COURSE LEARNING OUTCOMES</w:t>
            </w:r>
          </w:p>
        </w:tc>
      </w:tr>
      <w:tr w:rsidR="00F25E62" w:rsidRPr="00E6001E" w14:paraId="1BCE6855" w14:textId="77777777" w:rsidTr="00F25E62">
        <w:trPr>
          <w:trHeight w:val="2416"/>
        </w:trPr>
        <w:tc>
          <w:tcPr>
            <w:tcW w:w="9717" w:type="dxa"/>
          </w:tcPr>
          <w:p w14:paraId="6EFC55FB" w14:textId="77777777" w:rsidR="00F25E62" w:rsidRDefault="00F25E62" w:rsidP="00600825">
            <w:pPr>
              <w:pStyle w:val="TableParagraph"/>
              <w:spacing w:before="1"/>
              <w:ind w:left="112"/>
              <w:rPr>
                <w:rFonts w:asciiTheme="minorHAnsi" w:hAnsiTheme="minorHAnsi" w:cstheme="minorHAnsi"/>
              </w:rPr>
            </w:pPr>
            <w:r w:rsidRPr="00E6001E">
              <w:rPr>
                <w:rFonts w:asciiTheme="minorHAnsi" w:hAnsiTheme="minorHAnsi" w:cstheme="minorHAnsi"/>
              </w:rPr>
              <w:t>At the end of this course, students will be able to:</w:t>
            </w:r>
          </w:p>
          <w:p w14:paraId="54CA05E4" w14:textId="77777777" w:rsidR="00DE68E5" w:rsidRDefault="00DE68E5" w:rsidP="00600825">
            <w:pPr>
              <w:pStyle w:val="TableParagraph"/>
              <w:spacing w:before="1"/>
              <w:ind w:left="112"/>
              <w:rPr>
                <w:rFonts w:asciiTheme="minorHAnsi" w:hAnsiTheme="minorHAnsi" w:cstheme="minorHAnsi"/>
              </w:rPr>
            </w:pPr>
          </w:p>
          <w:p w14:paraId="6550F12A" w14:textId="1A5A72CE" w:rsidR="00DE68E5" w:rsidRPr="001F0240" w:rsidRDefault="00DE68E5" w:rsidP="00DE68E5">
            <w:pPr>
              <w:pStyle w:val="TableParagraph"/>
              <w:spacing w:before="1"/>
              <w:rPr>
                <w:rFonts w:asciiTheme="minorHAnsi" w:hAnsiTheme="minorHAnsi" w:cstheme="minorHAnsi"/>
                <w:color w:val="000000" w:themeColor="text1"/>
                <w:shd w:val="clear" w:color="auto" w:fill="FFFFFF"/>
                <w:lang w:eastAsia="en-GB"/>
              </w:rPr>
            </w:pPr>
            <w:r w:rsidRPr="001F0240">
              <w:rPr>
                <w:rFonts w:asciiTheme="minorHAnsi" w:hAnsiTheme="minorHAnsi" w:cstheme="minorHAnsi"/>
              </w:rPr>
              <w:t xml:space="preserve">1) </w:t>
            </w:r>
            <w:r w:rsidRPr="001F0240">
              <w:rPr>
                <w:rFonts w:asciiTheme="minorHAnsi" w:hAnsiTheme="minorHAnsi" w:cstheme="minorHAnsi"/>
                <w:color w:val="000000"/>
              </w:rPr>
              <w:t xml:space="preserve">Understand </w:t>
            </w:r>
            <w:r>
              <w:rPr>
                <w:rFonts w:asciiTheme="minorHAnsi" w:hAnsiTheme="minorHAnsi" w:cstheme="minorHAnsi"/>
                <w:color w:val="000000"/>
              </w:rPr>
              <w:t xml:space="preserve">and explain </w:t>
            </w:r>
            <w:r w:rsidRPr="001F0240">
              <w:rPr>
                <w:rFonts w:asciiTheme="minorHAnsi" w:hAnsiTheme="minorHAnsi" w:cstheme="minorHAnsi"/>
                <w:color w:val="000000" w:themeColor="text1"/>
                <w:shd w:val="clear" w:color="auto" w:fill="FFFFFF"/>
                <w:lang w:eastAsia="en-GB"/>
              </w:rPr>
              <w:t xml:space="preserve">key concepts in </w:t>
            </w:r>
            <w:r>
              <w:rPr>
                <w:rFonts w:asciiTheme="minorHAnsi" w:hAnsiTheme="minorHAnsi" w:cstheme="minorHAnsi"/>
                <w:color w:val="000000" w:themeColor="text1"/>
                <w:shd w:val="clear" w:color="auto" w:fill="FFFFFF"/>
                <w:lang w:eastAsia="en-GB"/>
              </w:rPr>
              <w:t>population and quantitative genetics</w:t>
            </w:r>
            <w:r w:rsidRPr="001F0240">
              <w:rPr>
                <w:rFonts w:asciiTheme="minorHAnsi" w:hAnsiTheme="minorHAnsi" w:cstheme="minorHAnsi"/>
                <w:color w:val="000000" w:themeColor="text1"/>
                <w:shd w:val="clear" w:color="auto" w:fill="FFFFFF"/>
                <w:lang w:eastAsia="en-GB"/>
              </w:rPr>
              <w:t xml:space="preserve">, including </w:t>
            </w:r>
            <w:r>
              <w:rPr>
                <w:rFonts w:asciiTheme="minorHAnsi" w:hAnsiTheme="minorHAnsi" w:cstheme="minorHAnsi"/>
                <w:color w:val="000000" w:themeColor="text1"/>
                <w:shd w:val="clear" w:color="auto" w:fill="FFFFFF"/>
                <w:lang w:eastAsia="en-GB"/>
              </w:rPr>
              <w:t xml:space="preserve">forces responsible for changes in allele frequencies, </w:t>
            </w:r>
            <w:r w:rsidRPr="001F0240">
              <w:rPr>
                <w:rFonts w:asciiTheme="minorHAnsi" w:hAnsiTheme="minorHAnsi" w:cstheme="minorHAnsi"/>
                <w:color w:val="000000" w:themeColor="text1"/>
                <w:shd w:val="clear" w:color="auto" w:fill="FFFFFF"/>
                <w:lang w:eastAsia="en-GB"/>
              </w:rPr>
              <w:t xml:space="preserve">the estimation of quantitative genetic parameters, </w:t>
            </w:r>
            <w:r>
              <w:rPr>
                <w:rFonts w:asciiTheme="minorHAnsi" w:hAnsiTheme="minorHAnsi" w:cstheme="minorHAnsi"/>
                <w:color w:val="000000" w:themeColor="text1"/>
                <w:shd w:val="clear" w:color="auto" w:fill="FFFFFF"/>
                <w:lang w:eastAsia="en-GB"/>
              </w:rPr>
              <w:t>individual variation</w:t>
            </w:r>
            <w:r w:rsidRPr="001F0240">
              <w:rPr>
                <w:rFonts w:asciiTheme="minorHAnsi" w:hAnsiTheme="minorHAnsi" w:cstheme="minorHAnsi"/>
                <w:color w:val="000000" w:themeColor="text1"/>
                <w:shd w:val="clear" w:color="auto" w:fill="FFFFFF"/>
                <w:lang w:eastAsia="en-GB"/>
              </w:rPr>
              <w:t xml:space="preserve">, </w:t>
            </w:r>
            <w:r>
              <w:rPr>
                <w:rFonts w:asciiTheme="minorHAnsi" w:hAnsiTheme="minorHAnsi" w:cstheme="minorHAnsi"/>
                <w:color w:val="000000" w:themeColor="text1"/>
                <w:shd w:val="clear" w:color="auto" w:fill="FFFFFF"/>
                <w:lang w:eastAsia="en-GB"/>
              </w:rPr>
              <w:t xml:space="preserve">inbreeding, and </w:t>
            </w:r>
            <w:r w:rsidR="0096655B">
              <w:rPr>
                <w:rFonts w:asciiTheme="minorHAnsi" w:hAnsiTheme="minorHAnsi" w:cstheme="minorHAnsi"/>
                <w:color w:val="000000" w:themeColor="text1"/>
                <w:shd w:val="clear" w:color="auto" w:fill="FFFFFF"/>
                <w:lang w:eastAsia="en-GB"/>
              </w:rPr>
              <w:t>genome-wide association studies</w:t>
            </w:r>
            <w:r>
              <w:rPr>
                <w:rFonts w:asciiTheme="minorHAnsi" w:hAnsiTheme="minorHAnsi" w:cstheme="minorHAnsi"/>
                <w:color w:val="000000" w:themeColor="text1"/>
                <w:shd w:val="clear" w:color="auto" w:fill="FFFFFF"/>
                <w:lang w:eastAsia="en-GB"/>
              </w:rPr>
              <w:t xml:space="preserve">. </w:t>
            </w:r>
          </w:p>
          <w:p w14:paraId="6D40C354" w14:textId="77777777" w:rsidR="00DE68E5" w:rsidRPr="001F0240" w:rsidRDefault="00DE68E5" w:rsidP="00DE68E5">
            <w:pPr>
              <w:pStyle w:val="TableParagraph"/>
              <w:spacing w:before="1"/>
              <w:rPr>
                <w:rFonts w:asciiTheme="minorHAnsi" w:hAnsiTheme="minorHAnsi" w:cstheme="minorHAnsi"/>
                <w:color w:val="000000" w:themeColor="text1"/>
                <w:shd w:val="clear" w:color="auto" w:fill="FFFFFF"/>
                <w:lang w:eastAsia="en-GB"/>
              </w:rPr>
            </w:pPr>
          </w:p>
          <w:p w14:paraId="68925D02" w14:textId="6BF21BC6" w:rsidR="00DE68E5" w:rsidRPr="001F0240" w:rsidRDefault="00DE68E5" w:rsidP="00DE68E5">
            <w:pPr>
              <w:pStyle w:val="TableParagraph"/>
              <w:spacing w:before="1"/>
              <w:rPr>
                <w:rFonts w:asciiTheme="minorHAnsi" w:hAnsiTheme="minorHAnsi" w:cstheme="minorHAnsi"/>
                <w:color w:val="000000" w:themeColor="text1"/>
                <w:shd w:val="clear" w:color="auto" w:fill="FFFFFF"/>
                <w:lang w:eastAsia="en-GB"/>
              </w:rPr>
            </w:pPr>
            <w:r w:rsidRPr="001F0240">
              <w:rPr>
                <w:rFonts w:asciiTheme="minorHAnsi" w:hAnsiTheme="minorHAnsi" w:cstheme="minorHAnsi"/>
                <w:color w:val="000000" w:themeColor="text1"/>
                <w:shd w:val="clear" w:color="auto" w:fill="FFFFFF"/>
                <w:lang w:eastAsia="en-GB"/>
              </w:rPr>
              <w:t xml:space="preserve">2) </w:t>
            </w:r>
            <w:r>
              <w:rPr>
                <w:rFonts w:asciiTheme="minorHAnsi" w:hAnsiTheme="minorHAnsi" w:cstheme="minorHAnsi"/>
                <w:color w:val="000000" w:themeColor="text1"/>
                <w:shd w:val="clear" w:color="auto" w:fill="FFFFFF"/>
                <w:lang w:eastAsia="en-GB"/>
              </w:rPr>
              <w:t xml:space="preserve">Explain </w:t>
            </w:r>
            <w:r w:rsidRPr="001F0240">
              <w:rPr>
                <w:rFonts w:asciiTheme="minorHAnsi" w:hAnsiTheme="minorHAnsi" w:cstheme="minorHAnsi"/>
                <w:color w:val="000000" w:themeColor="text1"/>
                <w:shd w:val="clear" w:color="auto" w:fill="FFFFFF"/>
                <w:lang w:eastAsia="en-GB"/>
              </w:rPr>
              <w:t xml:space="preserve">how </w:t>
            </w:r>
            <w:r>
              <w:rPr>
                <w:rFonts w:asciiTheme="minorHAnsi" w:hAnsiTheme="minorHAnsi" w:cstheme="minorHAnsi"/>
                <w:color w:val="000000" w:themeColor="text1"/>
                <w:shd w:val="clear" w:color="auto" w:fill="FFFFFF"/>
                <w:lang w:eastAsia="en-GB"/>
              </w:rPr>
              <w:t xml:space="preserve">population and quantitative </w:t>
            </w:r>
            <w:r w:rsidRPr="001F0240">
              <w:rPr>
                <w:rFonts w:asciiTheme="minorHAnsi" w:hAnsiTheme="minorHAnsi" w:cstheme="minorHAnsi"/>
                <w:color w:val="000000" w:themeColor="text1"/>
                <w:shd w:val="clear" w:color="auto" w:fill="FFFFFF"/>
                <w:lang w:eastAsia="en-GB"/>
              </w:rPr>
              <w:t xml:space="preserve">genetics concepts can be applied to tackle complex </w:t>
            </w:r>
            <w:r>
              <w:rPr>
                <w:rFonts w:asciiTheme="minorHAnsi" w:hAnsiTheme="minorHAnsi" w:cstheme="minorHAnsi"/>
                <w:color w:val="000000" w:themeColor="text1"/>
                <w:shd w:val="clear" w:color="auto" w:fill="FFFFFF"/>
                <w:lang w:eastAsia="en-GB"/>
              </w:rPr>
              <w:t xml:space="preserve">problems in evolutionary biology, </w:t>
            </w:r>
            <w:r w:rsidR="001C2CE2">
              <w:rPr>
                <w:rFonts w:asciiTheme="minorHAnsi" w:hAnsiTheme="minorHAnsi" w:cstheme="minorHAnsi"/>
                <w:color w:val="000000" w:themeColor="text1"/>
                <w:shd w:val="clear" w:color="auto" w:fill="FFFFFF"/>
                <w:lang w:eastAsia="en-GB"/>
              </w:rPr>
              <w:t xml:space="preserve">wildlife health, human health, and animal breeding. </w:t>
            </w:r>
          </w:p>
          <w:p w14:paraId="5206FA5B" w14:textId="77777777" w:rsidR="00DE68E5" w:rsidRPr="001F0240" w:rsidRDefault="00DE68E5" w:rsidP="00DE68E5">
            <w:pPr>
              <w:pStyle w:val="ListParagraph"/>
              <w:rPr>
                <w:rFonts w:cstheme="minorHAnsi"/>
                <w:color w:val="000000" w:themeColor="text1"/>
                <w:shd w:val="clear" w:color="auto" w:fill="FFFFFF"/>
                <w:lang w:eastAsia="en-GB"/>
              </w:rPr>
            </w:pPr>
          </w:p>
          <w:p w14:paraId="70BF4CB9" w14:textId="5F9450EC" w:rsidR="00DE68E5" w:rsidRPr="001F0240" w:rsidRDefault="00DE68E5" w:rsidP="00DE68E5">
            <w:pPr>
              <w:pStyle w:val="TableParagraph"/>
              <w:spacing w:before="1"/>
              <w:rPr>
                <w:rFonts w:asciiTheme="minorHAnsi" w:hAnsiTheme="minorHAnsi" w:cstheme="minorHAnsi"/>
                <w:color w:val="000000" w:themeColor="text1"/>
                <w:shd w:val="clear" w:color="auto" w:fill="FFFFFF"/>
                <w:lang w:eastAsia="en-GB"/>
              </w:rPr>
            </w:pPr>
            <w:r w:rsidRPr="001F0240">
              <w:rPr>
                <w:rFonts w:asciiTheme="minorHAnsi" w:hAnsiTheme="minorHAnsi" w:cstheme="minorHAnsi"/>
                <w:color w:val="000000" w:themeColor="text1"/>
                <w:shd w:val="clear" w:color="auto" w:fill="FFFFFF"/>
                <w:lang w:eastAsia="en-GB"/>
              </w:rPr>
              <w:t xml:space="preserve">3) Critically present and discuss key concepts </w:t>
            </w:r>
            <w:r w:rsidR="001C2CE2">
              <w:rPr>
                <w:rFonts w:asciiTheme="minorHAnsi" w:hAnsiTheme="minorHAnsi" w:cstheme="minorHAnsi"/>
                <w:color w:val="000000" w:themeColor="text1"/>
                <w:shd w:val="clear" w:color="auto" w:fill="FFFFFF"/>
                <w:lang w:eastAsia="en-GB"/>
              </w:rPr>
              <w:t xml:space="preserve">and methods </w:t>
            </w:r>
            <w:r w:rsidRPr="001F0240">
              <w:rPr>
                <w:rFonts w:asciiTheme="minorHAnsi" w:hAnsiTheme="minorHAnsi" w:cstheme="minorHAnsi"/>
                <w:color w:val="000000" w:themeColor="text1"/>
                <w:shd w:val="clear" w:color="auto" w:fill="FFFFFF"/>
                <w:lang w:eastAsia="en-GB"/>
              </w:rPr>
              <w:t xml:space="preserve">in </w:t>
            </w:r>
            <w:r w:rsidR="001C2CE2">
              <w:rPr>
                <w:rFonts w:asciiTheme="minorHAnsi" w:hAnsiTheme="minorHAnsi" w:cstheme="minorHAnsi"/>
                <w:color w:val="000000" w:themeColor="text1"/>
                <w:shd w:val="clear" w:color="auto" w:fill="FFFFFF"/>
                <w:lang w:eastAsia="en-GB"/>
              </w:rPr>
              <w:t xml:space="preserve">population and quantitative </w:t>
            </w:r>
            <w:r w:rsidRPr="001F0240">
              <w:rPr>
                <w:rFonts w:asciiTheme="minorHAnsi" w:hAnsiTheme="minorHAnsi" w:cstheme="minorHAnsi"/>
                <w:color w:val="000000" w:themeColor="text1"/>
                <w:shd w:val="clear" w:color="auto" w:fill="FFFFFF"/>
                <w:lang w:eastAsia="en-GB"/>
              </w:rPr>
              <w:t xml:space="preserve">genetics.  </w:t>
            </w:r>
          </w:p>
          <w:p w14:paraId="75EF42F9" w14:textId="77777777" w:rsidR="00DE68E5" w:rsidRPr="001F0240" w:rsidRDefault="00DE68E5" w:rsidP="00DE68E5">
            <w:pPr>
              <w:pStyle w:val="TableParagraph"/>
              <w:spacing w:before="1"/>
              <w:rPr>
                <w:rFonts w:asciiTheme="minorHAnsi" w:hAnsiTheme="minorHAnsi" w:cstheme="minorHAnsi"/>
              </w:rPr>
            </w:pPr>
          </w:p>
          <w:p w14:paraId="3313269C" w14:textId="7A17ACE4" w:rsidR="00DE68E5" w:rsidRPr="001F0240" w:rsidRDefault="001C2CE2" w:rsidP="00DE68E5">
            <w:pPr>
              <w:pStyle w:val="TableParagraph"/>
              <w:spacing w:before="1"/>
              <w:rPr>
                <w:rFonts w:asciiTheme="minorHAnsi" w:hAnsiTheme="minorHAnsi" w:cstheme="minorHAnsi"/>
                <w:color w:val="000000" w:themeColor="text1"/>
                <w:shd w:val="clear" w:color="auto" w:fill="FFFFFF"/>
                <w:lang w:eastAsia="en-GB"/>
              </w:rPr>
            </w:pPr>
            <w:r>
              <w:rPr>
                <w:rFonts w:asciiTheme="minorHAnsi" w:hAnsiTheme="minorHAnsi" w:cstheme="minorHAnsi"/>
                <w:color w:val="000000" w:themeColor="text1"/>
                <w:shd w:val="clear" w:color="auto" w:fill="FFFFFF"/>
                <w:lang w:eastAsia="en-GB"/>
              </w:rPr>
              <w:t>4</w:t>
            </w:r>
            <w:r w:rsidR="00DE68E5">
              <w:rPr>
                <w:rFonts w:asciiTheme="minorHAnsi" w:hAnsiTheme="minorHAnsi" w:cstheme="minorHAnsi"/>
                <w:color w:val="000000" w:themeColor="text1"/>
                <w:shd w:val="clear" w:color="auto" w:fill="FFFFFF"/>
                <w:lang w:eastAsia="en-GB"/>
              </w:rPr>
              <w:t xml:space="preserve">) Synthesise knowledge </w:t>
            </w:r>
            <w:r>
              <w:rPr>
                <w:rFonts w:asciiTheme="minorHAnsi" w:hAnsiTheme="minorHAnsi" w:cstheme="minorHAnsi"/>
                <w:color w:val="000000" w:themeColor="text1"/>
                <w:shd w:val="clear" w:color="auto" w:fill="FFFFFF"/>
                <w:lang w:eastAsia="en-GB"/>
              </w:rPr>
              <w:t>and</w:t>
            </w:r>
            <w:r w:rsidR="00DE68E5">
              <w:rPr>
                <w:rFonts w:asciiTheme="minorHAnsi" w:hAnsiTheme="minorHAnsi" w:cstheme="minorHAnsi"/>
                <w:color w:val="000000" w:themeColor="text1"/>
                <w:shd w:val="clear" w:color="auto" w:fill="FFFFFF"/>
                <w:lang w:eastAsia="en-GB"/>
              </w:rPr>
              <w:t xml:space="preserve"> identify gaps in the scientific literature.  </w:t>
            </w:r>
            <w:r w:rsidR="00DE68E5" w:rsidRPr="001F0240">
              <w:rPr>
                <w:rFonts w:asciiTheme="minorHAnsi" w:hAnsiTheme="minorHAnsi" w:cstheme="minorHAnsi"/>
                <w:color w:val="000000" w:themeColor="text1"/>
                <w:shd w:val="clear" w:color="auto" w:fill="FFFFFF"/>
                <w:lang w:eastAsia="en-GB"/>
              </w:rPr>
              <w:t xml:space="preserve">  </w:t>
            </w:r>
          </w:p>
          <w:p w14:paraId="13BEDA6E" w14:textId="617B5DCA" w:rsidR="00DE68E5" w:rsidRPr="00E6001E" w:rsidRDefault="00DE68E5" w:rsidP="00600825">
            <w:pPr>
              <w:pStyle w:val="TableParagraph"/>
              <w:spacing w:before="1"/>
              <w:ind w:left="112"/>
              <w:rPr>
                <w:rFonts w:asciiTheme="minorHAnsi" w:hAnsiTheme="minorHAnsi" w:cstheme="minorHAnsi"/>
              </w:rPr>
            </w:pPr>
          </w:p>
        </w:tc>
      </w:tr>
    </w:tbl>
    <w:p w14:paraId="58854B76" w14:textId="77777777" w:rsidR="00F25E62" w:rsidRPr="00E6001E" w:rsidRDefault="00F25E62" w:rsidP="00F25E62">
      <w:pPr>
        <w:pStyle w:val="BodyText"/>
        <w:spacing w:before="5" w:after="1"/>
        <w:rPr>
          <w:rFonts w:asciiTheme="minorHAnsi" w:hAnsiTheme="minorHAnsi" w:cstheme="minorHAnsi"/>
          <w:sz w:val="22"/>
          <w:szCs w:val="22"/>
        </w:rPr>
      </w:pPr>
    </w:p>
    <w:tbl>
      <w:tblPr>
        <w:tblW w:w="971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7"/>
        <w:gridCol w:w="4897"/>
        <w:gridCol w:w="991"/>
        <w:gridCol w:w="1702"/>
      </w:tblGrid>
      <w:tr w:rsidR="00F25E62" w:rsidRPr="00E6001E" w14:paraId="5C117571" w14:textId="77777777" w:rsidTr="00F25E62">
        <w:trPr>
          <w:trHeight w:val="266"/>
        </w:trPr>
        <w:tc>
          <w:tcPr>
            <w:tcW w:w="9717" w:type="dxa"/>
            <w:gridSpan w:val="4"/>
            <w:shd w:val="clear" w:color="auto" w:fill="E7E6E6"/>
          </w:tcPr>
          <w:p w14:paraId="0CACCBC1" w14:textId="77777777" w:rsidR="00F25E62" w:rsidRPr="00E6001E" w:rsidRDefault="00F25E62" w:rsidP="00600825">
            <w:pPr>
              <w:pStyle w:val="TableParagraph"/>
              <w:spacing w:line="246" w:lineRule="exact"/>
              <w:ind w:left="105"/>
              <w:rPr>
                <w:rFonts w:asciiTheme="minorHAnsi" w:hAnsiTheme="minorHAnsi" w:cstheme="minorHAnsi"/>
              </w:rPr>
            </w:pPr>
            <w:r w:rsidRPr="00E6001E">
              <w:rPr>
                <w:rFonts w:asciiTheme="minorHAnsi" w:hAnsiTheme="minorHAnsi" w:cstheme="minorHAnsi"/>
                <w:b/>
              </w:rPr>
              <w:t xml:space="preserve">ASSESSMENT COMPONENTS </w:t>
            </w:r>
            <w:r w:rsidRPr="00E6001E">
              <w:rPr>
                <w:rFonts w:asciiTheme="minorHAnsi" w:hAnsiTheme="minorHAnsi" w:cstheme="minorHAnsi"/>
              </w:rPr>
              <w:t>(examples are below to be modified for each course)</w:t>
            </w:r>
          </w:p>
        </w:tc>
      </w:tr>
      <w:tr w:rsidR="00F25E62" w:rsidRPr="00E6001E" w14:paraId="4FAB199C" w14:textId="77777777" w:rsidTr="00021079">
        <w:trPr>
          <w:trHeight w:val="810"/>
        </w:trPr>
        <w:tc>
          <w:tcPr>
            <w:tcW w:w="2127" w:type="dxa"/>
            <w:shd w:val="clear" w:color="auto" w:fill="F0F0F0"/>
          </w:tcPr>
          <w:p w14:paraId="24D35116" w14:textId="77777777" w:rsidR="00F25E62" w:rsidRPr="00E6001E" w:rsidRDefault="00F25E62" w:rsidP="00600825">
            <w:pPr>
              <w:pStyle w:val="TableParagraph"/>
              <w:spacing w:before="2"/>
              <w:rPr>
                <w:rFonts w:asciiTheme="minorHAnsi" w:hAnsiTheme="minorHAnsi" w:cstheme="minorHAnsi"/>
              </w:rPr>
            </w:pPr>
          </w:p>
          <w:p w14:paraId="59DA7515" w14:textId="77777777" w:rsidR="00F25E62" w:rsidRPr="00E6001E" w:rsidRDefault="00F25E62" w:rsidP="00600825">
            <w:pPr>
              <w:pStyle w:val="TableParagraph"/>
              <w:spacing w:line="270" w:lineRule="atLeast"/>
              <w:ind w:left="491" w:right="288" w:hanging="168"/>
              <w:rPr>
                <w:rFonts w:asciiTheme="minorHAnsi" w:hAnsiTheme="minorHAnsi" w:cstheme="minorHAnsi"/>
              </w:rPr>
            </w:pPr>
            <w:r w:rsidRPr="00E6001E">
              <w:rPr>
                <w:rFonts w:asciiTheme="minorHAnsi" w:hAnsiTheme="minorHAnsi" w:cstheme="minorHAnsi"/>
              </w:rPr>
              <w:t>Assessment Method</w:t>
            </w:r>
          </w:p>
        </w:tc>
        <w:tc>
          <w:tcPr>
            <w:tcW w:w="4897" w:type="dxa"/>
            <w:shd w:val="clear" w:color="auto" w:fill="F0F0F0"/>
          </w:tcPr>
          <w:p w14:paraId="2CCA9A65" w14:textId="77777777" w:rsidR="00F25E62" w:rsidRPr="00E6001E" w:rsidRDefault="00F25E62" w:rsidP="00600825">
            <w:pPr>
              <w:pStyle w:val="TableParagraph"/>
              <w:spacing w:before="3"/>
              <w:rPr>
                <w:rFonts w:asciiTheme="minorHAnsi" w:hAnsiTheme="minorHAnsi" w:cstheme="minorHAnsi"/>
              </w:rPr>
            </w:pPr>
          </w:p>
          <w:p w14:paraId="7391E084" w14:textId="77777777" w:rsidR="00F25E62" w:rsidRPr="00E6001E" w:rsidRDefault="00F25E62" w:rsidP="00600825">
            <w:pPr>
              <w:pStyle w:val="TableParagraph"/>
              <w:ind w:left="1951" w:right="1937"/>
              <w:jc w:val="center"/>
              <w:rPr>
                <w:rFonts w:asciiTheme="minorHAnsi" w:hAnsiTheme="minorHAnsi" w:cstheme="minorHAnsi"/>
              </w:rPr>
            </w:pPr>
            <w:r w:rsidRPr="00E6001E">
              <w:rPr>
                <w:rFonts w:asciiTheme="minorHAnsi" w:hAnsiTheme="minorHAnsi" w:cstheme="minorHAnsi"/>
              </w:rPr>
              <w:t>Description</w:t>
            </w:r>
          </w:p>
        </w:tc>
        <w:tc>
          <w:tcPr>
            <w:tcW w:w="991" w:type="dxa"/>
            <w:shd w:val="clear" w:color="auto" w:fill="F0F0F0"/>
          </w:tcPr>
          <w:p w14:paraId="3E5F2143" w14:textId="77777777" w:rsidR="00F25E62" w:rsidRPr="00E6001E" w:rsidRDefault="00F25E62" w:rsidP="00600825">
            <w:pPr>
              <w:pStyle w:val="TableParagraph"/>
              <w:spacing w:before="3"/>
              <w:rPr>
                <w:rFonts w:asciiTheme="minorHAnsi" w:hAnsiTheme="minorHAnsi" w:cstheme="minorHAnsi"/>
              </w:rPr>
            </w:pPr>
          </w:p>
          <w:p w14:paraId="628BE42D" w14:textId="77777777" w:rsidR="00F25E62" w:rsidRPr="00E6001E" w:rsidRDefault="00F25E62" w:rsidP="00600825">
            <w:pPr>
              <w:pStyle w:val="TableParagraph"/>
              <w:ind w:left="176"/>
              <w:rPr>
                <w:rFonts w:asciiTheme="minorHAnsi" w:hAnsiTheme="minorHAnsi" w:cstheme="minorHAnsi"/>
              </w:rPr>
            </w:pPr>
            <w:r w:rsidRPr="00E6001E">
              <w:rPr>
                <w:rFonts w:asciiTheme="minorHAnsi" w:hAnsiTheme="minorHAnsi" w:cstheme="minorHAnsi"/>
              </w:rPr>
              <w:t>Weight</w:t>
            </w:r>
          </w:p>
        </w:tc>
        <w:tc>
          <w:tcPr>
            <w:tcW w:w="1702" w:type="dxa"/>
            <w:shd w:val="clear" w:color="auto" w:fill="F0F0F0"/>
          </w:tcPr>
          <w:p w14:paraId="2BBD6E36" w14:textId="77777777" w:rsidR="00F25E62" w:rsidRPr="00E6001E" w:rsidRDefault="00F25E62" w:rsidP="00600825">
            <w:pPr>
              <w:pStyle w:val="TableParagraph"/>
              <w:spacing w:before="1"/>
              <w:ind w:left="472" w:hanging="287"/>
              <w:rPr>
                <w:rFonts w:asciiTheme="minorHAnsi" w:hAnsiTheme="minorHAnsi" w:cstheme="minorHAnsi"/>
              </w:rPr>
            </w:pPr>
            <w:r w:rsidRPr="00E6001E">
              <w:rPr>
                <w:rFonts w:asciiTheme="minorHAnsi" w:hAnsiTheme="minorHAnsi" w:cstheme="minorHAnsi"/>
              </w:rPr>
              <w:t>Aligned Course</w:t>
            </w:r>
          </w:p>
          <w:p w14:paraId="1D39DB9F" w14:textId="77777777" w:rsidR="00F25E62" w:rsidRPr="00E6001E" w:rsidRDefault="00F25E62" w:rsidP="00600825">
            <w:pPr>
              <w:pStyle w:val="TableParagraph"/>
              <w:spacing w:before="1" w:line="270" w:lineRule="atLeast"/>
              <w:ind w:left="444" w:right="413" w:hanging="3"/>
              <w:jc w:val="center"/>
              <w:rPr>
                <w:rFonts w:asciiTheme="minorHAnsi" w:hAnsiTheme="minorHAnsi" w:cstheme="minorHAnsi"/>
              </w:rPr>
            </w:pPr>
            <w:r w:rsidRPr="00E6001E">
              <w:rPr>
                <w:rFonts w:asciiTheme="minorHAnsi" w:hAnsiTheme="minorHAnsi" w:cstheme="minorHAnsi"/>
              </w:rPr>
              <w:t>Learning Outcome</w:t>
            </w:r>
          </w:p>
        </w:tc>
      </w:tr>
      <w:tr w:rsidR="00F25E62" w:rsidRPr="00E6001E" w14:paraId="7410EE0C" w14:textId="77777777" w:rsidTr="00021079">
        <w:trPr>
          <w:trHeight w:val="3487"/>
        </w:trPr>
        <w:tc>
          <w:tcPr>
            <w:tcW w:w="2127" w:type="dxa"/>
          </w:tcPr>
          <w:p w14:paraId="72024E02" w14:textId="7950A887" w:rsidR="00F25E62" w:rsidRPr="00E6001E" w:rsidRDefault="00F25E62" w:rsidP="00600825">
            <w:pPr>
              <w:pStyle w:val="TableParagraph"/>
              <w:ind w:left="112" w:right="323"/>
              <w:rPr>
                <w:rFonts w:asciiTheme="minorHAnsi" w:hAnsiTheme="minorHAnsi" w:cstheme="minorHAnsi"/>
              </w:rPr>
            </w:pPr>
            <w:r w:rsidRPr="00E6001E">
              <w:rPr>
                <w:rFonts w:asciiTheme="minorHAnsi" w:hAnsiTheme="minorHAnsi" w:cstheme="minorHAnsi"/>
              </w:rPr>
              <w:t>Presentations</w:t>
            </w:r>
          </w:p>
        </w:tc>
        <w:tc>
          <w:tcPr>
            <w:tcW w:w="4897" w:type="dxa"/>
          </w:tcPr>
          <w:p w14:paraId="269730BE" w14:textId="43E8E6CA" w:rsidR="003A2975" w:rsidRDefault="003A2975" w:rsidP="00600825">
            <w:pPr>
              <w:pStyle w:val="TableParagraph"/>
              <w:rPr>
                <w:rFonts w:asciiTheme="minorHAnsi" w:hAnsiTheme="minorHAnsi" w:cstheme="minorHAnsi"/>
              </w:rPr>
            </w:pPr>
            <w:r>
              <w:rPr>
                <w:rFonts w:asciiTheme="minorHAnsi" w:hAnsiTheme="minorHAnsi" w:cstheme="minorHAnsi"/>
              </w:rPr>
              <w:t>Each student will give two presentations worth 20% each over the duration of the course.</w:t>
            </w:r>
          </w:p>
          <w:p w14:paraId="539EAB31" w14:textId="77777777" w:rsidR="003A2975" w:rsidRDefault="003A2975" w:rsidP="00600825">
            <w:pPr>
              <w:pStyle w:val="TableParagraph"/>
              <w:rPr>
                <w:rFonts w:asciiTheme="minorHAnsi" w:hAnsiTheme="minorHAnsi" w:cstheme="minorHAnsi"/>
              </w:rPr>
            </w:pPr>
          </w:p>
          <w:p w14:paraId="518514C4" w14:textId="48416F65" w:rsidR="00F25E62" w:rsidRDefault="003A2975" w:rsidP="00600825">
            <w:pPr>
              <w:pStyle w:val="TableParagraph"/>
              <w:rPr>
                <w:rFonts w:asciiTheme="minorHAnsi" w:hAnsiTheme="minorHAnsi" w:cstheme="minorHAnsi"/>
              </w:rPr>
            </w:pPr>
            <w:r>
              <w:rPr>
                <w:rFonts w:asciiTheme="minorHAnsi" w:hAnsiTheme="minorHAnsi" w:cstheme="minorHAnsi"/>
              </w:rPr>
              <w:t xml:space="preserve">The first </w:t>
            </w:r>
            <w:r w:rsidR="001C2CE2" w:rsidRPr="005B146D">
              <w:rPr>
                <w:rFonts w:asciiTheme="minorHAnsi" w:hAnsiTheme="minorHAnsi" w:cstheme="minorHAnsi"/>
              </w:rPr>
              <w:t xml:space="preserve">presentation </w:t>
            </w:r>
            <w:r>
              <w:rPr>
                <w:rFonts w:asciiTheme="minorHAnsi" w:hAnsiTheme="minorHAnsi" w:cstheme="minorHAnsi"/>
              </w:rPr>
              <w:t xml:space="preserve">will </w:t>
            </w:r>
            <w:r w:rsidR="001C2CE2" w:rsidRPr="005B146D">
              <w:rPr>
                <w:rFonts w:asciiTheme="minorHAnsi" w:hAnsiTheme="minorHAnsi" w:cstheme="minorHAnsi"/>
              </w:rPr>
              <w:t xml:space="preserve">consist of an overview of </w:t>
            </w:r>
            <w:r>
              <w:rPr>
                <w:rFonts w:asciiTheme="minorHAnsi" w:hAnsiTheme="minorHAnsi" w:cstheme="minorHAnsi"/>
              </w:rPr>
              <w:t xml:space="preserve">weekly </w:t>
            </w:r>
            <w:r w:rsidR="001C2CE2" w:rsidRPr="005B146D">
              <w:rPr>
                <w:rFonts w:asciiTheme="minorHAnsi" w:hAnsiTheme="minorHAnsi" w:cstheme="minorHAnsi"/>
              </w:rPr>
              <w:t xml:space="preserve">reading assignment, a brief </w:t>
            </w:r>
            <w:r w:rsidR="001C2CE2">
              <w:rPr>
                <w:rFonts w:asciiTheme="minorHAnsi" w:hAnsiTheme="minorHAnsi" w:cstheme="minorHAnsi"/>
              </w:rPr>
              <w:t xml:space="preserve">overview of </w:t>
            </w:r>
            <w:r w:rsidR="001845EB">
              <w:rPr>
                <w:rFonts w:asciiTheme="minorHAnsi" w:hAnsiTheme="minorHAnsi" w:cstheme="minorHAnsi"/>
              </w:rPr>
              <w:t>at least two</w:t>
            </w:r>
            <w:r w:rsidR="001C2CE2" w:rsidRPr="005B146D">
              <w:rPr>
                <w:rFonts w:asciiTheme="minorHAnsi" w:hAnsiTheme="minorHAnsi" w:cstheme="minorHAnsi"/>
              </w:rPr>
              <w:t xml:space="preserve"> research papers </w:t>
            </w:r>
            <w:r w:rsidR="001C2CE2">
              <w:rPr>
                <w:rFonts w:asciiTheme="minorHAnsi" w:hAnsiTheme="minorHAnsi" w:cstheme="minorHAnsi"/>
              </w:rPr>
              <w:t>related to the weekly assignment</w:t>
            </w:r>
            <w:r w:rsidR="001C2CE2" w:rsidRPr="005B146D">
              <w:rPr>
                <w:rFonts w:asciiTheme="minorHAnsi" w:hAnsiTheme="minorHAnsi" w:cstheme="minorHAnsi"/>
              </w:rPr>
              <w:t xml:space="preserve">, and a discussion of the relevance of the material </w:t>
            </w:r>
            <w:r w:rsidR="001C2CE2">
              <w:rPr>
                <w:rFonts w:asciiTheme="minorHAnsi" w:hAnsiTheme="minorHAnsi" w:cstheme="minorHAnsi"/>
              </w:rPr>
              <w:t xml:space="preserve">to animal health. </w:t>
            </w:r>
          </w:p>
          <w:p w14:paraId="6AE26341" w14:textId="77777777" w:rsidR="009343E1" w:rsidRDefault="009343E1" w:rsidP="00600825">
            <w:pPr>
              <w:pStyle w:val="TableParagraph"/>
              <w:rPr>
                <w:rFonts w:asciiTheme="minorHAnsi" w:hAnsiTheme="minorHAnsi" w:cstheme="minorHAnsi"/>
              </w:rPr>
            </w:pPr>
          </w:p>
          <w:p w14:paraId="5D77A8D9" w14:textId="5D97543B" w:rsidR="009343E1" w:rsidRPr="00E6001E" w:rsidRDefault="003A2975" w:rsidP="00600825">
            <w:pPr>
              <w:pStyle w:val="TableParagraph"/>
              <w:rPr>
                <w:rFonts w:asciiTheme="minorHAnsi" w:hAnsiTheme="minorHAnsi" w:cstheme="minorHAnsi"/>
              </w:rPr>
            </w:pPr>
            <w:r>
              <w:rPr>
                <w:rFonts w:asciiTheme="minorHAnsi" w:hAnsiTheme="minorHAnsi" w:cstheme="minorHAnsi"/>
              </w:rPr>
              <w:t>Over the course s</w:t>
            </w:r>
            <w:r w:rsidR="009343E1">
              <w:rPr>
                <w:rFonts w:asciiTheme="minorHAnsi" w:hAnsiTheme="minorHAnsi" w:cstheme="minorHAnsi"/>
              </w:rPr>
              <w:t xml:space="preserve">tudents will </w:t>
            </w:r>
            <w:r>
              <w:rPr>
                <w:rFonts w:asciiTheme="minorHAnsi" w:hAnsiTheme="minorHAnsi" w:cstheme="minorHAnsi"/>
              </w:rPr>
              <w:t xml:space="preserve">have to become </w:t>
            </w:r>
            <w:r w:rsidR="009343E1">
              <w:rPr>
                <w:rFonts w:asciiTheme="minorHAnsi" w:hAnsiTheme="minorHAnsi" w:cstheme="minorHAnsi"/>
              </w:rPr>
              <w:t xml:space="preserve">familiar with some of the analytical tools used by </w:t>
            </w:r>
            <w:r>
              <w:rPr>
                <w:rFonts w:asciiTheme="minorHAnsi" w:hAnsiTheme="minorHAnsi" w:cstheme="minorHAnsi"/>
              </w:rPr>
              <w:t xml:space="preserve">population and </w:t>
            </w:r>
            <w:r w:rsidR="009343E1">
              <w:rPr>
                <w:rFonts w:asciiTheme="minorHAnsi" w:hAnsiTheme="minorHAnsi" w:cstheme="minorHAnsi"/>
              </w:rPr>
              <w:t>quantitative genetics researchers by replicating analyses presented in two published papers (</w:t>
            </w:r>
            <w:r w:rsidR="009343E1" w:rsidRPr="00564B36">
              <w:rPr>
                <w:rFonts w:asciiTheme="minorHAnsi" w:hAnsiTheme="minorHAnsi" w:cstheme="minorHAnsi"/>
              </w:rPr>
              <w:t xml:space="preserve">selected by </w:t>
            </w:r>
            <w:r w:rsidR="009343E1">
              <w:rPr>
                <w:rFonts w:asciiTheme="minorHAnsi" w:hAnsiTheme="minorHAnsi" w:cstheme="minorHAnsi"/>
              </w:rPr>
              <w:t>each</w:t>
            </w:r>
            <w:r w:rsidR="009343E1" w:rsidRPr="00564B36">
              <w:rPr>
                <w:rFonts w:asciiTheme="minorHAnsi" w:hAnsiTheme="minorHAnsi" w:cstheme="minorHAnsi"/>
              </w:rPr>
              <w:t xml:space="preserve"> student and approved by the instructors</w:t>
            </w:r>
            <w:r w:rsidR="009343E1">
              <w:rPr>
                <w:rFonts w:asciiTheme="minorHAnsi" w:hAnsiTheme="minorHAnsi" w:cstheme="minorHAnsi"/>
              </w:rPr>
              <w:t>)</w:t>
            </w:r>
            <w:r>
              <w:rPr>
                <w:rFonts w:asciiTheme="minorHAnsi" w:hAnsiTheme="minorHAnsi" w:cstheme="minorHAnsi"/>
              </w:rPr>
              <w:t xml:space="preserve">. </w:t>
            </w:r>
            <w:proofErr w:type="gramStart"/>
            <w:r>
              <w:rPr>
                <w:rFonts w:asciiTheme="minorHAnsi" w:hAnsiTheme="minorHAnsi" w:cstheme="minorHAnsi"/>
              </w:rPr>
              <w:t>Students</w:t>
            </w:r>
            <w:proofErr w:type="gramEnd"/>
            <w:r>
              <w:rPr>
                <w:rFonts w:asciiTheme="minorHAnsi" w:hAnsiTheme="minorHAnsi" w:cstheme="minorHAnsi"/>
              </w:rPr>
              <w:t xml:space="preserve"> will then </w:t>
            </w:r>
            <w:r w:rsidR="009343E1">
              <w:rPr>
                <w:rFonts w:asciiTheme="minorHAnsi" w:hAnsiTheme="minorHAnsi" w:cstheme="minorHAnsi"/>
              </w:rPr>
              <w:t>present their analyses to the group through an oral presentation.</w:t>
            </w:r>
          </w:p>
        </w:tc>
        <w:tc>
          <w:tcPr>
            <w:tcW w:w="991" w:type="dxa"/>
          </w:tcPr>
          <w:p w14:paraId="52956C11" w14:textId="1841142A" w:rsidR="00F25E62" w:rsidRPr="00E6001E" w:rsidRDefault="00021079" w:rsidP="00600825">
            <w:pPr>
              <w:pStyle w:val="TableParagraph"/>
              <w:rPr>
                <w:rFonts w:asciiTheme="minorHAnsi" w:hAnsiTheme="minorHAnsi" w:cstheme="minorHAnsi"/>
              </w:rPr>
            </w:pPr>
            <w:r>
              <w:rPr>
                <w:rFonts w:asciiTheme="minorHAnsi" w:hAnsiTheme="minorHAnsi" w:cstheme="minorHAnsi"/>
              </w:rPr>
              <w:t>40</w:t>
            </w:r>
            <w:r w:rsidR="001C2CE2">
              <w:rPr>
                <w:rFonts w:asciiTheme="minorHAnsi" w:hAnsiTheme="minorHAnsi" w:cstheme="minorHAnsi"/>
              </w:rPr>
              <w:t>%</w:t>
            </w:r>
          </w:p>
        </w:tc>
        <w:tc>
          <w:tcPr>
            <w:tcW w:w="1702" w:type="dxa"/>
          </w:tcPr>
          <w:p w14:paraId="495F9CD8" w14:textId="0D85F37D" w:rsidR="00F25E62" w:rsidRPr="00E6001E" w:rsidRDefault="001845EB" w:rsidP="00600825">
            <w:pPr>
              <w:pStyle w:val="TableParagraph"/>
              <w:spacing w:before="1"/>
              <w:ind w:left="483" w:right="462"/>
              <w:jc w:val="center"/>
              <w:rPr>
                <w:rFonts w:asciiTheme="minorHAnsi" w:hAnsiTheme="minorHAnsi" w:cstheme="minorHAnsi"/>
              </w:rPr>
            </w:pPr>
            <w:r>
              <w:rPr>
                <w:rFonts w:asciiTheme="minorHAnsi" w:hAnsiTheme="minorHAnsi" w:cstheme="minorHAnsi"/>
              </w:rPr>
              <w:t>1-4</w:t>
            </w:r>
          </w:p>
        </w:tc>
      </w:tr>
      <w:tr w:rsidR="00F25E62" w:rsidRPr="00E6001E" w14:paraId="39494FFB" w14:textId="77777777" w:rsidTr="00021079">
        <w:trPr>
          <w:trHeight w:val="1072"/>
        </w:trPr>
        <w:tc>
          <w:tcPr>
            <w:tcW w:w="2127" w:type="dxa"/>
          </w:tcPr>
          <w:p w14:paraId="48892B8F" w14:textId="40E0A248" w:rsidR="00F25E62" w:rsidRPr="00E6001E" w:rsidRDefault="001C2CE2" w:rsidP="00600825">
            <w:pPr>
              <w:pStyle w:val="TableParagraph"/>
              <w:ind w:left="112" w:right="917"/>
              <w:rPr>
                <w:rFonts w:asciiTheme="minorHAnsi" w:hAnsiTheme="minorHAnsi" w:cstheme="minorHAnsi"/>
              </w:rPr>
            </w:pPr>
            <w:r>
              <w:rPr>
                <w:rFonts w:asciiTheme="minorHAnsi" w:hAnsiTheme="minorHAnsi" w:cstheme="minorHAnsi"/>
              </w:rPr>
              <w:t>Discussion</w:t>
            </w:r>
          </w:p>
        </w:tc>
        <w:tc>
          <w:tcPr>
            <w:tcW w:w="4897" w:type="dxa"/>
          </w:tcPr>
          <w:p w14:paraId="5158E7B0" w14:textId="5E6D815B" w:rsidR="00F25E62" w:rsidRPr="00E6001E" w:rsidRDefault="001C2CE2" w:rsidP="00600825">
            <w:pPr>
              <w:pStyle w:val="TableParagraph"/>
              <w:rPr>
                <w:rFonts w:asciiTheme="minorHAnsi" w:hAnsiTheme="minorHAnsi" w:cstheme="minorHAnsi"/>
              </w:rPr>
            </w:pPr>
            <w:r>
              <w:rPr>
                <w:rFonts w:asciiTheme="minorHAnsi" w:hAnsiTheme="minorHAnsi" w:cstheme="minorHAnsi"/>
              </w:rPr>
              <w:t xml:space="preserve">Each week, students will critically discuss the content of the weekly </w:t>
            </w:r>
            <w:r w:rsidRPr="005B146D">
              <w:rPr>
                <w:rFonts w:asciiTheme="minorHAnsi" w:hAnsiTheme="minorHAnsi" w:cstheme="minorHAnsi"/>
              </w:rPr>
              <w:t xml:space="preserve">reading </w:t>
            </w:r>
            <w:r w:rsidR="009343E1">
              <w:rPr>
                <w:rFonts w:asciiTheme="minorHAnsi" w:hAnsiTheme="minorHAnsi" w:cstheme="minorHAnsi"/>
              </w:rPr>
              <w:t>and</w:t>
            </w:r>
            <w:r>
              <w:rPr>
                <w:rFonts w:asciiTheme="minorHAnsi" w:hAnsiTheme="minorHAnsi" w:cstheme="minorHAnsi"/>
              </w:rPr>
              <w:t xml:space="preserve"> practical </w:t>
            </w:r>
            <w:r w:rsidRPr="005B146D">
              <w:rPr>
                <w:rFonts w:asciiTheme="minorHAnsi" w:hAnsiTheme="minorHAnsi" w:cstheme="minorHAnsi"/>
              </w:rPr>
              <w:t>assignment</w:t>
            </w:r>
            <w:r w:rsidR="009343E1">
              <w:rPr>
                <w:rFonts w:asciiTheme="minorHAnsi" w:hAnsiTheme="minorHAnsi" w:cstheme="minorHAnsi"/>
              </w:rPr>
              <w:t>s</w:t>
            </w:r>
            <w:r>
              <w:rPr>
                <w:rFonts w:asciiTheme="minorHAnsi" w:hAnsiTheme="minorHAnsi" w:cstheme="minorHAnsi"/>
              </w:rPr>
              <w:t>.</w:t>
            </w:r>
          </w:p>
        </w:tc>
        <w:tc>
          <w:tcPr>
            <w:tcW w:w="991" w:type="dxa"/>
          </w:tcPr>
          <w:p w14:paraId="5ABD2380" w14:textId="2046AF08" w:rsidR="00F25E62" w:rsidRPr="00E6001E" w:rsidRDefault="009343E1" w:rsidP="00600825">
            <w:pPr>
              <w:pStyle w:val="TableParagraph"/>
              <w:rPr>
                <w:rFonts w:asciiTheme="minorHAnsi" w:hAnsiTheme="minorHAnsi" w:cstheme="minorHAnsi"/>
              </w:rPr>
            </w:pPr>
            <w:r>
              <w:rPr>
                <w:rFonts w:asciiTheme="minorHAnsi" w:hAnsiTheme="minorHAnsi" w:cstheme="minorHAnsi"/>
              </w:rPr>
              <w:t>3</w:t>
            </w:r>
            <w:r w:rsidR="001845EB">
              <w:rPr>
                <w:rFonts w:asciiTheme="minorHAnsi" w:hAnsiTheme="minorHAnsi" w:cstheme="minorHAnsi"/>
              </w:rPr>
              <w:t>0%</w:t>
            </w:r>
          </w:p>
        </w:tc>
        <w:tc>
          <w:tcPr>
            <w:tcW w:w="1702" w:type="dxa"/>
          </w:tcPr>
          <w:p w14:paraId="2507DA2A" w14:textId="79955D03" w:rsidR="00F25E62" w:rsidRPr="00E6001E" w:rsidRDefault="001845EB" w:rsidP="00600825">
            <w:pPr>
              <w:pStyle w:val="TableParagraph"/>
              <w:spacing w:before="1"/>
              <w:ind w:left="480" w:right="462"/>
              <w:jc w:val="center"/>
              <w:rPr>
                <w:rFonts w:asciiTheme="minorHAnsi" w:hAnsiTheme="minorHAnsi" w:cstheme="minorHAnsi"/>
              </w:rPr>
            </w:pPr>
            <w:r>
              <w:rPr>
                <w:rFonts w:asciiTheme="minorHAnsi" w:hAnsiTheme="minorHAnsi" w:cstheme="minorHAnsi"/>
              </w:rPr>
              <w:t>1-4</w:t>
            </w:r>
          </w:p>
        </w:tc>
      </w:tr>
      <w:tr w:rsidR="00F25E62" w:rsidRPr="00E6001E" w14:paraId="7043361D" w14:textId="77777777" w:rsidTr="00021079">
        <w:trPr>
          <w:trHeight w:val="1613"/>
        </w:trPr>
        <w:tc>
          <w:tcPr>
            <w:tcW w:w="2127" w:type="dxa"/>
          </w:tcPr>
          <w:p w14:paraId="4C8E180A" w14:textId="518C1736" w:rsidR="00F25E62" w:rsidRPr="00E6001E" w:rsidRDefault="001845EB" w:rsidP="00600825">
            <w:pPr>
              <w:pStyle w:val="TableParagraph"/>
              <w:spacing w:line="268" w:lineRule="exact"/>
              <w:ind w:left="112"/>
              <w:rPr>
                <w:rFonts w:asciiTheme="minorHAnsi" w:hAnsiTheme="minorHAnsi" w:cstheme="minorHAnsi"/>
              </w:rPr>
            </w:pPr>
            <w:r>
              <w:rPr>
                <w:rFonts w:asciiTheme="minorHAnsi" w:hAnsiTheme="minorHAnsi" w:cstheme="minorHAnsi"/>
              </w:rPr>
              <w:t xml:space="preserve">Final </w:t>
            </w:r>
            <w:r w:rsidR="00F25E62" w:rsidRPr="00E6001E">
              <w:rPr>
                <w:rFonts w:asciiTheme="minorHAnsi" w:hAnsiTheme="minorHAnsi" w:cstheme="minorHAnsi"/>
              </w:rPr>
              <w:t>Assignment</w:t>
            </w:r>
          </w:p>
        </w:tc>
        <w:tc>
          <w:tcPr>
            <w:tcW w:w="4897" w:type="dxa"/>
          </w:tcPr>
          <w:p w14:paraId="023D18E5" w14:textId="651A5EA8" w:rsidR="00F25E62" w:rsidRPr="00E6001E" w:rsidRDefault="001C2CE2" w:rsidP="00600825">
            <w:pPr>
              <w:pStyle w:val="TableParagraph"/>
              <w:rPr>
                <w:rFonts w:asciiTheme="minorHAnsi" w:hAnsiTheme="minorHAnsi" w:cstheme="minorHAnsi"/>
              </w:rPr>
            </w:pPr>
            <w:r>
              <w:rPr>
                <w:rFonts w:asciiTheme="minorHAnsi" w:hAnsiTheme="minorHAnsi" w:cstheme="minorHAnsi"/>
              </w:rPr>
              <w:t xml:space="preserve">Each student will write </w:t>
            </w:r>
            <w:r w:rsidRPr="00564B36">
              <w:rPr>
                <w:rFonts w:asciiTheme="minorHAnsi" w:hAnsiTheme="minorHAnsi" w:cstheme="minorHAnsi"/>
              </w:rPr>
              <w:t xml:space="preserve">a review paper following the guidelines of a target scientific journal (such as Trends in </w:t>
            </w:r>
            <w:r>
              <w:rPr>
                <w:rFonts w:asciiTheme="minorHAnsi" w:hAnsiTheme="minorHAnsi" w:cstheme="minorHAnsi"/>
              </w:rPr>
              <w:t xml:space="preserve">Genetics; </w:t>
            </w:r>
            <w:r w:rsidRPr="00564B36">
              <w:rPr>
                <w:rFonts w:asciiTheme="minorHAnsi" w:hAnsiTheme="minorHAnsi" w:cstheme="minorHAnsi"/>
              </w:rPr>
              <w:t xml:space="preserve">selected by </w:t>
            </w:r>
            <w:r>
              <w:rPr>
                <w:rFonts w:asciiTheme="minorHAnsi" w:hAnsiTheme="minorHAnsi" w:cstheme="minorHAnsi"/>
              </w:rPr>
              <w:t>each</w:t>
            </w:r>
            <w:r w:rsidRPr="00564B36">
              <w:rPr>
                <w:rFonts w:asciiTheme="minorHAnsi" w:hAnsiTheme="minorHAnsi" w:cstheme="minorHAnsi"/>
              </w:rPr>
              <w:t xml:space="preserve"> student and approved by the instructors</w:t>
            </w:r>
            <w:r>
              <w:rPr>
                <w:rFonts w:asciiTheme="minorHAnsi" w:hAnsiTheme="minorHAnsi" w:cstheme="minorHAnsi"/>
              </w:rPr>
              <w:t xml:space="preserve">) on a </w:t>
            </w:r>
            <w:r w:rsidRPr="00564B36">
              <w:rPr>
                <w:rFonts w:asciiTheme="minorHAnsi" w:hAnsiTheme="minorHAnsi" w:cstheme="minorHAnsi"/>
              </w:rPr>
              <w:t xml:space="preserve">topic related to the </w:t>
            </w:r>
            <w:r>
              <w:rPr>
                <w:rFonts w:asciiTheme="minorHAnsi" w:hAnsiTheme="minorHAnsi" w:cstheme="minorHAnsi"/>
              </w:rPr>
              <w:t>content</w:t>
            </w:r>
            <w:r w:rsidRPr="00564B36">
              <w:rPr>
                <w:rFonts w:asciiTheme="minorHAnsi" w:hAnsiTheme="minorHAnsi" w:cstheme="minorHAnsi"/>
              </w:rPr>
              <w:t xml:space="preserve"> of the course</w:t>
            </w:r>
            <w:r>
              <w:rPr>
                <w:rFonts w:asciiTheme="minorHAnsi" w:hAnsiTheme="minorHAnsi" w:cstheme="minorHAnsi"/>
              </w:rPr>
              <w:t xml:space="preserve">. The topic can be related to a </w:t>
            </w:r>
            <w:r w:rsidRPr="00564B36">
              <w:rPr>
                <w:rFonts w:asciiTheme="minorHAnsi" w:hAnsiTheme="minorHAnsi" w:cstheme="minorHAnsi"/>
              </w:rPr>
              <w:t xml:space="preserve">student’s own </w:t>
            </w:r>
            <w:r>
              <w:rPr>
                <w:rFonts w:asciiTheme="minorHAnsi" w:hAnsiTheme="minorHAnsi" w:cstheme="minorHAnsi"/>
              </w:rPr>
              <w:t xml:space="preserve">graduate </w:t>
            </w:r>
            <w:r w:rsidRPr="00564B36">
              <w:rPr>
                <w:rFonts w:asciiTheme="minorHAnsi" w:hAnsiTheme="minorHAnsi" w:cstheme="minorHAnsi"/>
              </w:rPr>
              <w:t xml:space="preserve">research </w:t>
            </w:r>
            <w:r>
              <w:rPr>
                <w:rFonts w:asciiTheme="minorHAnsi" w:hAnsiTheme="minorHAnsi" w:cstheme="minorHAnsi"/>
              </w:rPr>
              <w:t>project</w:t>
            </w:r>
            <w:r w:rsidRPr="00564B36">
              <w:rPr>
                <w:rFonts w:asciiTheme="minorHAnsi" w:hAnsiTheme="minorHAnsi" w:cstheme="minorHAnsi"/>
              </w:rPr>
              <w:t xml:space="preserve">. </w:t>
            </w:r>
          </w:p>
        </w:tc>
        <w:tc>
          <w:tcPr>
            <w:tcW w:w="991" w:type="dxa"/>
          </w:tcPr>
          <w:p w14:paraId="7CF0B3D2" w14:textId="3ABE785D" w:rsidR="00F25E62" w:rsidRPr="00E6001E" w:rsidRDefault="001845EB" w:rsidP="00600825">
            <w:pPr>
              <w:pStyle w:val="TableParagraph"/>
              <w:rPr>
                <w:rFonts w:asciiTheme="minorHAnsi" w:hAnsiTheme="minorHAnsi" w:cstheme="minorHAnsi"/>
              </w:rPr>
            </w:pPr>
            <w:r>
              <w:rPr>
                <w:rFonts w:asciiTheme="minorHAnsi" w:hAnsiTheme="minorHAnsi" w:cstheme="minorHAnsi"/>
              </w:rPr>
              <w:t>30%</w:t>
            </w:r>
          </w:p>
        </w:tc>
        <w:tc>
          <w:tcPr>
            <w:tcW w:w="1702" w:type="dxa"/>
          </w:tcPr>
          <w:p w14:paraId="392F8D0E" w14:textId="2CA73560" w:rsidR="00F25E62" w:rsidRPr="00E6001E" w:rsidRDefault="001845EB" w:rsidP="00600825">
            <w:pPr>
              <w:pStyle w:val="TableParagraph"/>
              <w:spacing w:before="6"/>
              <w:ind w:left="483" w:right="462"/>
              <w:jc w:val="center"/>
              <w:rPr>
                <w:rFonts w:asciiTheme="minorHAnsi" w:hAnsiTheme="minorHAnsi" w:cstheme="minorHAnsi"/>
              </w:rPr>
            </w:pPr>
            <w:r>
              <w:rPr>
                <w:rFonts w:asciiTheme="minorHAnsi" w:hAnsiTheme="minorHAnsi" w:cstheme="minorHAnsi"/>
              </w:rPr>
              <w:t>1-4</w:t>
            </w:r>
          </w:p>
        </w:tc>
      </w:tr>
    </w:tbl>
    <w:p w14:paraId="547BA622" w14:textId="77777777" w:rsidR="00F25E62" w:rsidRPr="00E6001E" w:rsidRDefault="00F25E62">
      <w:pPr>
        <w:rPr>
          <w:rFonts w:cstheme="minorHAnsi"/>
        </w:rPr>
      </w:pPr>
    </w:p>
    <w:p w14:paraId="26A14E34" w14:textId="6B3E86DF" w:rsidR="00F25E62" w:rsidRDefault="00F25E62">
      <w:pPr>
        <w:rPr>
          <w:rFonts w:cstheme="minorHAnsi"/>
        </w:rPr>
      </w:pPr>
    </w:p>
    <w:p w14:paraId="58C8F94B" w14:textId="77777777" w:rsidR="00E6001E" w:rsidRPr="00E6001E" w:rsidRDefault="00E6001E">
      <w:pPr>
        <w:rPr>
          <w:rFonts w:cstheme="minorHAnsi"/>
        </w:rPr>
      </w:pPr>
    </w:p>
    <w:p w14:paraId="1541F14B" w14:textId="77777777" w:rsidR="00F25E62" w:rsidRPr="00E6001E" w:rsidRDefault="00F25E62">
      <w:pPr>
        <w:rPr>
          <w:rFonts w:cstheme="minorHAnsi"/>
        </w:rPr>
      </w:pPr>
    </w:p>
    <w:tbl>
      <w:tblPr>
        <w:tblW w:w="976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0"/>
        <w:gridCol w:w="4501"/>
        <w:gridCol w:w="1171"/>
        <w:gridCol w:w="1692"/>
      </w:tblGrid>
      <w:tr w:rsidR="00F25E62" w:rsidRPr="00E6001E" w14:paraId="18EABFB5" w14:textId="77777777" w:rsidTr="00F25E62">
        <w:trPr>
          <w:trHeight w:val="270"/>
        </w:trPr>
        <w:tc>
          <w:tcPr>
            <w:tcW w:w="9764" w:type="dxa"/>
            <w:gridSpan w:val="4"/>
            <w:tcBorders>
              <w:bottom w:val="single" w:sz="8" w:space="0" w:color="000000"/>
            </w:tcBorders>
            <w:shd w:val="clear" w:color="auto" w:fill="E7E6E6"/>
          </w:tcPr>
          <w:p w14:paraId="2E9B5A7A" w14:textId="77777777" w:rsidR="00F25E62" w:rsidRPr="00E6001E" w:rsidRDefault="00F25E62" w:rsidP="00600825">
            <w:pPr>
              <w:pStyle w:val="TableParagraph"/>
              <w:spacing w:line="251" w:lineRule="exact"/>
              <w:ind w:left="7"/>
              <w:rPr>
                <w:rFonts w:asciiTheme="minorHAnsi" w:hAnsiTheme="minorHAnsi" w:cstheme="minorHAnsi"/>
                <w:b/>
              </w:rPr>
            </w:pPr>
            <w:r w:rsidRPr="00E6001E">
              <w:rPr>
                <w:rFonts w:asciiTheme="minorHAnsi" w:hAnsiTheme="minorHAnsi" w:cstheme="minorHAnsi"/>
                <w:b/>
              </w:rPr>
              <w:t>ASSESSMENT AND EVALUATION INFORMATION</w:t>
            </w:r>
          </w:p>
        </w:tc>
      </w:tr>
      <w:tr w:rsidR="00F25E62" w:rsidRPr="00E6001E" w14:paraId="710D72DB" w14:textId="77777777" w:rsidTr="00F25E62">
        <w:trPr>
          <w:trHeight w:val="537"/>
        </w:trPr>
        <w:tc>
          <w:tcPr>
            <w:tcW w:w="2400" w:type="dxa"/>
            <w:tcBorders>
              <w:top w:val="single" w:sz="8" w:space="0" w:color="000000"/>
            </w:tcBorders>
          </w:tcPr>
          <w:p w14:paraId="00C93DE0" w14:textId="77777777" w:rsidR="00F25E62" w:rsidRPr="00E6001E" w:rsidRDefault="00F25E62" w:rsidP="00600825">
            <w:pPr>
              <w:pStyle w:val="TableParagraph"/>
              <w:spacing w:line="267" w:lineRule="exact"/>
              <w:ind w:left="438" w:right="425"/>
              <w:jc w:val="center"/>
              <w:rPr>
                <w:rFonts w:asciiTheme="minorHAnsi" w:hAnsiTheme="minorHAnsi" w:cstheme="minorHAnsi"/>
                <w:b/>
              </w:rPr>
            </w:pPr>
            <w:r w:rsidRPr="00E6001E">
              <w:rPr>
                <w:rFonts w:asciiTheme="minorHAnsi" w:hAnsiTheme="minorHAnsi" w:cstheme="minorHAnsi"/>
                <w:b/>
              </w:rPr>
              <w:t>Assessment</w:t>
            </w:r>
          </w:p>
          <w:p w14:paraId="435779EA" w14:textId="77777777" w:rsidR="00F25E62" w:rsidRPr="00E6001E" w:rsidRDefault="00F25E62" w:rsidP="00600825">
            <w:pPr>
              <w:pStyle w:val="TableParagraph"/>
              <w:spacing w:line="249" w:lineRule="exact"/>
              <w:ind w:left="436" w:right="425"/>
              <w:jc w:val="center"/>
              <w:rPr>
                <w:rFonts w:asciiTheme="minorHAnsi" w:hAnsiTheme="minorHAnsi" w:cstheme="minorHAnsi"/>
                <w:b/>
              </w:rPr>
            </w:pPr>
            <w:r w:rsidRPr="00E6001E">
              <w:rPr>
                <w:rFonts w:asciiTheme="minorHAnsi" w:hAnsiTheme="minorHAnsi" w:cstheme="minorHAnsi"/>
                <w:b/>
              </w:rPr>
              <w:t>Methods</w:t>
            </w:r>
          </w:p>
        </w:tc>
        <w:tc>
          <w:tcPr>
            <w:tcW w:w="4501" w:type="dxa"/>
            <w:tcBorders>
              <w:top w:val="single" w:sz="8" w:space="0" w:color="000000"/>
            </w:tcBorders>
          </w:tcPr>
          <w:p w14:paraId="0DECE10D" w14:textId="77777777" w:rsidR="00F25E62" w:rsidRPr="00E6001E" w:rsidRDefault="00F25E62" w:rsidP="00600825">
            <w:pPr>
              <w:pStyle w:val="TableParagraph"/>
              <w:spacing w:before="133"/>
              <w:ind w:left="1708" w:right="1695"/>
              <w:jc w:val="center"/>
              <w:rPr>
                <w:rFonts w:asciiTheme="minorHAnsi" w:hAnsiTheme="minorHAnsi" w:cstheme="minorHAnsi"/>
                <w:b/>
              </w:rPr>
            </w:pPr>
            <w:r w:rsidRPr="00E6001E">
              <w:rPr>
                <w:rFonts w:asciiTheme="minorHAnsi" w:hAnsiTheme="minorHAnsi" w:cstheme="minorHAnsi"/>
                <w:b/>
              </w:rPr>
              <w:t>Description</w:t>
            </w:r>
          </w:p>
        </w:tc>
        <w:tc>
          <w:tcPr>
            <w:tcW w:w="1171" w:type="dxa"/>
            <w:tcBorders>
              <w:top w:val="single" w:sz="8" w:space="0" w:color="000000"/>
            </w:tcBorders>
          </w:tcPr>
          <w:p w14:paraId="538262E6" w14:textId="77777777" w:rsidR="00F25E62" w:rsidRPr="00E6001E" w:rsidRDefault="00F25E62" w:rsidP="00600825">
            <w:pPr>
              <w:pStyle w:val="TableParagraph"/>
              <w:spacing w:line="267" w:lineRule="exact"/>
              <w:ind w:left="235" w:right="223"/>
              <w:jc w:val="center"/>
              <w:rPr>
                <w:rFonts w:asciiTheme="minorHAnsi" w:hAnsiTheme="minorHAnsi" w:cstheme="minorHAnsi"/>
                <w:b/>
              </w:rPr>
            </w:pPr>
            <w:r w:rsidRPr="00E6001E">
              <w:rPr>
                <w:rFonts w:asciiTheme="minorHAnsi" w:hAnsiTheme="minorHAnsi" w:cstheme="minorHAnsi"/>
                <w:b/>
              </w:rPr>
              <w:t>Weight</w:t>
            </w:r>
          </w:p>
          <w:p w14:paraId="4C18EDB7" w14:textId="77777777" w:rsidR="00F25E62" w:rsidRPr="00E6001E" w:rsidRDefault="00F25E62" w:rsidP="00600825">
            <w:pPr>
              <w:pStyle w:val="TableParagraph"/>
              <w:spacing w:line="249" w:lineRule="exact"/>
              <w:ind w:left="13"/>
              <w:jc w:val="center"/>
              <w:rPr>
                <w:rFonts w:asciiTheme="minorHAnsi" w:hAnsiTheme="minorHAnsi" w:cstheme="minorHAnsi"/>
                <w:b/>
              </w:rPr>
            </w:pPr>
            <w:r w:rsidRPr="00E6001E">
              <w:rPr>
                <w:rFonts w:asciiTheme="minorHAnsi" w:hAnsiTheme="minorHAnsi" w:cstheme="minorHAnsi"/>
                <w:b/>
              </w:rPr>
              <w:t>%</w:t>
            </w:r>
          </w:p>
        </w:tc>
        <w:tc>
          <w:tcPr>
            <w:tcW w:w="1692" w:type="dxa"/>
            <w:tcBorders>
              <w:top w:val="single" w:sz="8" w:space="0" w:color="000000"/>
            </w:tcBorders>
          </w:tcPr>
          <w:p w14:paraId="73646F5A" w14:textId="77777777" w:rsidR="00F25E62" w:rsidRPr="00E6001E" w:rsidRDefault="00F25E62" w:rsidP="00600825">
            <w:pPr>
              <w:pStyle w:val="TableParagraph"/>
              <w:spacing w:line="267" w:lineRule="exact"/>
              <w:ind w:left="203" w:right="192"/>
              <w:jc w:val="center"/>
              <w:rPr>
                <w:rFonts w:asciiTheme="minorHAnsi" w:hAnsiTheme="minorHAnsi" w:cstheme="minorHAnsi"/>
                <w:b/>
              </w:rPr>
            </w:pPr>
            <w:r w:rsidRPr="00E6001E">
              <w:rPr>
                <w:rFonts w:asciiTheme="minorHAnsi" w:hAnsiTheme="minorHAnsi" w:cstheme="minorHAnsi"/>
                <w:b/>
              </w:rPr>
              <w:t xml:space="preserve">Due Date </w:t>
            </w:r>
            <w:r w:rsidRPr="00E6001E">
              <w:rPr>
                <w:rFonts w:asciiTheme="minorHAnsi" w:hAnsiTheme="minorHAnsi" w:cstheme="minorHAnsi"/>
                <w:b/>
                <w:u w:val="single"/>
              </w:rPr>
              <w:t>and</w:t>
            </w:r>
          </w:p>
          <w:p w14:paraId="6F10C2C8" w14:textId="77777777" w:rsidR="00F25E62" w:rsidRPr="00E6001E" w:rsidRDefault="00F25E62" w:rsidP="00600825">
            <w:pPr>
              <w:pStyle w:val="TableParagraph"/>
              <w:spacing w:line="249" w:lineRule="exact"/>
              <w:ind w:left="203" w:right="192"/>
              <w:jc w:val="center"/>
              <w:rPr>
                <w:rFonts w:asciiTheme="minorHAnsi" w:hAnsiTheme="minorHAnsi" w:cstheme="minorHAnsi"/>
                <w:b/>
              </w:rPr>
            </w:pPr>
            <w:r w:rsidRPr="00E6001E">
              <w:rPr>
                <w:rFonts w:asciiTheme="minorHAnsi" w:hAnsiTheme="minorHAnsi" w:cstheme="minorHAnsi"/>
                <w:b/>
              </w:rPr>
              <w:t>Time</w:t>
            </w:r>
          </w:p>
        </w:tc>
      </w:tr>
      <w:tr w:rsidR="00F25E62" w:rsidRPr="00E6001E" w14:paraId="5E9E0252" w14:textId="77777777" w:rsidTr="00F25E62">
        <w:trPr>
          <w:trHeight w:val="268"/>
        </w:trPr>
        <w:tc>
          <w:tcPr>
            <w:tcW w:w="2400" w:type="dxa"/>
          </w:tcPr>
          <w:p w14:paraId="2BFC33AC" w14:textId="7462F384" w:rsidR="00F25E62" w:rsidRPr="00E6001E" w:rsidRDefault="001845EB" w:rsidP="00600825">
            <w:pPr>
              <w:pStyle w:val="TableParagraph"/>
              <w:rPr>
                <w:rFonts w:asciiTheme="minorHAnsi" w:hAnsiTheme="minorHAnsi" w:cstheme="minorHAnsi"/>
              </w:rPr>
            </w:pPr>
            <w:r w:rsidRPr="00E6001E">
              <w:rPr>
                <w:rFonts w:asciiTheme="minorHAnsi" w:hAnsiTheme="minorHAnsi" w:cstheme="minorHAnsi"/>
              </w:rPr>
              <w:t>Presentations</w:t>
            </w:r>
          </w:p>
        </w:tc>
        <w:tc>
          <w:tcPr>
            <w:tcW w:w="4501" w:type="dxa"/>
          </w:tcPr>
          <w:p w14:paraId="0557078F" w14:textId="024FA463" w:rsidR="00F25E62" w:rsidRPr="00E6001E" w:rsidRDefault="00A33E8B" w:rsidP="00600825">
            <w:pPr>
              <w:pStyle w:val="TableParagraph"/>
              <w:rPr>
                <w:rFonts w:asciiTheme="minorHAnsi" w:hAnsiTheme="minorHAnsi" w:cstheme="minorHAnsi"/>
              </w:rPr>
            </w:pPr>
            <w:r>
              <w:rPr>
                <w:rFonts w:asciiTheme="minorHAnsi" w:hAnsiTheme="minorHAnsi" w:cstheme="minorHAnsi"/>
              </w:rPr>
              <w:t>Each presentation will be judge</w:t>
            </w:r>
            <w:r w:rsidR="008D6DC6">
              <w:rPr>
                <w:rFonts w:asciiTheme="minorHAnsi" w:hAnsiTheme="minorHAnsi" w:cstheme="minorHAnsi"/>
              </w:rPr>
              <w:t>d</w:t>
            </w:r>
            <w:r>
              <w:rPr>
                <w:rFonts w:asciiTheme="minorHAnsi" w:hAnsiTheme="minorHAnsi" w:cstheme="minorHAnsi"/>
              </w:rPr>
              <w:t xml:space="preserve"> for content (50%; clarity of information and argument, </w:t>
            </w:r>
            <w:proofErr w:type="spellStart"/>
            <w:r>
              <w:rPr>
                <w:rFonts w:asciiTheme="minorHAnsi" w:hAnsiTheme="minorHAnsi" w:cstheme="minorHAnsi"/>
              </w:rPr>
              <w:t xml:space="preserve">thoughful </w:t>
            </w:r>
            <w:proofErr w:type="spellEnd"/>
            <w:r>
              <w:rPr>
                <w:rFonts w:asciiTheme="minorHAnsi" w:hAnsiTheme="minorHAnsi" w:cstheme="minorHAnsi"/>
              </w:rPr>
              <w:t xml:space="preserve">engagement with the material, relevant and clear use of examples, quality of discussion on link with animal health), visual aids (20%; clear and well organised slides, effective use of animations if appropriate), delivery (20%; smooth transition from slide to slide and one idea to the next, voice projection and pacing, engagement, enthusiasm), and adherence to </w:t>
            </w:r>
            <w:r w:rsidR="00D71AC9">
              <w:rPr>
                <w:rFonts w:asciiTheme="minorHAnsi" w:hAnsiTheme="minorHAnsi" w:cstheme="minorHAnsi"/>
              </w:rPr>
              <w:t xml:space="preserve">guidelines including </w:t>
            </w:r>
            <w:r>
              <w:rPr>
                <w:rFonts w:asciiTheme="minorHAnsi" w:hAnsiTheme="minorHAnsi" w:cstheme="minorHAnsi"/>
              </w:rPr>
              <w:t xml:space="preserve">time limits (10%). </w:t>
            </w:r>
          </w:p>
        </w:tc>
        <w:tc>
          <w:tcPr>
            <w:tcW w:w="1171" w:type="dxa"/>
          </w:tcPr>
          <w:p w14:paraId="76C9A3A8" w14:textId="6E16E992" w:rsidR="00F25E62" w:rsidRPr="00E6001E" w:rsidRDefault="009343E1" w:rsidP="00600825">
            <w:pPr>
              <w:pStyle w:val="TableParagraph"/>
              <w:rPr>
                <w:rFonts w:asciiTheme="minorHAnsi" w:hAnsiTheme="minorHAnsi" w:cstheme="minorHAnsi"/>
              </w:rPr>
            </w:pPr>
            <w:proofErr w:type="spellStart"/>
            <w:r>
              <w:rPr>
                <w:rFonts w:asciiTheme="minorHAnsi" w:hAnsiTheme="minorHAnsi" w:cstheme="minorHAnsi"/>
              </w:rPr>
              <w:t>4</w:t>
            </w:r>
            <w:proofErr w:type="spellEnd"/>
            <w:r w:rsidR="001845EB">
              <w:rPr>
                <w:rFonts w:asciiTheme="minorHAnsi" w:hAnsiTheme="minorHAnsi" w:cstheme="minorHAnsi"/>
              </w:rPr>
              <w:t>0</w:t>
            </w:r>
            <w:r>
              <w:rPr>
                <w:rFonts w:asciiTheme="minorHAnsi" w:hAnsiTheme="minorHAnsi" w:cstheme="minorHAnsi"/>
              </w:rPr>
              <w:t>%</w:t>
            </w:r>
          </w:p>
        </w:tc>
        <w:tc>
          <w:tcPr>
            <w:tcW w:w="1692" w:type="dxa"/>
          </w:tcPr>
          <w:p w14:paraId="30985267" w14:textId="344610D9" w:rsidR="00F25E62" w:rsidRPr="00E6001E" w:rsidRDefault="001845EB" w:rsidP="00600825">
            <w:pPr>
              <w:pStyle w:val="TableParagraph"/>
              <w:rPr>
                <w:rFonts w:asciiTheme="minorHAnsi" w:hAnsiTheme="minorHAnsi" w:cstheme="minorHAnsi"/>
              </w:rPr>
            </w:pPr>
            <w:r>
              <w:rPr>
                <w:rFonts w:asciiTheme="minorHAnsi" w:hAnsiTheme="minorHAnsi" w:cstheme="minorHAnsi"/>
              </w:rPr>
              <w:t>TBD</w:t>
            </w:r>
          </w:p>
        </w:tc>
      </w:tr>
      <w:tr w:rsidR="00F25E62" w:rsidRPr="00E6001E" w14:paraId="68B39A24" w14:textId="77777777" w:rsidTr="00F25E62">
        <w:trPr>
          <w:trHeight w:val="268"/>
        </w:trPr>
        <w:tc>
          <w:tcPr>
            <w:tcW w:w="2400" w:type="dxa"/>
          </w:tcPr>
          <w:p w14:paraId="6ECBF9E0" w14:textId="1DF8C3F9" w:rsidR="00F25E62" w:rsidRPr="00E6001E" w:rsidRDefault="001845EB" w:rsidP="00600825">
            <w:pPr>
              <w:pStyle w:val="TableParagraph"/>
              <w:rPr>
                <w:rFonts w:asciiTheme="minorHAnsi" w:hAnsiTheme="minorHAnsi" w:cstheme="minorHAnsi"/>
              </w:rPr>
            </w:pPr>
            <w:r>
              <w:rPr>
                <w:rFonts w:asciiTheme="minorHAnsi" w:hAnsiTheme="minorHAnsi" w:cstheme="minorHAnsi"/>
              </w:rPr>
              <w:t>Group discussions</w:t>
            </w:r>
          </w:p>
        </w:tc>
        <w:tc>
          <w:tcPr>
            <w:tcW w:w="4501" w:type="dxa"/>
          </w:tcPr>
          <w:p w14:paraId="223DEA68" w14:textId="593A15C9" w:rsidR="00F25E62" w:rsidRPr="00E6001E" w:rsidRDefault="00D71AC9" w:rsidP="00600825">
            <w:pPr>
              <w:pStyle w:val="TableParagraph"/>
              <w:rPr>
                <w:rFonts w:asciiTheme="minorHAnsi" w:hAnsiTheme="minorHAnsi" w:cstheme="minorHAnsi"/>
              </w:rPr>
            </w:pPr>
            <w:r>
              <w:rPr>
                <w:rFonts w:asciiTheme="minorHAnsi" w:hAnsiTheme="minorHAnsi" w:cstheme="minorHAnsi"/>
              </w:rPr>
              <w:t xml:space="preserve">Students </w:t>
            </w:r>
            <w:r w:rsidR="00B847C7">
              <w:rPr>
                <w:rFonts w:asciiTheme="minorHAnsi" w:hAnsiTheme="minorHAnsi" w:cstheme="minorHAnsi"/>
              </w:rPr>
              <w:t xml:space="preserve">will be </w:t>
            </w:r>
            <w:r>
              <w:rPr>
                <w:rFonts w:asciiTheme="minorHAnsi" w:hAnsiTheme="minorHAnsi" w:cstheme="minorHAnsi"/>
              </w:rPr>
              <w:t xml:space="preserve">judged </w:t>
            </w:r>
            <w:r w:rsidR="0090286B">
              <w:rPr>
                <w:rFonts w:asciiTheme="minorHAnsi" w:hAnsiTheme="minorHAnsi" w:cstheme="minorHAnsi"/>
              </w:rPr>
              <w:t xml:space="preserve">for </w:t>
            </w:r>
            <w:r w:rsidR="00A33E8B">
              <w:rPr>
                <w:rFonts w:asciiTheme="minorHAnsi" w:hAnsiTheme="minorHAnsi" w:cstheme="minorHAnsi"/>
              </w:rPr>
              <w:t xml:space="preserve">active participation in group discussions </w:t>
            </w:r>
            <w:r w:rsidR="00A33E8B">
              <w:rPr>
                <w:rFonts w:asciiTheme="minorHAnsi" w:hAnsiTheme="minorHAnsi" w:cstheme="minorHAnsi"/>
              </w:rPr>
              <w:t>(40</w:t>
            </w:r>
            <w:r w:rsidR="00A33E8B">
              <w:rPr>
                <w:rFonts w:asciiTheme="minorHAnsi" w:hAnsiTheme="minorHAnsi" w:cstheme="minorHAnsi"/>
              </w:rPr>
              <w:t>%),</w:t>
            </w:r>
            <w:r w:rsidR="00A33E8B">
              <w:rPr>
                <w:rFonts w:asciiTheme="minorHAnsi" w:hAnsiTheme="minorHAnsi" w:cstheme="minorHAnsi"/>
              </w:rPr>
              <w:t xml:space="preserve"> </w:t>
            </w:r>
            <w:r>
              <w:rPr>
                <w:rFonts w:asciiTheme="minorHAnsi" w:hAnsiTheme="minorHAnsi" w:cstheme="minorHAnsi"/>
              </w:rPr>
              <w:t xml:space="preserve">evidence of </w:t>
            </w:r>
            <w:r w:rsidR="0090286B">
              <w:rPr>
                <w:rFonts w:asciiTheme="minorHAnsi" w:hAnsiTheme="minorHAnsi" w:cstheme="minorHAnsi"/>
              </w:rPr>
              <w:t>completion</w:t>
            </w:r>
            <w:r>
              <w:rPr>
                <w:rFonts w:asciiTheme="minorHAnsi" w:hAnsiTheme="minorHAnsi" w:cstheme="minorHAnsi"/>
              </w:rPr>
              <w:t xml:space="preserve"> and engagement with </w:t>
            </w:r>
            <w:r w:rsidR="0090286B">
              <w:rPr>
                <w:rFonts w:asciiTheme="minorHAnsi" w:hAnsiTheme="minorHAnsi" w:cstheme="minorHAnsi"/>
              </w:rPr>
              <w:t>weekly assignments (</w:t>
            </w:r>
            <w:r w:rsidR="00A33E8B">
              <w:rPr>
                <w:rFonts w:asciiTheme="minorHAnsi" w:hAnsiTheme="minorHAnsi" w:cstheme="minorHAnsi"/>
              </w:rPr>
              <w:t>30</w:t>
            </w:r>
            <w:r w:rsidR="0090286B">
              <w:rPr>
                <w:rFonts w:asciiTheme="minorHAnsi" w:hAnsiTheme="minorHAnsi" w:cstheme="minorHAnsi"/>
              </w:rPr>
              <w:t>%</w:t>
            </w:r>
            <w:proofErr w:type="gramStart"/>
            <w:r w:rsidR="0090286B">
              <w:rPr>
                <w:rFonts w:asciiTheme="minorHAnsi" w:hAnsiTheme="minorHAnsi" w:cstheme="minorHAnsi"/>
              </w:rPr>
              <w:t>)</w:t>
            </w:r>
            <w:r w:rsidR="0090286B">
              <w:rPr>
                <w:rFonts w:asciiTheme="minorHAnsi" w:hAnsiTheme="minorHAnsi" w:cstheme="minorHAnsi"/>
              </w:rPr>
              <w:t xml:space="preserve">,  </w:t>
            </w:r>
            <w:r w:rsidR="00B847C7">
              <w:rPr>
                <w:rFonts w:asciiTheme="minorHAnsi" w:hAnsiTheme="minorHAnsi" w:cstheme="minorHAnsi"/>
              </w:rPr>
              <w:t>relevance</w:t>
            </w:r>
            <w:proofErr w:type="gramEnd"/>
            <w:r w:rsidR="00B847C7">
              <w:rPr>
                <w:rFonts w:asciiTheme="minorHAnsi" w:hAnsiTheme="minorHAnsi" w:cstheme="minorHAnsi"/>
              </w:rPr>
              <w:t xml:space="preserve"> and accuracy of contributions (</w:t>
            </w:r>
            <w:r w:rsidR="0090286B">
              <w:rPr>
                <w:rFonts w:asciiTheme="minorHAnsi" w:hAnsiTheme="minorHAnsi" w:cstheme="minorHAnsi"/>
              </w:rPr>
              <w:t>20</w:t>
            </w:r>
            <w:r w:rsidR="00B847C7">
              <w:rPr>
                <w:rFonts w:asciiTheme="minorHAnsi" w:hAnsiTheme="minorHAnsi" w:cstheme="minorHAnsi"/>
              </w:rPr>
              <w:t>%), and creativity (</w:t>
            </w:r>
            <w:r w:rsidR="0090286B">
              <w:rPr>
                <w:rFonts w:asciiTheme="minorHAnsi" w:hAnsiTheme="minorHAnsi" w:cstheme="minorHAnsi"/>
              </w:rPr>
              <w:t>10</w:t>
            </w:r>
            <w:r w:rsidR="00B847C7">
              <w:rPr>
                <w:rFonts w:asciiTheme="minorHAnsi" w:hAnsiTheme="minorHAnsi" w:cstheme="minorHAnsi"/>
              </w:rPr>
              <w:t>%).</w:t>
            </w:r>
          </w:p>
        </w:tc>
        <w:tc>
          <w:tcPr>
            <w:tcW w:w="1171" w:type="dxa"/>
          </w:tcPr>
          <w:p w14:paraId="3C565E24" w14:textId="1D107231" w:rsidR="00F25E62" w:rsidRPr="00E6001E" w:rsidRDefault="001845EB" w:rsidP="00600825">
            <w:pPr>
              <w:pStyle w:val="TableParagraph"/>
              <w:rPr>
                <w:rFonts w:asciiTheme="minorHAnsi" w:hAnsiTheme="minorHAnsi" w:cstheme="minorHAnsi"/>
              </w:rPr>
            </w:pPr>
            <w:r>
              <w:rPr>
                <w:rFonts w:asciiTheme="minorHAnsi" w:hAnsiTheme="minorHAnsi" w:cstheme="minorHAnsi"/>
              </w:rPr>
              <w:t>30</w:t>
            </w:r>
            <w:r w:rsidR="009343E1">
              <w:rPr>
                <w:rFonts w:asciiTheme="minorHAnsi" w:hAnsiTheme="minorHAnsi" w:cstheme="minorHAnsi"/>
              </w:rPr>
              <w:t>%</w:t>
            </w:r>
          </w:p>
        </w:tc>
        <w:tc>
          <w:tcPr>
            <w:tcW w:w="1692" w:type="dxa"/>
          </w:tcPr>
          <w:p w14:paraId="5866540F" w14:textId="6DB06E61" w:rsidR="00F25E62" w:rsidRPr="00E6001E" w:rsidRDefault="009343E1" w:rsidP="00600825">
            <w:pPr>
              <w:pStyle w:val="TableParagraph"/>
              <w:rPr>
                <w:rFonts w:asciiTheme="minorHAnsi" w:hAnsiTheme="minorHAnsi" w:cstheme="minorHAnsi"/>
              </w:rPr>
            </w:pPr>
            <w:r>
              <w:rPr>
                <w:rFonts w:asciiTheme="minorHAnsi" w:hAnsiTheme="minorHAnsi" w:cstheme="minorHAnsi"/>
              </w:rPr>
              <w:t>T</w:t>
            </w:r>
            <w:r w:rsidR="00B847C7">
              <w:rPr>
                <w:rFonts w:asciiTheme="minorHAnsi" w:hAnsiTheme="minorHAnsi" w:cstheme="minorHAnsi"/>
              </w:rPr>
              <w:t>hroughout the course</w:t>
            </w:r>
          </w:p>
        </w:tc>
      </w:tr>
      <w:tr w:rsidR="00F25E62" w:rsidRPr="00E6001E" w14:paraId="04ABF072" w14:textId="77777777" w:rsidTr="00F25E62">
        <w:trPr>
          <w:trHeight w:val="268"/>
        </w:trPr>
        <w:tc>
          <w:tcPr>
            <w:tcW w:w="2400" w:type="dxa"/>
          </w:tcPr>
          <w:p w14:paraId="4D2D36FC" w14:textId="21EC65D2" w:rsidR="00F25E62" w:rsidRPr="00E6001E" w:rsidRDefault="009343E1" w:rsidP="00600825">
            <w:pPr>
              <w:pStyle w:val="TableParagraph"/>
              <w:rPr>
                <w:rFonts w:asciiTheme="minorHAnsi" w:hAnsiTheme="minorHAnsi" w:cstheme="minorHAnsi"/>
              </w:rPr>
            </w:pPr>
            <w:r>
              <w:rPr>
                <w:rFonts w:asciiTheme="minorHAnsi" w:hAnsiTheme="minorHAnsi" w:cstheme="minorHAnsi"/>
              </w:rPr>
              <w:t>Final paper</w:t>
            </w:r>
          </w:p>
        </w:tc>
        <w:tc>
          <w:tcPr>
            <w:tcW w:w="4501" w:type="dxa"/>
          </w:tcPr>
          <w:p w14:paraId="5AA34E91" w14:textId="51B08A84" w:rsidR="00F25E62" w:rsidRPr="00E6001E" w:rsidRDefault="00D71AC9" w:rsidP="00600825">
            <w:pPr>
              <w:pStyle w:val="TableParagraph"/>
              <w:rPr>
                <w:rFonts w:asciiTheme="minorHAnsi" w:hAnsiTheme="minorHAnsi" w:cstheme="minorHAnsi"/>
              </w:rPr>
            </w:pPr>
            <w:r>
              <w:rPr>
                <w:rFonts w:asciiTheme="minorHAnsi" w:hAnsiTheme="minorHAnsi" w:cstheme="minorHAnsi"/>
              </w:rPr>
              <w:t xml:space="preserve">The final paper </w:t>
            </w:r>
            <w:r w:rsidR="00A33E8B">
              <w:rPr>
                <w:rFonts w:asciiTheme="minorHAnsi" w:hAnsiTheme="minorHAnsi" w:cstheme="minorHAnsi"/>
              </w:rPr>
              <w:t>will be allocated for content (</w:t>
            </w:r>
            <w:r w:rsidR="00EB0190">
              <w:rPr>
                <w:rFonts w:asciiTheme="minorHAnsi" w:hAnsiTheme="minorHAnsi" w:cstheme="minorHAnsi"/>
              </w:rPr>
              <w:t>4</w:t>
            </w:r>
            <w:r w:rsidR="00A33E8B">
              <w:rPr>
                <w:rFonts w:asciiTheme="minorHAnsi" w:hAnsiTheme="minorHAnsi" w:cstheme="minorHAnsi"/>
              </w:rPr>
              <w:t>0%; clarity</w:t>
            </w:r>
            <w:r w:rsidR="00A33E8B">
              <w:rPr>
                <w:rFonts w:asciiTheme="minorHAnsi" w:hAnsiTheme="minorHAnsi" w:cstheme="minorHAnsi"/>
              </w:rPr>
              <w:t xml:space="preserve">, accuracy and relevance </w:t>
            </w:r>
            <w:r w:rsidR="00A33E8B">
              <w:rPr>
                <w:rFonts w:asciiTheme="minorHAnsi" w:hAnsiTheme="minorHAnsi" w:cstheme="minorHAnsi"/>
              </w:rPr>
              <w:t>of information and argument</w:t>
            </w:r>
            <w:r w:rsidR="00A33E8B">
              <w:rPr>
                <w:rFonts w:asciiTheme="minorHAnsi" w:hAnsiTheme="minorHAnsi" w:cstheme="minorHAnsi"/>
              </w:rPr>
              <w:t xml:space="preserve">s), </w:t>
            </w:r>
            <w:r w:rsidR="00EB0190">
              <w:rPr>
                <w:rFonts w:asciiTheme="minorHAnsi" w:hAnsiTheme="minorHAnsi" w:cstheme="minorHAnsi"/>
              </w:rPr>
              <w:t xml:space="preserve">quality of presentation </w:t>
            </w:r>
            <w:r w:rsidR="00EB0190">
              <w:rPr>
                <w:rFonts w:asciiTheme="minorHAnsi" w:hAnsiTheme="minorHAnsi" w:cstheme="minorHAnsi"/>
              </w:rPr>
              <w:t xml:space="preserve">and adherence to guidelines </w:t>
            </w:r>
            <w:r w:rsidR="00EB0190">
              <w:rPr>
                <w:rFonts w:asciiTheme="minorHAnsi" w:hAnsiTheme="minorHAnsi" w:cstheme="minorHAnsi"/>
              </w:rPr>
              <w:t xml:space="preserve">(30%), </w:t>
            </w:r>
            <w:r w:rsidR="00EB0190">
              <w:rPr>
                <w:rFonts w:asciiTheme="minorHAnsi" w:hAnsiTheme="minorHAnsi" w:cstheme="minorHAnsi"/>
              </w:rPr>
              <w:t>u</w:t>
            </w:r>
            <w:r w:rsidR="00A33E8B">
              <w:rPr>
                <w:rFonts w:asciiTheme="minorHAnsi" w:hAnsiTheme="minorHAnsi" w:cstheme="minorHAnsi"/>
              </w:rPr>
              <w:t xml:space="preserve">se </w:t>
            </w:r>
            <w:r w:rsidR="00EB0190">
              <w:rPr>
                <w:rFonts w:asciiTheme="minorHAnsi" w:hAnsiTheme="minorHAnsi" w:cstheme="minorHAnsi"/>
              </w:rPr>
              <w:t>and breath of</w:t>
            </w:r>
            <w:r w:rsidR="00A33E8B">
              <w:rPr>
                <w:rFonts w:asciiTheme="minorHAnsi" w:hAnsiTheme="minorHAnsi" w:cstheme="minorHAnsi"/>
              </w:rPr>
              <w:t xml:space="preserve"> r</w:t>
            </w:r>
            <w:r w:rsidR="00EB0190">
              <w:rPr>
                <w:rFonts w:asciiTheme="minorHAnsi" w:hAnsiTheme="minorHAnsi" w:cstheme="minorHAnsi"/>
              </w:rPr>
              <w:t>eferences</w:t>
            </w:r>
            <w:r w:rsidR="00A33E8B">
              <w:rPr>
                <w:rFonts w:asciiTheme="minorHAnsi" w:hAnsiTheme="minorHAnsi" w:cstheme="minorHAnsi"/>
              </w:rPr>
              <w:t xml:space="preserve"> </w:t>
            </w:r>
            <w:r w:rsidR="00EB0190">
              <w:rPr>
                <w:rFonts w:asciiTheme="minorHAnsi" w:hAnsiTheme="minorHAnsi" w:cstheme="minorHAnsi"/>
              </w:rPr>
              <w:t xml:space="preserve">(20%), </w:t>
            </w:r>
            <w:r w:rsidR="00A33E8B">
              <w:rPr>
                <w:rFonts w:asciiTheme="minorHAnsi" w:hAnsiTheme="minorHAnsi" w:cstheme="minorHAnsi"/>
              </w:rPr>
              <w:t>and creativity (</w:t>
            </w:r>
            <w:r w:rsidR="00EB0190">
              <w:rPr>
                <w:rFonts w:asciiTheme="minorHAnsi" w:hAnsiTheme="minorHAnsi" w:cstheme="minorHAnsi"/>
              </w:rPr>
              <w:t>10</w:t>
            </w:r>
            <w:r w:rsidR="00A33E8B">
              <w:rPr>
                <w:rFonts w:asciiTheme="minorHAnsi" w:hAnsiTheme="minorHAnsi" w:cstheme="minorHAnsi"/>
              </w:rPr>
              <w:t>%).</w:t>
            </w:r>
          </w:p>
        </w:tc>
        <w:tc>
          <w:tcPr>
            <w:tcW w:w="1171" w:type="dxa"/>
          </w:tcPr>
          <w:p w14:paraId="4609F587" w14:textId="0F22A197" w:rsidR="00F25E62" w:rsidRPr="00E6001E" w:rsidRDefault="009343E1" w:rsidP="00600825">
            <w:pPr>
              <w:pStyle w:val="TableParagraph"/>
              <w:rPr>
                <w:rFonts w:asciiTheme="minorHAnsi" w:hAnsiTheme="minorHAnsi" w:cstheme="minorHAnsi"/>
              </w:rPr>
            </w:pPr>
            <w:r>
              <w:rPr>
                <w:rFonts w:asciiTheme="minorHAnsi" w:hAnsiTheme="minorHAnsi" w:cstheme="minorHAnsi"/>
              </w:rPr>
              <w:t>30%</w:t>
            </w:r>
          </w:p>
        </w:tc>
        <w:tc>
          <w:tcPr>
            <w:tcW w:w="1692" w:type="dxa"/>
          </w:tcPr>
          <w:p w14:paraId="071D289E" w14:textId="3B4BB8E4" w:rsidR="00F25E62" w:rsidRPr="00E6001E" w:rsidRDefault="009343E1" w:rsidP="00600825">
            <w:pPr>
              <w:pStyle w:val="TableParagraph"/>
              <w:rPr>
                <w:rFonts w:asciiTheme="minorHAnsi" w:hAnsiTheme="minorHAnsi" w:cstheme="minorHAnsi"/>
              </w:rPr>
            </w:pPr>
            <w:r>
              <w:rPr>
                <w:rFonts w:asciiTheme="minorHAnsi" w:hAnsiTheme="minorHAnsi" w:cstheme="minorHAnsi"/>
              </w:rPr>
              <w:t>April 22 2020 at 5pm</w:t>
            </w:r>
          </w:p>
        </w:tc>
      </w:tr>
    </w:tbl>
    <w:p w14:paraId="6F8A7DC7" w14:textId="0AB1A2ED" w:rsidR="00F25E62" w:rsidRPr="00E6001E" w:rsidRDefault="00F25E62" w:rsidP="00F25E62">
      <w:pPr>
        <w:pStyle w:val="BodyText"/>
        <w:rPr>
          <w:rFonts w:asciiTheme="minorHAnsi" w:hAnsiTheme="minorHAnsi" w:cstheme="minorHAnsi"/>
          <w:sz w:val="22"/>
          <w:szCs w:val="22"/>
        </w:rPr>
      </w:pPr>
    </w:p>
    <w:p w14:paraId="11EDBF5E" w14:textId="30706908" w:rsidR="00666AB0" w:rsidRPr="00E6001E" w:rsidRDefault="003A2975" w:rsidP="00666AB0">
      <w:pPr>
        <w:rPr>
          <w:rFonts w:cstheme="minorHAnsi"/>
        </w:rPr>
      </w:pPr>
      <w:r>
        <w:rPr>
          <w:rFonts w:cstheme="minorHAnsi"/>
        </w:rPr>
        <w:t xml:space="preserve">Students will need to pass all </w:t>
      </w:r>
      <w:r w:rsidR="00666AB0" w:rsidRPr="00E6001E">
        <w:rPr>
          <w:rFonts w:cstheme="minorHAnsi"/>
        </w:rPr>
        <w:t>assessment components</w:t>
      </w:r>
      <w:r>
        <w:rPr>
          <w:rFonts w:cstheme="minorHAnsi"/>
        </w:rPr>
        <w:t xml:space="preserve"> to pass the course.</w:t>
      </w:r>
      <w:r w:rsidR="00666AB0" w:rsidRPr="00E6001E">
        <w:rPr>
          <w:rFonts w:cstheme="minorHAnsi"/>
        </w:rPr>
        <w:t xml:space="preserve"> </w:t>
      </w:r>
    </w:p>
    <w:p w14:paraId="2F083833" w14:textId="3D6A97F0" w:rsidR="00F25E62" w:rsidRDefault="00F25E62" w:rsidP="00F25E62">
      <w:pPr>
        <w:pStyle w:val="BodyText"/>
        <w:spacing w:before="10"/>
        <w:rPr>
          <w:rFonts w:asciiTheme="minorHAnsi" w:hAnsiTheme="minorHAnsi" w:cstheme="minorHAnsi"/>
          <w:sz w:val="22"/>
          <w:szCs w:val="22"/>
        </w:rPr>
      </w:pPr>
    </w:p>
    <w:tbl>
      <w:tblPr>
        <w:tblW w:w="971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17"/>
      </w:tblGrid>
      <w:tr w:rsidR="00F25E62" w:rsidRPr="00E6001E" w14:paraId="41E1B345" w14:textId="77777777" w:rsidTr="00F25E62">
        <w:trPr>
          <w:trHeight w:val="268"/>
        </w:trPr>
        <w:tc>
          <w:tcPr>
            <w:tcW w:w="9717" w:type="dxa"/>
            <w:shd w:val="clear" w:color="auto" w:fill="E7E6E6"/>
          </w:tcPr>
          <w:p w14:paraId="6960CE92" w14:textId="77777777" w:rsidR="00F25E62" w:rsidRPr="00E6001E" w:rsidRDefault="00F25E62" w:rsidP="00600825">
            <w:pPr>
              <w:pStyle w:val="TableParagraph"/>
              <w:spacing w:line="248" w:lineRule="exact"/>
              <w:ind w:left="4"/>
              <w:rPr>
                <w:rFonts w:asciiTheme="minorHAnsi" w:hAnsiTheme="minorHAnsi" w:cstheme="minorHAnsi"/>
                <w:b/>
              </w:rPr>
            </w:pPr>
            <w:r w:rsidRPr="00E6001E">
              <w:rPr>
                <w:rFonts w:asciiTheme="minorHAnsi" w:hAnsiTheme="minorHAnsi" w:cstheme="minorHAnsi"/>
                <w:b/>
              </w:rPr>
              <w:t>ASSESSMENT AND EVALUATION INFORMATION</w:t>
            </w:r>
          </w:p>
        </w:tc>
      </w:tr>
      <w:tr w:rsidR="00F25E62" w:rsidRPr="00E6001E" w14:paraId="252EFA03" w14:textId="77777777" w:rsidTr="00E6001E">
        <w:trPr>
          <w:trHeight w:val="62"/>
        </w:trPr>
        <w:tc>
          <w:tcPr>
            <w:tcW w:w="9717" w:type="dxa"/>
          </w:tcPr>
          <w:p w14:paraId="0AA73E0E" w14:textId="77777777" w:rsidR="00F25E62" w:rsidRPr="00E6001E" w:rsidRDefault="00F25E62" w:rsidP="00600825">
            <w:pPr>
              <w:pStyle w:val="TableParagraph"/>
              <w:spacing w:before="6"/>
              <w:ind w:left="4"/>
              <w:rPr>
                <w:rFonts w:asciiTheme="minorHAnsi" w:hAnsiTheme="minorHAnsi" w:cstheme="minorHAnsi"/>
                <w:b/>
              </w:rPr>
            </w:pPr>
            <w:r w:rsidRPr="00E6001E">
              <w:rPr>
                <w:rFonts w:asciiTheme="minorHAnsi" w:hAnsiTheme="minorHAnsi" w:cstheme="minorHAnsi"/>
                <w:b/>
              </w:rPr>
              <w:t>ATTENDANCE AND PARTICIPATION EXPECTATIONS</w:t>
            </w:r>
          </w:p>
          <w:p w14:paraId="4D044659" w14:textId="77777777" w:rsidR="00F25E62" w:rsidRPr="00E6001E" w:rsidRDefault="00F25E62" w:rsidP="00600825">
            <w:pPr>
              <w:pStyle w:val="TableParagraph"/>
              <w:rPr>
                <w:rFonts w:asciiTheme="minorHAnsi" w:hAnsiTheme="minorHAnsi" w:cstheme="minorHAnsi"/>
              </w:rPr>
            </w:pPr>
          </w:p>
          <w:p w14:paraId="5C10F31D" w14:textId="77777777" w:rsidR="001845EB" w:rsidRPr="00E6001E" w:rsidRDefault="001845EB" w:rsidP="001845EB">
            <w:pPr>
              <w:pStyle w:val="TableParagraph"/>
              <w:rPr>
                <w:rFonts w:asciiTheme="minorHAnsi" w:hAnsiTheme="minorHAnsi" w:cstheme="minorHAnsi"/>
              </w:rPr>
            </w:pPr>
            <w:r>
              <w:rPr>
                <w:rFonts w:asciiTheme="minorHAnsi" w:hAnsiTheme="minorHAnsi" w:cstheme="minorHAnsi"/>
              </w:rPr>
              <w:t xml:space="preserve">Students are expected to attend all classes and contribute actively to group discussions. </w:t>
            </w:r>
          </w:p>
          <w:p w14:paraId="1FAA851E" w14:textId="77777777" w:rsidR="00F25E62" w:rsidRPr="00E6001E" w:rsidRDefault="00F25E62" w:rsidP="00600825">
            <w:pPr>
              <w:pStyle w:val="TableParagraph"/>
              <w:spacing w:before="10"/>
              <w:rPr>
                <w:rFonts w:asciiTheme="minorHAnsi" w:hAnsiTheme="minorHAnsi" w:cstheme="minorHAnsi"/>
              </w:rPr>
            </w:pPr>
          </w:p>
          <w:p w14:paraId="6BC18A91" w14:textId="77777777" w:rsidR="00F25E62" w:rsidRPr="00E6001E" w:rsidRDefault="00F25E62" w:rsidP="00600825">
            <w:pPr>
              <w:pStyle w:val="TableParagraph"/>
              <w:ind w:left="4"/>
              <w:rPr>
                <w:rFonts w:asciiTheme="minorHAnsi" w:hAnsiTheme="minorHAnsi" w:cstheme="minorHAnsi"/>
                <w:b/>
              </w:rPr>
            </w:pPr>
            <w:r w:rsidRPr="00E6001E">
              <w:rPr>
                <w:rFonts w:asciiTheme="minorHAnsi" w:hAnsiTheme="minorHAnsi" w:cstheme="minorHAnsi"/>
                <w:b/>
              </w:rPr>
              <w:t>GUIDELINES FOR SUBMITTING ASSIGNMENTS</w:t>
            </w:r>
          </w:p>
          <w:p w14:paraId="7AEDBF21" w14:textId="77777777" w:rsidR="00F25E62" w:rsidRPr="00E6001E" w:rsidRDefault="00F25E62" w:rsidP="00600825">
            <w:pPr>
              <w:pStyle w:val="TableParagraph"/>
              <w:rPr>
                <w:rFonts w:asciiTheme="minorHAnsi" w:hAnsiTheme="minorHAnsi" w:cstheme="minorHAnsi"/>
              </w:rPr>
            </w:pPr>
          </w:p>
          <w:p w14:paraId="4156C1BE" w14:textId="77777777" w:rsidR="001845EB" w:rsidRPr="00E6001E" w:rsidRDefault="001845EB" w:rsidP="001845EB">
            <w:pPr>
              <w:pStyle w:val="TableParagraph"/>
              <w:rPr>
                <w:rFonts w:asciiTheme="minorHAnsi" w:hAnsiTheme="minorHAnsi" w:cstheme="minorHAnsi"/>
              </w:rPr>
            </w:pPr>
            <w:r>
              <w:rPr>
                <w:rFonts w:asciiTheme="minorHAnsi" w:hAnsiTheme="minorHAnsi" w:cstheme="minorHAnsi"/>
              </w:rPr>
              <w:t xml:space="preserve">The final assignment must be submitted by email by April 22 2020 at 5pm. </w:t>
            </w:r>
          </w:p>
          <w:p w14:paraId="0DCA48E8" w14:textId="77777777" w:rsidR="00F25E62" w:rsidRPr="00E6001E" w:rsidRDefault="00F25E62" w:rsidP="00600825">
            <w:pPr>
              <w:pStyle w:val="TableParagraph"/>
              <w:rPr>
                <w:rFonts w:asciiTheme="minorHAnsi" w:hAnsiTheme="minorHAnsi" w:cstheme="minorHAnsi"/>
              </w:rPr>
            </w:pPr>
          </w:p>
          <w:p w14:paraId="35A8CA15" w14:textId="77777777" w:rsidR="00F25E62" w:rsidRPr="00E6001E" w:rsidRDefault="00F25E62" w:rsidP="00600825">
            <w:pPr>
              <w:pStyle w:val="TableParagraph"/>
              <w:ind w:left="4"/>
              <w:rPr>
                <w:rFonts w:asciiTheme="minorHAnsi" w:hAnsiTheme="minorHAnsi" w:cstheme="minorHAnsi"/>
                <w:b/>
              </w:rPr>
            </w:pPr>
            <w:r w:rsidRPr="00E6001E">
              <w:rPr>
                <w:rFonts w:asciiTheme="minorHAnsi" w:hAnsiTheme="minorHAnsi" w:cstheme="minorHAnsi"/>
                <w:b/>
              </w:rPr>
              <w:t>FINAL EXAMINATIONS</w:t>
            </w:r>
          </w:p>
          <w:p w14:paraId="275D6A9C" w14:textId="77777777" w:rsidR="00F25E62" w:rsidRPr="00E6001E" w:rsidRDefault="00F25E62" w:rsidP="00600825">
            <w:pPr>
              <w:pStyle w:val="TableParagraph"/>
              <w:rPr>
                <w:rFonts w:asciiTheme="minorHAnsi" w:hAnsiTheme="minorHAnsi" w:cstheme="minorHAnsi"/>
              </w:rPr>
            </w:pPr>
          </w:p>
          <w:p w14:paraId="56DFFB9F" w14:textId="77777777" w:rsidR="001845EB" w:rsidRPr="00E6001E" w:rsidRDefault="001845EB" w:rsidP="001845EB">
            <w:pPr>
              <w:pStyle w:val="TableParagraph"/>
              <w:rPr>
                <w:rFonts w:asciiTheme="minorHAnsi" w:hAnsiTheme="minorHAnsi" w:cstheme="minorHAnsi"/>
              </w:rPr>
            </w:pPr>
            <w:r>
              <w:rPr>
                <w:rFonts w:asciiTheme="minorHAnsi" w:hAnsiTheme="minorHAnsi" w:cstheme="minorHAnsi"/>
              </w:rPr>
              <w:t>There are no exams.</w:t>
            </w:r>
          </w:p>
          <w:p w14:paraId="176C1BAF" w14:textId="77777777" w:rsidR="00F25E62" w:rsidRPr="00E6001E" w:rsidRDefault="00F25E62" w:rsidP="00600825">
            <w:pPr>
              <w:pStyle w:val="TableParagraph"/>
              <w:rPr>
                <w:rFonts w:asciiTheme="minorHAnsi" w:hAnsiTheme="minorHAnsi" w:cstheme="minorHAnsi"/>
              </w:rPr>
            </w:pPr>
          </w:p>
          <w:p w14:paraId="1AAF33B0" w14:textId="77777777" w:rsidR="00F25E62" w:rsidRPr="00E6001E" w:rsidRDefault="00F25E62" w:rsidP="00600825">
            <w:pPr>
              <w:pStyle w:val="TableParagraph"/>
              <w:ind w:left="4"/>
              <w:rPr>
                <w:rFonts w:asciiTheme="minorHAnsi" w:hAnsiTheme="minorHAnsi" w:cstheme="minorHAnsi"/>
                <w:b/>
              </w:rPr>
            </w:pPr>
            <w:r w:rsidRPr="00E6001E">
              <w:rPr>
                <w:rFonts w:asciiTheme="minorHAnsi" w:hAnsiTheme="minorHAnsi" w:cstheme="minorHAnsi"/>
                <w:b/>
              </w:rPr>
              <w:t>EXPECTATIONS FOR WRITING</w:t>
            </w:r>
          </w:p>
          <w:p w14:paraId="4E5E9FCF" w14:textId="77777777" w:rsidR="00F25E62" w:rsidRPr="00E6001E" w:rsidRDefault="00F25E62" w:rsidP="00600825">
            <w:pPr>
              <w:pStyle w:val="TableParagraph"/>
              <w:rPr>
                <w:rFonts w:asciiTheme="minorHAnsi" w:hAnsiTheme="minorHAnsi" w:cstheme="minorHAnsi"/>
              </w:rPr>
            </w:pPr>
          </w:p>
          <w:p w14:paraId="5E44A898" w14:textId="77777777" w:rsidR="001845EB" w:rsidRPr="00E6001E" w:rsidRDefault="001845EB" w:rsidP="001845EB">
            <w:pPr>
              <w:pStyle w:val="TableParagraph"/>
              <w:rPr>
                <w:rFonts w:asciiTheme="minorHAnsi" w:hAnsiTheme="minorHAnsi" w:cstheme="minorHAnsi"/>
              </w:rPr>
            </w:pPr>
            <w:r>
              <w:rPr>
                <w:rFonts w:asciiTheme="minorHAnsi" w:hAnsiTheme="minorHAnsi" w:cstheme="minorHAnsi"/>
              </w:rPr>
              <w:t>Students are expected to write the final assignment on their own, and use appropriate referencing where needed (following scientific writing standards).</w:t>
            </w:r>
          </w:p>
          <w:p w14:paraId="7B2D97CD" w14:textId="77777777" w:rsidR="00F25E62" w:rsidRPr="00E6001E" w:rsidRDefault="00F25E62" w:rsidP="00600825">
            <w:pPr>
              <w:pStyle w:val="TableParagraph"/>
              <w:rPr>
                <w:rFonts w:asciiTheme="minorHAnsi" w:hAnsiTheme="minorHAnsi" w:cstheme="minorHAnsi"/>
              </w:rPr>
            </w:pPr>
          </w:p>
          <w:p w14:paraId="2666C23B" w14:textId="77777777" w:rsidR="00666AB0" w:rsidRPr="00E6001E" w:rsidRDefault="00F25E62" w:rsidP="00666AB0">
            <w:pPr>
              <w:rPr>
                <w:rFonts w:cstheme="minorHAnsi"/>
              </w:rPr>
            </w:pPr>
            <w:r w:rsidRPr="00E6001E">
              <w:rPr>
                <w:rFonts w:cstheme="minorHAnsi"/>
                <w:b/>
              </w:rPr>
              <w:lastRenderedPageBreak/>
              <w:t>LATE ASSIGNMENTS</w:t>
            </w:r>
            <w:r w:rsidR="00666AB0" w:rsidRPr="00E6001E">
              <w:rPr>
                <w:rFonts w:cstheme="minorHAnsi"/>
                <w:b/>
              </w:rPr>
              <w:t xml:space="preserve">: </w:t>
            </w:r>
            <w:r w:rsidR="00666AB0" w:rsidRPr="00E6001E">
              <w:rPr>
                <w:rFonts w:cstheme="minorHAnsi"/>
              </w:rPr>
              <w:t xml:space="preserve">What happens if students fail to submit their assignments? What happens if they are late – do they fail? Do they lose a percentage of their mark per </w:t>
            </w:r>
            <w:proofErr w:type="gramStart"/>
            <w:r w:rsidR="00666AB0" w:rsidRPr="00E6001E">
              <w:rPr>
                <w:rFonts w:cstheme="minorHAnsi"/>
              </w:rPr>
              <w:t>24 hour</w:t>
            </w:r>
            <w:proofErr w:type="gramEnd"/>
            <w:r w:rsidR="00666AB0" w:rsidRPr="00E6001E">
              <w:rPr>
                <w:rFonts w:cstheme="minorHAnsi"/>
              </w:rPr>
              <w:t xml:space="preserve"> period, etc.  </w:t>
            </w:r>
          </w:p>
          <w:p w14:paraId="012BD3C0" w14:textId="592CCAA3" w:rsidR="00F25E62" w:rsidRPr="00E6001E" w:rsidRDefault="00F25E62" w:rsidP="00600825">
            <w:pPr>
              <w:pStyle w:val="TableParagraph"/>
              <w:ind w:left="4"/>
              <w:rPr>
                <w:rFonts w:asciiTheme="minorHAnsi" w:hAnsiTheme="minorHAnsi" w:cstheme="minorHAnsi"/>
                <w:b/>
              </w:rPr>
            </w:pPr>
          </w:p>
          <w:p w14:paraId="1428EAA5" w14:textId="2D03AF22" w:rsidR="003F28E9" w:rsidRPr="00E6001E" w:rsidRDefault="001845EB" w:rsidP="00600825">
            <w:pPr>
              <w:pStyle w:val="TableParagraph"/>
              <w:ind w:left="4"/>
              <w:rPr>
                <w:rFonts w:asciiTheme="minorHAnsi" w:hAnsiTheme="minorHAnsi" w:cstheme="minorHAnsi"/>
                <w:b/>
              </w:rPr>
            </w:pPr>
            <w:r w:rsidRPr="00564B36">
              <w:rPr>
                <w:rFonts w:asciiTheme="minorHAnsi" w:hAnsiTheme="minorHAnsi" w:cstheme="minorHAnsi"/>
                <w:bCs/>
              </w:rPr>
              <w:t xml:space="preserve">Late assignments will not be accepted without adequate </w:t>
            </w:r>
            <w:r w:rsidRPr="0015327A">
              <w:rPr>
                <w:rFonts w:asciiTheme="minorHAnsi" w:hAnsiTheme="minorHAnsi" w:cstheme="minorHAnsi"/>
                <w:bCs/>
              </w:rPr>
              <w:t xml:space="preserve">justification. In the absence of adequate justification, 20% will </w:t>
            </w:r>
            <w:proofErr w:type="spellStart"/>
            <w:r w:rsidRPr="0015327A">
              <w:rPr>
                <w:rFonts w:asciiTheme="minorHAnsi" w:hAnsiTheme="minorHAnsi" w:cstheme="minorHAnsi"/>
                <w:bCs/>
              </w:rPr>
              <w:t>de</w:t>
            </w:r>
            <w:proofErr w:type="spellEnd"/>
            <w:r w:rsidRPr="0015327A">
              <w:rPr>
                <w:rFonts w:asciiTheme="minorHAnsi" w:hAnsiTheme="minorHAnsi" w:cstheme="minorHAnsi"/>
                <w:bCs/>
              </w:rPr>
              <w:t xml:space="preserve"> deducted from the </w:t>
            </w:r>
            <w:r>
              <w:rPr>
                <w:rFonts w:asciiTheme="minorHAnsi" w:hAnsiTheme="minorHAnsi" w:cstheme="minorHAnsi"/>
                <w:bCs/>
              </w:rPr>
              <w:t>total</w:t>
            </w:r>
            <w:r w:rsidRPr="0015327A">
              <w:rPr>
                <w:rFonts w:asciiTheme="minorHAnsi" w:hAnsiTheme="minorHAnsi" w:cstheme="minorHAnsi"/>
                <w:bCs/>
              </w:rPr>
              <w:t xml:space="preserve"> mark per </w:t>
            </w:r>
            <w:proofErr w:type="gramStart"/>
            <w:r w:rsidRPr="0015327A">
              <w:rPr>
                <w:rFonts w:asciiTheme="minorHAnsi" w:hAnsiTheme="minorHAnsi" w:cstheme="minorHAnsi"/>
                <w:bCs/>
              </w:rPr>
              <w:t>24 hour</w:t>
            </w:r>
            <w:proofErr w:type="gramEnd"/>
            <w:r w:rsidRPr="0015327A">
              <w:rPr>
                <w:rFonts w:asciiTheme="minorHAnsi" w:hAnsiTheme="minorHAnsi" w:cstheme="minorHAnsi"/>
                <w:bCs/>
              </w:rPr>
              <w:t xml:space="preserve"> period.</w:t>
            </w:r>
          </w:p>
          <w:p w14:paraId="285A244A" w14:textId="77777777" w:rsidR="003F28E9" w:rsidRPr="00E6001E" w:rsidRDefault="003F28E9" w:rsidP="00600825">
            <w:pPr>
              <w:pStyle w:val="TableParagraph"/>
              <w:ind w:left="4"/>
              <w:rPr>
                <w:rFonts w:asciiTheme="minorHAnsi" w:hAnsiTheme="minorHAnsi" w:cstheme="minorHAnsi"/>
                <w:b/>
              </w:rPr>
            </w:pPr>
          </w:p>
        </w:tc>
      </w:tr>
    </w:tbl>
    <w:p w14:paraId="1639FCE0" w14:textId="77777777" w:rsidR="00F25E62" w:rsidRPr="00E6001E" w:rsidRDefault="00F25E62">
      <w:pPr>
        <w:rPr>
          <w:rFonts w:cstheme="minorHAnsi"/>
        </w:rPr>
      </w:pPr>
    </w:p>
    <w:p w14:paraId="49A6ECE9" w14:textId="77777777" w:rsidR="00F25E62" w:rsidRPr="00E6001E" w:rsidRDefault="00F25E62">
      <w:pPr>
        <w:rPr>
          <w:rFonts w:cstheme="minorHAnsi"/>
        </w:rPr>
      </w:pPr>
    </w:p>
    <w:tbl>
      <w:tblPr>
        <w:tblW w:w="976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64"/>
      </w:tblGrid>
      <w:tr w:rsidR="00F25E62" w:rsidRPr="00E6001E" w14:paraId="38A76221" w14:textId="77777777" w:rsidTr="00600825">
        <w:trPr>
          <w:trHeight w:val="270"/>
        </w:trPr>
        <w:tc>
          <w:tcPr>
            <w:tcW w:w="9764" w:type="dxa"/>
            <w:tcBorders>
              <w:bottom w:val="single" w:sz="8" w:space="0" w:color="000000"/>
            </w:tcBorders>
            <w:shd w:val="clear" w:color="auto" w:fill="E7E6E6"/>
          </w:tcPr>
          <w:p w14:paraId="23DB8C70" w14:textId="77777777" w:rsidR="00F25E62" w:rsidRPr="00E6001E" w:rsidRDefault="00F25E62" w:rsidP="00600825">
            <w:pPr>
              <w:pStyle w:val="TableParagraph"/>
              <w:spacing w:line="251" w:lineRule="exact"/>
              <w:ind w:left="7"/>
              <w:rPr>
                <w:rFonts w:asciiTheme="minorHAnsi" w:hAnsiTheme="minorHAnsi" w:cstheme="minorHAnsi"/>
                <w:b/>
              </w:rPr>
            </w:pPr>
            <w:r w:rsidRPr="00E6001E">
              <w:rPr>
                <w:rFonts w:asciiTheme="minorHAnsi" w:hAnsiTheme="minorHAnsi" w:cstheme="minorHAnsi"/>
                <w:b/>
              </w:rPr>
              <w:t>UNIVERSITY OF CALGARY GRADUATE GRADING SYSTEM</w:t>
            </w:r>
          </w:p>
        </w:tc>
      </w:tr>
    </w:tbl>
    <w:p w14:paraId="086C63BC" w14:textId="77777777" w:rsidR="00F25E62" w:rsidRPr="00E6001E" w:rsidRDefault="00F25E62">
      <w:pPr>
        <w:rPr>
          <w:rFonts w:cstheme="minorHAnsi"/>
        </w:rPr>
      </w:pPr>
    </w:p>
    <w:p w14:paraId="413ACB4F" w14:textId="77777777" w:rsidR="00F25E62" w:rsidRPr="00E6001E" w:rsidRDefault="00F25E62" w:rsidP="00F25E62">
      <w:pPr>
        <w:spacing w:line="251" w:lineRule="exact"/>
        <w:ind w:left="125"/>
        <w:rPr>
          <w:rFonts w:cstheme="minorHAnsi"/>
        </w:rPr>
      </w:pPr>
      <w:r w:rsidRPr="00E6001E">
        <w:rPr>
          <w:rFonts w:cstheme="minorHAnsi"/>
        </w:rPr>
        <w:t>Cut Points for Grades:</w:t>
      </w:r>
    </w:p>
    <w:p w14:paraId="07966F64" w14:textId="77777777" w:rsidR="00F25E62" w:rsidRPr="00E6001E" w:rsidRDefault="00F25E62" w:rsidP="00F25E62">
      <w:pPr>
        <w:pStyle w:val="BodyText"/>
        <w:spacing w:before="8"/>
        <w:rPr>
          <w:rFonts w:asciiTheme="minorHAnsi" w:hAnsiTheme="minorHAnsi" w:cstheme="minorHAnsi"/>
          <w:sz w:val="22"/>
          <w:szCs w:val="22"/>
        </w:rPr>
      </w:pPr>
    </w:p>
    <w:p w14:paraId="313C1311" w14:textId="77777777" w:rsidR="00F25E62" w:rsidRPr="00E6001E" w:rsidRDefault="00F25E62" w:rsidP="00F25E62">
      <w:pPr>
        <w:pStyle w:val="BodyText"/>
        <w:ind w:left="110" w:right="659"/>
        <w:jc w:val="both"/>
        <w:rPr>
          <w:rFonts w:asciiTheme="minorHAnsi" w:hAnsiTheme="minorHAnsi" w:cstheme="minorHAnsi"/>
          <w:sz w:val="22"/>
          <w:szCs w:val="22"/>
        </w:rPr>
      </w:pPr>
      <w:r w:rsidRPr="00E6001E">
        <w:rPr>
          <w:rFonts w:asciiTheme="minorHAnsi" w:hAnsiTheme="minorHAnsi" w:cstheme="minorHAnsi"/>
          <w:sz w:val="22"/>
          <w:szCs w:val="22"/>
        </w:rPr>
        <w:t>This course adheres to the grading system outlined in the University of Calgary, Faculty of Graduate Studies Calendar. Grades of A+ and A are not distinguished in the calculation of GPAs.</w:t>
      </w:r>
    </w:p>
    <w:p w14:paraId="68B42E71" w14:textId="77777777" w:rsidR="00F25E62" w:rsidRPr="00E6001E" w:rsidRDefault="00F25E62" w:rsidP="00F25E62">
      <w:pPr>
        <w:pStyle w:val="BodyText"/>
        <w:ind w:left="110" w:right="659"/>
        <w:jc w:val="both"/>
        <w:rPr>
          <w:rFonts w:asciiTheme="minorHAnsi" w:hAnsiTheme="minorHAnsi" w:cstheme="minorHAnsi"/>
          <w:sz w:val="22"/>
          <w:szCs w:val="22"/>
        </w:rPr>
      </w:pPr>
    </w:p>
    <w:p w14:paraId="636698E3" w14:textId="77777777" w:rsidR="00F25E62" w:rsidRPr="00E6001E" w:rsidRDefault="00F25E62" w:rsidP="00F25E62">
      <w:pPr>
        <w:pStyle w:val="BodyText"/>
        <w:ind w:left="110" w:right="659"/>
        <w:jc w:val="both"/>
        <w:rPr>
          <w:rFonts w:asciiTheme="minorHAnsi" w:hAnsiTheme="minorHAnsi" w:cstheme="minorHAnsi"/>
          <w:sz w:val="22"/>
          <w:szCs w:val="22"/>
        </w:rPr>
      </w:pPr>
      <w:r w:rsidRPr="00E6001E">
        <w:rPr>
          <w:rFonts w:asciiTheme="minorHAnsi" w:hAnsiTheme="minorHAnsi" w:cstheme="minorHAnsi"/>
          <w:sz w:val="22"/>
          <w:szCs w:val="22"/>
        </w:rPr>
        <w:t>As a guide, the proposed Veterinary Medical Sciences percentile grades are included:</w:t>
      </w:r>
    </w:p>
    <w:p w14:paraId="7204359F" w14:textId="77777777" w:rsidR="00F25E62" w:rsidRPr="00E6001E" w:rsidRDefault="00F25E62" w:rsidP="00F25E62">
      <w:pPr>
        <w:pStyle w:val="BodyText"/>
        <w:ind w:left="110" w:right="659"/>
        <w:jc w:val="both"/>
        <w:rPr>
          <w:rFonts w:asciiTheme="minorHAnsi" w:hAnsiTheme="minorHAnsi" w:cstheme="minorHAnsi"/>
          <w:sz w:val="22"/>
          <w:szCs w:val="22"/>
        </w:rPr>
      </w:pPr>
    </w:p>
    <w:tbl>
      <w:tblPr>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6"/>
        <w:gridCol w:w="1212"/>
        <w:gridCol w:w="1405"/>
        <w:gridCol w:w="5908"/>
      </w:tblGrid>
      <w:tr w:rsidR="00F25E62" w:rsidRPr="00E6001E" w14:paraId="1983221C" w14:textId="77777777" w:rsidTr="00F25E62">
        <w:trPr>
          <w:trHeight w:val="878"/>
        </w:trPr>
        <w:tc>
          <w:tcPr>
            <w:tcW w:w="1256" w:type="dxa"/>
          </w:tcPr>
          <w:p w14:paraId="268A09F4" w14:textId="77777777" w:rsidR="00F25E62" w:rsidRPr="00E6001E" w:rsidRDefault="00F25E62" w:rsidP="00600825">
            <w:pPr>
              <w:pStyle w:val="TableParagraph"/>
              <w:ind w:left="110"/>
              <w:rPr>
                <w:rFonts w:asciiTheme="minorHAnsi" w:hAnsiTheme="minorHAnsi" w:cstheme="minorHAnsi"/>
              </w:rPr>
            </w:pPr>
            <w:r w:rsidRPr="00E6001E">
              <w:rPr>
                <w:rFonts w:asciiTheme="minorHAnsi" w:hAnsiTheme="minorHAnsi" w:cstheme="minorHAnsi"/>
              </w:rPr>
              <w:t>Grade</w:t>
            </w:r>
          </w:p>
        </w:tc>
        <w:tc>
          <w:tcPr>
            <w:tcW w:w="1212" w:type="dxa"/>
          </w:tcPr>
          <w:p w14:paraId="18AC8C6A" w14:textId="77777777" w:rsidR="00F25E62" w:rsidRPr="00E6001E" w:rsidRDefault="00F25E62" w:rsidP="00600825">
            <w:pPr>
              <w:pStyle w:val="TableParagraph"/>
              <w:spacing w:line="290" w:lineRule="atLeast"/>
              <w:ind w:left="107" w:right="479"/>
              <w:rPr>
                <w:rFonts w:asciiTheme="minorHAnsi" w:hAnsiTheme="minorHAnsi" w:cstheme="minorHAnsi"/>
              </w:rPr>
            </w:pPr>
            <w:r w:rsidRPr="00E6001E">
              <w:rPr>
                <w:rFonts w:asciiTheme="minorHAnsi" w:hAnsiTheme="minorHAnsi" w:cstheme="minorHAnsi"/>
              </w:rPr>
              <w:t>Grade Point Value</w:t>
            </w:r>
          </w:p>
        </w:tc>
        <w:tc>
          <w:tcPr>
            <w:tcW w:w="1405" w:type="dxa"/>
          </w:tcPr>
          <w:p w14:paraId="2E938FE2" w14:textId="77777777" w:rsidR="00F25E62" w:rsidRPr="00E6001E" w:rsidRDefault="00F25E62" w:rsidP="00600825">
            <w:pPr>
              <w:pStyle w:val="TableParagraph"/>
              <w:ind w:left="107" w:right="166"/>
              <w:rPr>
                <w:rFonts w:asciiTheme="minorHAnsi" w:hAnsiTheme="minorHAnsi" w:cstheme="minorHAnsi"/>
              </w:rPr>
            </w:pPr>
            <w:r w:rsidRPr="00E6001E">
              <w:rPr>
                <w:rFonts w:asciiTheme="minorHAnsi" w:hAnsiTheme="minorHAnsi" w:cstheme="minorHAnsi"/>
              </w:rPr>
              <w:t>Percentage Conversion</w:t>
            </w:r>
          </w:p>
        </w:tc>
        <w:tc>
          <w:tcPr>
            <w:tcW w:w="5908" w:type="dxa"/>
          </w:tcPr>
          <w:p w14:paraId="6E038E9D" w14:textId="77777777" w:rsidR="00F25E62" w:rsidRPr="00E6001E" w:rsidRDefault="00F25E62" w:rsidP="00600825">
            <w:pPr>
              <w:pStyle w:val="TableParagraph"/>
              <w:ind w:left="109"/>
              <w:rPr>
                <w:rFonts w:asciiTheme="minorHAnsi" w:hAnsiTheme="minorHAnsi" w:cstheme="minorHAnsi"/>
              </w:rPr>
            </w:pPr>
            <w:r w:rsidRPr="00E6001E">
              <w:rPr>
                <w:rFonts w:asciiTheme="minorHAnsi" w:hAnsiTheme="minorHAnsi" w:cstheme="minorHAnsi"/>
              </w:rPr>
              <w:t>Graduate Description</w:t>
            </w:r>
          </w:p>
        </w:tc>
      </w:tr>
      <w:tr w:rsidR="00F25E62" w:rsidRPr="00E6001E" w14:paraId="03A3CF66" w14:textId="77777777" w:rsidTr="00F25E62">
        <w:trPr>
          <w:trHeight w:val="294"/>
        </w:trPr>
        <w:tc>
          <w:tcPr>
            <w:tcW w:w="1256" w:type="dxa"/>
          </w:tcPr>
          <w:p w14:paraId="56C0566D" w14:textId="77777777" w:rsidR="00F25E62" w:rsidRPr="00E6001E" w:rsidRDefault="00F25E62" w:rsidP="00600825">
            <w:pPr>
              <w:pStyle w:val="TableParagraph"/>
              <w:spacing w:before="1" w:line="273" w:lineRule="exact"/>
              <w:ind w:left="326"/>
              <w:rPr>
                <w:rFonts w:asciiTheme="minorHAnsi" w:hAnsiTheme="minorHAnsi" w:cstheme="minorHAnsi"/>
              </w:rPr>
            </w:pPr>
            <w:r w:rsidRPr="00E6001E">
              <w:rPr>
                <w:rFonts w:asciiTheme="minorHAnsi" w:hAnsiTheme="minorHAnsi" w:cstheme="minorHAnsi"/>
              </w:rPr>
              <w:t>A+</w:t>
            </w:r>
          </w:p>
        </w:tc>
        <w:tc>
          <w:tcPr>
            <w:tcW w:w="1212" w:type="dxa"/>
          </w:tcPr>
          <w:p w14:paraId="2BC06DAA" w14:textId="77777777" w:rsidR="00F25E62" w:rsidRPr="00E6001E" w:rsidRDefault="00F25E62" w:rsidP="00600825">
            <w:pPr>
              <w:pStyle w:val="TableParagraph"/>
              <w:spacing w:before="1" w:line="273" w:lineRule="exact"/>
              <w:ind w:left="373" w:right="363"/>
              <w:jc w:val="center"/>
              <w:rPr>
                <w:rFonts w:asciiTheme="minorHAnsi" w:hAnsiTheme="minorHAnsi" w:cstheme="minorHAnsi"/>
              </w:rPr>
            </w:pPr>
            <w:r w:rsidRPr="00E6001E">
              <w:rPr>
                <w:rFonts w:asciiTheme="minorHAnsi" w:hAnsiTheme="minorHAnsi" w:cstheme="minorHAnsi"/>
              </w:rPr>
              <w:t>4.00</w:t>
            </w:r>
          </w:p>
        </w:tc>
        <w:tc>
          <w:tcPr>
            <w:tcW w:w="1405" w:type="dxa"/>
          </w:tcPr>
          <w:p w14:paraId="103BD2F9" w14:textId="77777777" w:rsidR="00F25E62" w:rsidRPr="00E6001E" w:rsidRDefault="00F25E62" w:rsidP="00600825">
            <w:pPr>
              <w:pStyle w:val="TableParagraph"/>
              <w:spacing w:before="1" w:line="273" w:lineRule="exact"/>
              <w:ind w:left="342" w:right="330"/>
              <w:jc w:val="center"/>
              <w:rPr>
                <w:rFonts w:asciiTheme="minorHAnsi" w:hAnsiTheme="minorHAnsi" w:cstheme="minorHAnsi"/>
              </w:rPr>
            </w:pPr>
            <w:r w:rsidRPr="00E6001E">
              <w:rPr>
                <w:rFonts w:asciiTheme="minorHAnsi" w:hAnsiTheme="minorHAnsi" w:cstheme="minorHAnsi"/>
              </w:rPr>
              <w:t>97-100</w:t>
            </w:r>
          </w:p>
        </w:tc>
        <w:tc>
          <w:tcPr>
            <w:tcW w:w="5908" w:type="dxa"/>
          </w:tcPr>
          <w:p w14:paraId="6219677B" w14:textId="77777777" w:rsidR="00F25E62" w:rsidRPr="00E6001E" w:rsidRDefault="00F25E62" w:rsidP="00600825">
            <w:pPr>
              <w:pStyle w:val="TableParagraph"/>
              <w:spacing w:before="1" w:line="273" w:lineRule="exact"/>
              <w:ind w:left="109"/>
              <w:rPr>
                <w:rFonts w:asciiTheme="minorHAnsi" w:hAnsiTheme="minorHAnsi" w:cstheme="minorHAnsi"/>
              </w:rPr>
            </w:pPr>
            <w:r w:rsidRPr="00E6001E">
              <w:rPr>
                <w:rFonts w:asciiTheme="minorHAnsi" w:hAnsiTheme="minorHAnsi" w:cstheme="minorHAnsi"/>
              </w:rPr>
              <w:t>Outstanding</w:t>
            </w:r>
          </w:p>
        </w:tc>
      </w:tr>
      <w:tr w:rsidR="00F25E62" w:rsidRPr="00E6001E" w14:paraId="6F71A9C9" w14:textId="77777777" w:rsidTr="00F25E62">
        <w:trPr>
          <w:trHeight w:val="585"/>
        </w:trPr>
        <w:tc>
          <w:tcPr>
            <w:tcW w:w="1256" w:type="dxa"/>
          </w:tcPr>
          <w:p w14:paraId="3E583D3E" w14:textId="77777777" w:rsidR="00F25E62" w:rsidRPr="00E6001E" w:rsidRDefault="00F25E62" w:rsidP="00600825">
            <w:pPr>
              <w:pStyle w:val="TableParagraph"/>
              <w:spacing w:before="145"/>
              <w:ind w:right="43"/>
              <w:jc w:val="center"/>
              <w:rPr>
                <w:rFonts w:asciiTheme="minorHAnsi" w:hAnsiTheme="minorHAnsi" w:cstheme="minorHAnsi"/>
              </w:rPr>
            </w:pPr>
            <w:r w:rsidRPr="00E6001E">
              <w:rPr>
                <w:rFonts w:asciiTheme="minorHAnsi" w:hAnsiTheme="minorHAnsi" w:cstheme="minorHAnsi"/>
              </w:rPr>
              <w:t>A</w:t>
            </w:r>
          </w:p>
        </w:tc>
        <w:tc>
          <w:tcPr>
            <w:tcW w:w="1212" w:type="dxa"/>
          </w:tcPr>
          <w:p w14:paraId="5A324E69" w14:textId="77777777" w:rsidR="00F25E62" w:rsidRPr="00E6001E" w:rsidRDefault="00F25E62" w:rsidP="00600825">
            <w:pPr>
              <w:pStyle w:val="TableParagraph"/>
              <w:spacing w:before="145"/>
              <w:ind w:left="373" w:right="363"/>
              <w:jc w:val="center"/>
              <w:rPr>
                <w:rFonts w:asciiTheme="minorHAnsi" w:hAnsiTheme="minorHAnsi" w:cstheme="minorHAnsi"/>
              </w:rPr>
            </w:pPr>
            <w:r w:rsidRPr="00E6001E">
              <w:rPr>
                <w:rFonts w:asciiTheme="minorHAnsi" w:hAnsiTheme="minorHAnsi" w:cstheme="minorHAnsi"/>
              </w:rPr>
              <w:t>4.00</w:t>
            </w:r>
          </w:p>
        </w:tc>
        <w:tc>
          <w:tcPr>
            <w:tcW w:w="1405" w:type="dxa"/>
          </w:tcPr>
          <w:p w14:paraId="56F6F8A5" w14:textId="77777777" w:rsidR="00F25E62" w:rsidRPr="00E6001E" w:rsidRDefault="00F25E62" w:rsidP="00600825">
            <w:pPr>
              <w:pStyle w:val="TableParagraph"/>
              <w:spacing w:before="145"/>
              <w:ind w:left="339" w:right="330"/>
              <w:jc w:val="center"/>
              <w:rPr>
                <w:rFonts w:asciiTheme="minorHAnsi" w:hAnsiTheme="minorHAnsi" w:cstheme="minorHAnsi"/>
              </w:rPr>
            </w:pPr>
            <w:r w:rsidRPr="00E6001E">
              <w:rPr>
                <w:rFonts w:asciiTheme="minorHAnsi" w:hAnsiTheme="minorHAnsi" w:cstheme="minorHAnsi"/>
              </w:rPr>
              <w:t>90-96</w:t>
            </w:r>
          </w:p>
        </w:tc>
        <w:tc>
          <w:tcPr>
            <w:tcW w:w="5908" w:type="dxa"/>
          </w:tcPr>
          <w:p w14:paraId="5BADBE5C" w14:textId="77777777" w:rsidR="00F25E62" w:rsidRPr="00E6001E" w:rsidRDefault="00F25E62" w:rsidP="00600825">
            <w:pPr>
              <w:pStyle w:val="TableParagraph"/>
              <w:spacing w:line="292" w:lineRule="exact"/>
              <w:ind w:left="109"/>
              <w:rPr>
                <w:rFonts w:asciiTheme="minorHAnsi" w:hAnsiTheme="minorHAnsi" w:cstheme="minorHAnsi"/>
              </w:rPr>
            </w:pPr>
            <w:r w:rsidRPr="00E6001E">
              <w:rPr>
                <w:rFonts w:asciiTheme="minorHAnsi" w:hAnsiTheme="minorHAnsi" w:cstheme="minorHAnsi"/>
              </w:rPr>
              <w:t>Excellent – superior performance showing</w:t>
            </w:r>
          </w:p>
          <w:p w14:paraId="336CC942" w14:textId="77777777" w:rsidR="00F25E62" w:rsidRPr="00E6001E" w:rsidRDefault="00F25E62" w:rsidP="00600825">
            <w:pPr>
              <w:pStyle w:val="TableParagraph"/>
              <w:spacing w:line="273" w:lineRule="exact"/>
              <w:ind w:left="109"/>
              <w:rPr>
                <w:rFonts w:asciiTheme="minorHAnsi" w:hAnsiTheme="minorHAnsi" w:cstheme="minorHAnsi"/>
              </w:rPr>
            </w:pPr>
            <w:r w:rsidRPr="00E6001E">
              <w:rPr>
                <w:rFonts w:asciiTheme="minorHAnsi" w:hAnsiTheme="minorHAnsi" w:cstheme="minorHAnsi"/>
              </w:rPr>
              <w:t>comprehensive understanding of the subject matter</w:t>
            </w:r>
          </w:p>
        </w:tc>
      </w:tr>
      <w:tr w:rsidR="00F25E62" w:rsidRPr="00E6001E" w14:paraId="08A7EBC9" w14:textId="77777777" w:rsidTr="00F25E62">
        <w:trPr>
          <w:trHeight w:val="292"/>
        </w:trPr>
        <w:tc>
          <w:tcPr>
            <w:tcW w:w="1256" w:type="dxa"/>
          </w:tcPr>
          <w:p w14:paraId="768B88CA" w14:textId="77777777" w:rsidR="00F25E62" w:rsidRPr="00E6001E" w:rsidRDefault="00F25E62" w:rsidP="00600825">
            <w:pPr>
              <w:pStyle w:val="TableParagraph"/>
              <w:spacing w:line="272" w:lineRule="exact"/>
              <w:ind w:left="292" w:right="265"/>
              <w:jc w:val="center"/>
              <w:rPr>
                <w:rFonts w:asciiTheme="minorHAnsi" w:hAnsiTheme="minorHAnsi" w:cstheme="minorHAnsi"/>
              </w:rPr>
            </w:pPr>
            <w:r w:rsidRPr="00E6001E">
              <w:rPr>
                <w:rFonts w:asciiTheme="minorHAnsi" w:hAnsiTheme="minorHAnsi" w:cstheme="minorHAnsi"/>
              </w:rPr>
              <w:t>A-</w:t>
            </w:r>
          </w:p>
        </w:tc>
        <w:tc>
          <w:tcPr>
            <w:tcW w:w="1212" w:type="dxa"/>
          </w:tcPr>
          <w:p w14:paraId="620BA87D" w14:textId="77777777" w:rsidR="00F25E62" w:rsidRPr="00E6001E" w:rsidRDefault="00F25E62" w:rsidP="00600825">
            <w:pPr>
              <w:pStyle w:val="TableParagraph"/>
              <w:spacing w:line="272" w:lineRule="exact"/>
              <w:ind w:left="373" w:right="363"/>
              <w:jc w:val="center"/>
              <w:rPr>
                <w:rFonts w:asciiTheme="minorHAnsi" w:hAnsiTheme="minorHAnsi" w:cstheme="minorHAnsi"/>
              </w:rPr>
            </w:pPr>
            <w:r w:rsidRPr="00E6001E">
              <w:rPr>
                <w:rFonts w:asciiTheme="minorHAnsi" w:hAnsiTheme="minorHAnsi" w:cstheme="minorHAnsi"/>
              </w:rPr>
              <w:t>3.70</w:t>
            </w:r>
          </w:p>
        </w:tc>
        <w:tc>
          <w:tcPr>
            <w:tcW w:w="1405" w:type="dxa"/>
          </w:tcPr>
          <w:p w14:paraId="744BAE08" w14:textId="77777777" w:rsidR="00F25E62" w:rsidRPr="00E6001E" w:rsidRDefault="00F25E62" w:rsidP="00600825">
            <w:pPr>
              <w:pStyle w:val="TableParagraph"/>
              <w:spacing w:line="272" w:lineRule="exact"/>
              <w:ind w:left="339" w:right="330"/>
              <w:jc w:val="center"/>
              <w:rPr>
                <w:rFonts w:asciiTheme="minorHAnsi" w:hAnsiTheme="minorHAnsi" w:cstheme="minorHAnsi"/>
              </w:rPr>
            </w:pPr>
            <w:r w:rsidRPr="00E6001E">
              <w:rPr>
                <w:rFonts w:asciiTheme="minorHAnsi" w:hAnsiTheme="minorHAnsi" w:cstheme="minorHAnsi"/>
              </w:rPr>
              <w:t>85-89</w:t>
            </w:r>
          </w:p>
        </w:tc>
        <w:tc>
          <w:tcPr>
            <w:tcW w:w="5908" w:type="dxa"/>
          </w:tcPr>
          <w:p w14:paraId="166054F5" w14:textId="77777777" w:rsidR="00F25E62" w:rsidRPr="00E6001E" w:rsidRDefault="00F25E62" w:rsidP="00600825">
            <w:pPr>
              <w:pStyle w:val="TableParagraph"/>
              <w:spacing w:line="272" w:lineRule="exact"/>
              <w:ind w:left="109"/>
              <w:rPr>
                <w:rFonts w:asciiTheme="minorHAnsi" w:hAnsiTheme="minorHAnsi" w:cstheme="minorHAnsi"/>
              </w:rPr>
            </w:pPr>
            <w:r w:rsidRPr="00E6001E">
              <w:rPr>
                <w:rFonts w:asciiTheme="minorHAnsi" w:hAnsiTheme="minorHAnsi" w:cstheme="minorHAnsi"/>
              </w:rPr>
              <w:t>Very Good Performance</w:t>
            </w:r>
          </w:p>
        </w:tc>
      </w:tr>
      <w:tr w:rsidR="00F25E62" w:rsidRPr="00E6001E" w14:paraId="582EA83E" w14:textId="77777777" w:rsidTr="00F25E62">
        <w:trPr>
          <w:trHeight w:val="292"/>
        </w:trPr>
        <w:tc>
          <w:tcPr>
            <w:tcW w:w="1256" w:type="dxa"/>
          </w:tcPr>
          <w:p w14:paraId="2D0D3B03" w14:textId="77777777" w:rsidR="00F25E62" w:rsidRPr="00E6001E" w:rsidRDefault="00F25E62" w:rsidP="00600825">
            <w:pPr>
              <w:pStyle w:val="TableParagraph"/>
              <w:spacing w:line="272" w:lineRule="exact"/>
              <w:ind w:left="331"/>
              <w:rPr>
                <w:rFonts w:asciiTheme="minorHAnsi" w:hAnsiTheme="minorHAnsi" w:cstheme="minorHAnsi"/>
              </w:rPr>
            </w:pPr>
            <w:r w:rsidRPr="00E6001E">
              <w:rPr>
                <w:rFonts w:asciiTheme="minorHAnsi" w:hAnsiTheme="minorHAnsi" w:cstheme="minorHAnsi"/>
              </w:rPr>
              <w:t>B+</w:t>
            </w:r>
          </w:p>
        </w:tc>
        <w:tc>
          <w:tcPr>
            <w:tcW w:w="1212" w:type="dxa"/>
          </w:tcPr>
          <w:p w14:paraId="6F9DB662" w14:textId="77777777" w:rsidR="00F25E62" w:rsidRPr="00E6001E" w:rsidRDefault="00F25E62" w:rsidP="00600825">
            <w:pPr>
              <w:pStyle w:val="TableParagraph"/>
              <w:spacing w:line="272" w:lineRule="exact"/>
              <w:ind w:left="373" w:right="363"/>
              <w:jc w:val="center"/>
              <w:rPr>
                <w:rFonts w:asciiTheme="minorHAnsi" w:hAnsiTheme="minorHAnsi" w:cstheme="minorHAnsi"/>
              </w:rPr>
            </w:pPr>
            <w:r w:rsidRPr="00E6001E">
              <w:rPr>
                <w:rFonts w:asciiTheme="minorHAnsi" w:hAnsiTheme="minorHAnsi" w:cstheme="minorHAnsi"/>
              </w:rPr>
              <w:t>3.30</w:t>
            </w:r>
          </w:p>
        </w:tc>
        <w:tc>
          <w:tcPr>
            <w:tcW w:w="1405" w:type="dxa"/>
          </w:tcPr>
          <w:p w14:paraId="106AB4B5" w14:textId="77777777" w:rsidR="00F25E62" w:rsidRPr="00E6001E" w:rsidRDefault="00F25E62" w:rsidP="00600825">
            <w:pPr>
              <w:pStyle w:val="TableParagraph"/>
              <w:spacing w:line="272" w:lineRule="exact"/>
              <w:ind w:left="339" w:right="330"/>
              <w:jc w:val="center"/>
              <w:rPr>
                <w:rFonts w:asciiTheme="minorHAnsi" w:hAnsiTheme="minorHAnsi" w:cstheme="minorHAnsi"/>
              </w:rPr>
            </w:pPr>
            <w:r w:rsidRPr="00E6001E">
              <w:rPr>
                <w:rFonts w:asciiTheme="minorHAnsi" w:hAnsiTheme="minorHAnsi" w:cstheme="minorHAnsi"/>
              </w:rPr>
              <w:t>80-84</w:t>
            </w:r>
          </w:p>
        </w:tc>
        <w:tc>
          <w:tcPr>
            <w:tcW w:w="5908" w:type="dxa"/>
          </w:tcPr>
          <w:p w14:paraId="68A334D4" w14:textId="77777777" w:rsidR="00F25E62" w:rsidRPr="00E6001E" w:rsidRDefault="00F25E62" w:rsidP="00600825">
            <w:pPr>
              <w:pStyle w:val="TableParagraph"/>
              <w:spacing w:line="272" w:lineRule="exact"/>
              <w:ind w:left="109"/>
              <w:rPr>
                <w:rFonts w:asciiTheme="minorHAnsi" w:hAnsiTheme="minorHAnsi" w:cstheme="minorHAnsi"/>
              </w:rPr>
            </w:pPr>
            <w:r w:rsidRPr="00E6001E">
              <w:rPr>
                <w:rFonts w:asciiTheme="minorHAnsi" w:hAnsiTheme="minorHAnsi" w:cstheme="minorHAnsi"/>
              </w:rPr>
              <w:t>Good Performance</w:t>
            </w:r>
          </w:p>
        </w:tc>
      </w:tr>
      <w:tr w:rsidR="00F25E62" w:rsidRPr="00E6001E" w14:paraId="53B25837" w14:textId="77777777" w:rsidTr="00F25E62">
        <w:trPr>
          <w:trHeight w:val="294"/>
        </w:trPr>
        <w:tc>
          <w:tcPr>
            <w:tcW w:w="1256" w:type="dxa"/>
          </w:tcPr>
          <w:p w14:paraId="10F93CB3" w14:textId="77777777" w:rsidR="00F25E62" w:rsidRPr="00E6001E" w:rsidRDefault="00F25E62" w:rsidP="00600825">
            <w:pPr>
              <w:pStyle w:val="TableParagraph"/>
              <w:spacing w:before="1" w:line="273" w:lineRule="exact"/>
              <w:ind w:right="52"/>
              <w:jc w:val="center"/>
              <w:rPr>
                <w:rFonts w:asciiTheme="minorHAnsi" w:hAnsiTheme="minorHAnsi" w:cstheme="minorHAnsi"/>
              </w:rPr>
            </w:pPr>
            <w:r w:rsidRPr="00E6001E">
              <w:rPr>
                <w:rFonts w:asciiTheme="minorHAnsi" w:hAnsiTheme="minorHAnsi" w:cstheme="minorHAnsi"/>
              </w:rPr>
              <w:t>B</w:t>
            </w:r>
          </w:p>
        </w:tc>
        <w:tc>
          <w:tcPr>
            <w:tcW w:w="1212" w:type="dxa"/>
          </w:tcPr>
          <w:p w14:paraId="449A6144" w14:textId="77777777" w:rsidR="00F25E62" w:rsidRPr="00E6001E" w:rsidRDefault="00F25E62" w:rsidP="00600825">
            <w:pPr>
              <w:pStyle w:val="TableParagraph"/>
              <w:spacing w:before="1" w:line="273" w:lineRule="exact"/>
              <w:ind w:left="373" w:right="363"/>
              <w:jc w:val="center"/>
              <w:rPr>
                <w:rFonts w:asciiTheme="minorHAnsi" w:hAnsiTheme="minorHAnsi" w:cstheme="minorHAnsi"/>
              </w:rPr>
            </w:pPr>
            <w:r w:rsidRPr="00E6001E">
              <w:rPr>
                <w:rFonts w:asciiTheme="minorHAnsi" w:hAnsiTheme="minorHAnsi" w:cstheme="minorHAnsi"/>
              </w:rPr>
              <w:t>3.00</w:t>
            </w:r>
          </w:p>
        </w:tc>
        <w:tc>
          <w:tcPr>
            <w:tcW w:w="1405" w:type="dxa"/>
          </w:tcPr>
          <w:p w14:paraId="7192370E" w14:textId="77777777" w:rsidR="00F25E62" w:rsidRPr="00E6001E" w:rsidRDefault="00F25E62" w:rsidP="00600825">
            <w:pPr>
              <w:pStyle w:val="TableParagraph"/>
              <w:spacing w:before="1" w:line="273" w:lineRule="exact"/>
              <w:ind w:left="339" w:right="330"/>
              <w:jc w:val="center"/>
              <w:rPr>
                <w:rFonts w:asciiTheme="minorHAnsi" w:hAnsiTheme="minorHAnsi" w:cstheme="minorHAnsi"/>
              </w:rPr>
            </w:pPr>
            <w:r w:rsidRPr="00E6001E">
              <w:rPr>
                <w:rFonts w:asciiTheme="minorHAnsi" w:hAnsiTheme="minorHAnsi" w:cstheme="minorHAnsi"/>
              </w:rPr>
              <w:t>75-79</w:t>
            </w:r>
          </w:p>
        </w:tc>
        <w:tc>
          <w:tcPr>
            <w:tcW w:w="5908" w:type="dxa"/>
          </w:tcPr>
          <w:p w14:paraId="11570D9F" w14:textId="77777777" w:rsidR="00F25E62" w:rsidRPr="00E6001E" w:rsidRDefault="00F25E62" w:rsidP="00600825">
            <w:pPr>
              <w:pStyle w:val="TableParagraph"/>
              <w:spacing w:before="1" w:line="273" w:lineRule="exact"/>
              <w:ind w:left="109"/>
              <w:rPr>
                <w:rFonts w:asciiTheme="minorHAnsi" w:hAnsiTheme="minorHAnsi" w:cstheme="minorHAnsi"/>
              </w:rPr>
            </w:pPr>
            <w:r w:rsidRPr="00E6001E">
              <w:rPr>
                <w:rFonts w:asciiTheme="minorHAnsi" w:hAnsiTheme="minorHAnsi" w:cstheme="minorHAnsi"/>
              </w:rPr>
              <w:t>Satisfactory Performance</w:t>
            </w:r>
          </w:p>
        </w:tc>
      </w:tr>
      <w:tr w:rsidR="00F25E62" w:rsidRPr="00E6001E" w14:paraId="055A5FD6" w14:textId="77777777" w:rsidTr="00F25E62">
        <w:trPr>
          <w:trHeight w:val="585"/>
        </w:trPr>
        <w:tc>
          <w:tcPr>
            <w:tcW w:w="1256" w:type="dxa"/>
          </w:tcPr>
          <w:p w14:paraId="7BEF0C72" w14:textId="77777777" w:rsidR="00F25E62" w:rsidRPr="00E6001E" w:rsidRDefault="00F25E62" w:rsidP="00600825">
            <w:pPr>
              <w:pStyle w:val="TableParagraph"/>
              <w:spacing w:before="145"/>
              <w:ind w:left="305" w:right="239"/>
              <w:jc w:val="center"/>
              <w:rPr>
                <w:rFonts w:asciiTheme="minorHAnsi" w:hAnsiTheme="minorHAnsi" w:cstheme="minorHAnsi"/>
              </w:rPr>
            </w:pPr>
            <w:r w:rsidRPr="00E6001E">
              <w:rPr>
                <w:rFonts w:asciiTheme="minorHAnsi" w:hAnsiTheme="minorHAnsi" w:cstheme="minorHAnsi"/>
              </w:rPr>
              <w:t>B-</w:t>
            </w:r>
          </w:p>
        </w:tc>
        <w:tc>
          <w:tcPr>
            <w:tcW w:w="1212" w:type="dxa"/>
          </w:tcPr>
          <w:p w14:paraId="1CBD62C8" w14:textId="77777777" w:rsidR="00F25E62" w:rsidRPr="00E6001E" w:rsidRDefault="00F25E62" w:rsidP="00600825">
            <w:pPr>
              <w:pStyle w:val="TableParagraph"/>
              <w:spacing w:before="145"/>
              <w:ind w:left="373" w:right="363"/>
              <w:jc w:val="center"/>
              <w:rPr>
                <w:rFonts w:asciiTheme="minorHAnsi" w:hAnsiTheme="minorHAnsi" w:cstheme="minorHAnsi"/>
              </w:rPr>
            </w:pPr>
            <w:r w:rsidRPr="00E6001E">
              <w:rPr>
                <w:rFonts w:asciiTheme="minorHAnsi" w:hAnsiTheme="minorHAnsi" w:cstheme="minorHAnsi"/>
              </w:rPr>
              <w:t>2.70</w:t>
            </w:r>
          </w:p>
        </w:tc>
        <w:tc>
          <w:tcPr>
            <w:tcW w:w="1405" w:type="dxa"/>
          </w:tcPr>
          <w:p w14:paraId="288365C1" w14:textId="77777777" w:rsidR="00F25E62" w:rsidRPr="00E6001E" w:rsidRDefault="00F25E62" w:rsidP="00600825">
            <w:pPr>
              <w:pStyle w:val="TableParagraph"/>
              <w:spacing w:before="145"/>
              <w:ind w:left="339" w:right="330"/>
              <w:jc w:val="center"/>
              <w:rPr>
                <w:rFonts w:asciiTheme="minorHAnsi" w:hAnsiTheme="minorHAnsi" w:cstheme="minorHAnsi"/>
              </w:rPr>
            </w:pPr>
            <w:r w:rsidRPr="00E6001E">
              <w:rPr>
                <w:rFonts w:asciiTheme="minorHAnsi" w:hAnsiTheme="minorHAnsi" w:cstheme="minorHAnsi"/>
              </w:rPr>
              <w:t>70-74</w:t>
            </w:r>
          </w:p>
        </w:tc>
        <w:tc>
          <w:tcPr>
            <w:tcW w:w="5908" w:type="dxa"/>
          </w:tcPr>
          <w:p w14:paraId="53E36172" w14:textId="77777777" w:rsidR="00F25E62" w:rsidRPr="00E6001E" w:rsidRDefault="00F25E62" w:rsidP="00600825">
            <w:pPr>
              <w:pStyle w:val="TableParagraph"/>
              <w:spacing w:line="292" w:lineRule="exact"/>
              <w:ind w:left="109"/>
              <w:rPr>
                <w:rFonts w:asciiTheme="minorHAnsi" w:hAnsiTheme="minorHAnsi" w:cstheme="minorHAnsi"/>
              </w:rPr>
            </w:pPr>
            <w:r w:rsidRPr="00E6001E">
              <w:rPr>
                <w:rFonts w:asciiTheme="minorHAnsi" w:hAnsiTheme="minorHAnsi" w:cstheme="minorHAnsi"/>
              </w:rPr>
              <w:t>Minimum Pass for Students in the Faculty of</w:t>
            </w:r>
          </w:p>
          <w:p w14:paraId="551E456E" w14:textId="77777777" w:rsidR="00F25E62" w:rsidRPr="00E6001E" w:rsidRDefault="00F25E62" w:rsidP="00600825">
            <w:pPr>
              <w:pStyle w:val="TableParagraph"/>
              <w:spacing w:line="273" w:lineRule="exact"/>
              <w:ind w:left="109"/>
              <w:rPr>
                <w:rFonts w:asciiTheme="minorHAnsi" w:hAnsiTheme="minorHAnsi" w:cstheme="minorHAnsi"/>
              </w:rPr>
            </w:pPr>
            <w:r w:rsidRPr="00E6001E">
              <w:rPr>
                <w:rFonts w:asciiTheme="minorHAnsi" w:hAnsiTheme="minorHAnsi" w:cstheme="minorHAnsi"/>
              </w:rPr>
              <w:t>Graduate Studies</w:t>
            </w:r>
          </w:p>
        </w:tc>
      </w:tr>
      <w:tr w:rsidR="00F25E62" w:rsidRPr="00E6001E" w14:paraId="54BE3E5C" w14:textId="77777777" w:rsidTr="00F25E62">
        <w:trPr>
          <w:trHeight w:val="292"/>
        </w:trPr>
        <w:tc>
          <w:tcPr>
            <w:tcW w:w="1256" w:type="dxa"/>
          </w:tcPr>
          <w:p w14:paraId="771B442B" w14:textId="77777777" w:rsidR="00F25E62" w:rsidRPr="00E6001E" w:rsidRDefault="00F25E62" w:rsidP="00600825">
            <w:pPr>
              <w:pStyle w:val="TableParagraph"/>
              <w:spacing w:line="273" w:lineRule="exact"/>
              <w:ind w:left="331"/>
              <w:rPr>
                <w:rFonts w:asciiTheme="minorHAnsi" w:hAnsiTheme="minorHAnsi" w:cstheme="minorHAnsi"/>
              </w:rPr>
            </w:pPr>
            <w:r w:rsidRPr="00E6001E">
              <w:rPr>
                <w:rFonts w:asciiTheme="minorHAnsi" w:hAnsiTheme="minorHAnsi" w:cstheme="minorHAnsi"/>
              </w:rPr>
              <w:t>C+</w:t>
            </w:r>
          </w:p>
        </w:tc>
        <w:tc>
          <w:tcPr>
            <w:tcW w:w="1212" w:type="dxa"/>
          </w:tcPr>
          <w:p w14:paraId="6C1324FF" w14:textId="77777777" w:rsidR="00F25E62" w:rsidRPr="00E6001E" w:rsidRDefault="00F25E62" w:rsidP="00600825">
            <w:pPr>
              <w:pStyle w:val="TableParagraph"/>
              <w:spacing w:line="273" w:lineRule="exact"/>
              <w:ind w:left="373" w:right="363"/>
              <w:jc w:val="center"/>
              <w:rPr>
                <w:rFonts w:asciiTheme="minorHAnsi" w:hAnsiTheme="minorHAnsi" w:cstheme="minorHAnsi"/>
              </w:rPr>
            </w:pPr>
            <w:r w:rsidRPr="00E6001E">
              <w:rPr>
                <w:rFonts w:asciiTheme="minorHAnsi" w:hAnsiTheme="minorHAnsi" w:cstheme="minorHAnsi"/>
              </w:rPr>
              <w:t>2.30</w:t>
            </w:r>
          </w:p>
        </w:tc>
        <w:tc>
          <w:tcPr>
            <w:tcW w:w="1405" w:type="dxa"/>
          </w:tcPr>
          <w:p w14:paraId="357F42BF" w14:textId="77777777" w:rsidR="00F25E62" w:rsidRPr="00E6001E" w:rsidRDefault="00F25E62" w:rsidP="00600825">
            <w:pPr>
              <w:pStyle w:val="TableParagraph"/>
              <w:spacing w:line="273" w:lineRule="exact"/>
              <w:ind w:left="339" w:right="330"/>
              <w:jc w:val="center"/>
              <w:rPr>
                <w:rFonts w:asciiTheme="minorHAnsi" w:hAnsiTheme="minorHAnsi" w:cstheme="minorHAnsi"/>
              </w:rPr>
            </w:pPr>
            <w:r w:rsidRPr="00E6001E">
              <w:rPr>
                <w:rFonts w:asciiTheme="minorHAnsi" w:hAnsiTheme="minorHAnsi" w:cstheme="minorHAnsi"/>
              </w:rPr>
              <w:t>67-69</w:t>
            </w:r>
          </w:p>
        </w:tc>
        <w:tc>
          <w:tcPr>
            <w:tcW w:w="5908" w:type="dxa"/>
          </w:tcPr>
          <w:p w14:paraId="6E3079D1" w14:textId="77777777" w:rsidR="00F25E62" w:rsidRPr="00E6001E" w:rsidRDefault="00F25E62" w:rsidP="00600825">
            <w:pPr>
              <w:pStyle w:val="TableParagraph"/>
              <w:ind w:left="109" w:right="123"/>
              <w:rPr>
                <w:rFonts w:asciiTheme="minorHAnsi" w:hAnsiTheme="minorHAnsi" w:cstheme="minorHAnsi"/>
              </w:rPr>
            </w:pPr>
            <w:r w:rsidRPr="00E6001E">
              <w:rPr>
                <w:rFonts w:asciiTheme="minorHAnsi" w:hAnsiTheme="minorHAnsi" w:cstheme="minorHAnsi"/>
              </w:rPr>
              <w:t>All grades below ‘B</w:t>
            </w:r>
            <w:proofErr w:type="gramStart"/>
            <w:r w:rsidRPr="00E6001E">
              <w:rPr>
                <w:rFonts w:asciiTheme="minorHAnsi" w:hAnsiTheme="minorHAnsi" w:cstheme="minorHAnsi"/>
              </w:rPr>
              <w:t>-“ are</w:t>
            </w:r>
            <w:proofErr w:type="gramEnd"/>
            <w:r w:rsidRPr="00E6001E">
              <w:rPr>
                <w:rFonts w:asciiTheme="minorHAnsi" w:hAnsiTheme="minorHAnsi" w:cstheme="minorHAnsi"/>
              </w:rPr>
              <w:t xml:space="preserve"> indicative of failure at the graduate level and cannot be counted toward Faculty of Graduate Studies course requirements. A student who receives a grade of “F” will normally be required to withdraw unless the program recommends otherwise.</w:t>
            </w:r>
          </w:p>
        </w:tc>
      </w:tr>
    </w:tbl>
    <w:p w14:paraId="216B3DF1" w14:textId="70538A5E" w:rsidR="00F25E62" w:rsidRDefault="00F25E62">
      <w:pPr>
        <w:rPr>
          <w:rFonts w:cstheme="minorHAnsi"/>
        </w:rPr>
      </w:pPr>
    </w:p>
    <w:p w14:paraId="2A341D52" w14:textId="77777777" w:rsidR="003F28E9" w:rsidRPr="00E6001E" w:rsidRDefault="003F28E9">
      <w:pPr>
        <w:rPr>
          <w:rFonts w:cstheme="minorHAnsi"/>
        </w:rPr>
      </w:pPr>
    </w:p>
    <w:tbl>
      <w:tblPr>
        <w:tblW w:w="976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64"/>
      </w:tblGrid>
      <w:tr w:rsidR="003F28E9" w:rsidRPr="00E6001E" w14:paraId="6A00D9DF" w14:textId="77777777" w:rsidTr="00600825">
        <w:trPr>
          <w:trHeight w:val="270"/>
        </w:trPr>
        <w:tc>
          <w:tcPr>
            <w:tcW w:w="9764" w:type="dxa"/>
            <w:tcBorders>
              <w:bottom w:val="single" w:sz="8" w:space="0" w:color="000000"/>
            </w:tcBorders>
            <w:shd w:val="clear" w:color="auto" w:fill="E7E6E6"/>
          </w:tcPr>
          <w:p w14:paraId="2C55934E" w14:textId="77777777" w:rsidR="003F28E9" w:rsidRPr="00E6001E" w:rsidRDefault="003F28E9" w:rsidP="00600825">
            <w:pPr>
              <w:pStyle w:val="TableParagraph"/>
              <w:spacing w:line="251" w:lineRule="exact"/>
              <w:ind w:left="7"/>
              <w:rPr>
                <w:rFonts w:asciiTheme="minorHAnsi" w:hAnsiTheme="minorHAnsi" w:cstheme="minorHAnsi"/>
                <w:b/>
              </w:rPr>
            </w:pPr>
            <w:r w:rsidRPr="00E6001E">
              <w:rPr>
                <w:rFonts w:asciiTheme="minorHAnsi" w:hAnsiTheme="minorHAnsi" w:cstheme="minorHAnsi"/>
                <w:b/>
              </w:rPr>
              <w:t>COURSE SCHEDULE DETAILS</w:t>
            </w:r>
          </w:p>
        </w:tc>
      </w:tr>
    </w:tbl>
    <w:p w14:paraId="3DB3253E" w14:textId="77777777" w:rsidR="00F25E62" w:rsidRPr="00E6001E" w:rsidRDefault="00F25E62">
      <w:pPr>
        <w:rPr>
          <w:rFonts w:cstheme="minorHAnsi"/>
        </w:rPr>
      </w:pPr>
    </w:p>
    <w:tbl>
      <w:tblPr>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3"/>
        <w:gridCol w:w="3330"/>
        <w:gridCol w:w="3748"/>
      </w:tblGrid>
      <w:tr w:rsidR="00F25E62" w:rsidRPr="00E6001E" w14:paraId="0530A8A5" w14:textId="77777777" w:rsidTr="00F25E62">
        <w:trPr>
          <w:trHeight w:val="537"/>
        </w:trPr>
        <w:tc>
          <w:tcPr>
            <w:tcW w:w="2703" w:type="dxa"/>
            <w:shd w:val="clear" w:color="auto" w:fill="E7E6E6"/>
          </w:tcPr>
          <w:p w14:paraId="06FEAA6C" w14:textId="77777777" w:rsidR="00F25E62" w:rsidRPr="00E6001E" w:rsidRDefault="00F25E62" w:rsidP="00600825">
            <w:pPr>
              <w:pStyle w:val="TableParagraph"/>
              <w:spacing w:before="14" w:line="252" w:lineRule="exact"/>
              <w:ind w:left="954" w:right="385" w:hanging="536"/>
              <w:rPr>
                <w:rFonts w:asciiTheme="minorHAnsi" w:hAnsiTheme="minorHAnsi" w:cstheme="minorHAnsi"/>
                <w:b/>
              </w:rPr>
            </w:pPr>
            <w:r w:rsidRPr="00E6001E">
              <w:rPr>
                <w:rFonts w:asciiTheme="minorHAnsi" w:hAnsiTheme="minorHAnsi" w:cstheme="minorHAnsi"/>
                <w:b/>
              </w:rPr>
              <w:t>Course Schedule Date</w:t>
            </w:r>
          </w:p>
        </w:tc>
        <w:tc>
          <w:tcPr>
            <w:tcW w:w="3330" w:type="dxa"/>
            <w:shd w:val="clear" w:color="auto" w:fill="E7E6E6"/>
          </w:tcPr>
          <w:p w14:paraId="72DCABAD" w14:textId="77777777" w:rsidR="00F25E62" w:rsidRPr="00E6001E" w:rsidRDefault="00F25E62" w:rsidP="00600825">
            <w:pPr>
              <w:pStyle w:val="TableParagraph"/>
              <w:spacing w:before="7"/>
              <w:rPr>
                <w:rFonts w:asciiTheme="minorHAnsi" w:hAnsiTheme="minorHAnsi" w:cstheme="minorHAnsi"/>
              </w:rPr>
            </w:pPr>
          </w:p>
          <w:p w14:paraId="16B2FFC4" w14:textId="77777777" w:rsidR="00F25E62" w:rsidRPr="00E6001E" w:rsidRDefault="00F25E62" w:rsidP="00600825">
            <w:pPr>
              <w:pStyle w:val="TableParagraph"/>
              <w:spacing w:line="256" w:lineRule="exact"/>
              <w:ind w:left="926"/>
              <w:rPr>
                <w:rFonts w:asciiTheme="minorHAnsi" w:hAnsiTheme="minorHAnsi" w:cstheme="minorHAnsi"/>
                <w:b/>
              </w:rPr>
            </w:pPr>
            <w:r w:rsidRPr="00E6001E">
              <w:rPr>
                <w:rFonts w:asciiTheme="minorHAnsi" w:hAnsiTheme="minorHAnsi" w:cstheme="minorHAnsi"/>
                <w:b/>
              </w:rPr>
              <w:t>Topic &amp; Reading</w:t>
            </w:r>
          </w:p>
        </w:tc>
        <w:tc>
          <w:tcPr>
            <w:tcW w:w="3748" w:type="dxa"/>
            <w:shd w:val="clear" w:color="auto" w:fill="E7E6E6"/>
          </w:tcPr>
          <w:p w14:paraId="6C0AB5AD" w14:textId="77777777" w:rsidR="00F25E62" w:rsidRPr="00E6001E" w:rsidRDefault="00F25E62" w:rsidP="00600825">
            <w:pPr>
              <w:pStyle w:val="TableParagraph"/>
              <w:spacing w:before="7"/>
              <w:rPr>
                <w:rFonts w:asciiTheme="minorHAnsi" w:hAnsiTheme="minorHAnsi" w:cstheme="minorHAnsi"/>
              </w:rPr>
            </w:pPr>
          </w:p>
          <w:p w14:paraId="71E8A5E1" w14:textId="77777777" w:rsidR="00F25E62" w:rsidRPr="00E6001E" w:rsidRDefault="00F25E62" w:rsidP="00600825">
            <w:pPr>
              <w:pStyle w:val="TableParagraph"/>
              <w:spacing w:line="256" w:lineRule="exact"/>
              <w:ind w:left="750"/>
              <w:rPr>
                <w:rFonts w:asciiTheme="minorHAnsi" w:hAnsiTheme="minorHAnsi" w:cstheme="minorHAnsi"/>
                <w:b/>
              </w:rPr>
            </w:pPr>
            <w:r w:rsidRPr="00E6001E">
              <w:rPr>
                <w:rFonts w:asciiTheme="minorHAnsi" w:hAnsiTheme="minorHAnsi" w:cstheme="minorHAnsi"/>
                <w:b/>
              </w:rPr>
              <w:t>Assignments/Due Dates</w:t>
            </w:r>
          </w:p>
        </w:tc>
      </w:tr>
      <w:tr w:rsidR="00F25E62" w:rsidRPr="00E6001E" w14:paraId="0870252F" w14:textId="77777777" w:rsidTr="00F25E62">
        <w:trPr>
          <w:trHeight w:val="479"/>
        </w:trPr>
        <w:tc>
          <w:tcPr>
            <w:tcW w:w="2703" w:type="dxa"/>
          </w:tcPr>
          <w:p w14:paraId="36C277D1" w14:textId="5823A83A" w:rsidR="00F25E62" w:rsidRPr="00E6001E" w:rsidRDefault="009343E1" w:rsidP="00600825">
            <w:pPr>
              <w:pStyle w:val="TableParagraph"/>
              <w:rPr>
                <w:rFonts w:asciiTheme="minorHAnsi" w:hAnsiTheme="minorHAnsi" w:cstheme="minorHAnsi"/>
              </w:rPr>
            </w:pPr>
            <w:r>
              <w:rPr>
                <w:rFonts w:asciiTheme="minorHAnsi" w:hAnsiTheme="minorHAnsi" w:cstheme="minorHAnsi"/>
              </w:rPr>
              <w:t>Week 1</w:t>
            </w:r>
          </w:p>
        </w:tc>
        <w:tc>
          <w:tcPr>
            <w:tcW w:w="3330" w:type="dxa"/>
          </w:tcPr>
          <w:p w14:paraId="5D7B5767" w14:textId="5EEEF786" w:rsidR="00F25E62" w:rsidRPr="00E6001E" w:rsidRDefault="00021079" w:rsidP="00600825">
            <w:pPr>
              <w:pStyle w:val="TableParagraph"/>
              <w:rPr>
                <w:rFonts w:asciiTheme="minorHAnsi" w:hAnsiTheme="minorHAnsi" w:cstheme="minorHAnsi"/>
              </w:rPr>
            </w:pPr>
            <w:r>
              <w:rPr>
                <w:rFonts w:asciiTheme="minorHAnsi" w:hAnsiTheme="minorHAnsi" w:cstheme="minorHAnsi"/>
              </w:rPr>
              <w:t>Chapter 1: Continuous variation</w:t>
            </w:r>
          </w:p>
        </w:tc>
        <w:tc>
          <w:tcPr>
            <w:tcW w:w="3748" w:type="dxa"/>
          </w:tcPr>
          <w:p w14:paraId="5FD4F963" w14:textId="77777777" w:rsidR="00F25E62" w:rsidRPr="00E6001E" w:rsidRDefault="00F25E62" w:rsidP="00600825">
            <w:pPr>
              <w:pStyle w:val="TableParagraph"/>
              <w:rPr>
                <w:rFonts w:asciiTheme="minorHAnsi" w:hAnsiTheme="minorHAnsi" w:cstheme="minorHAnsi"/>
              </w:rPr>
            </w:pPr>
          </w:p>
        </w:tc>
      </w:tr>
      <w:tr w:rsidR="00F25E62" w:rsidRPr="00E6001E" w14:paraId="149571BA" w14:textId="77777777" w:rsidTr="00F25E62">
        <w:trPr>
          <w:trHeight w:val="484"/>
        </w:trPr>
        <w:tc>
          <w:tcPr>
            <w:tcW w:w="2703" w:type="dxa"/>
          </w:tcPr>
          <w:p w14:paraId="514F23DC" w14:textId="6BFE5B2F" w:rsidR="00F25E62" w:rsidRPr="00E6001E" w:rsidRDefault="009343E1" w:rsidP="00600825">
            <w:pPr>
              <w:pStyle w:val="TableParagraph"/>
              <w:rPr>
                <w:rFonts w:asciiTheme="minorHAnsi" w:hAnsiTheme="minorHAnsi" w:cstheme="minorHAnsi"/>
              </w:rPr>
            </w:pPr>
            <w:r>
              <w:rPr>
                <w:rFonts w:asciiTheme="minorHAnsi" w:hAnsiTheme="minorHAnsi" w:cstheme="minorHAnsi"/>
              </w:rPr>
              <w:t>Week 2</w:t>
            </w:r>
          </w:p>
        </w:tc>
        <w:tc>
          <w:tcPr>
            <w:tcW w:w="3330" w:type="dxa"/>
          </w:tcPr>
          <w:p w14:paraId="641F9A11" w14:textId="6EA2A2EF" w:rsidR="00F25E62" w:rsidRPr="00E6001E" w:rsidRDefault="00021079" w:rsidP="00600825">
            <w:pPr>
              <w:pStyle w:val="TableParagraph"/>
              <w:rPr>
                <w:rFonts w:asciiTheme="minorHAnsi" w:hAnsiTheme="minorHAnsi" w:cstheme="minorHAnsi"/>
              </w:rPr>
            </w:pPr>
            <w:r>
              <w:rPr>
                <w:rFonts w:asciiTheme="minorHAnsi" w:hAnsiTheme="minorHAnsi" w:cstheme="minorHAnsi"/>
              </w:rPr>
              <w:t>Chapter 2: Forces of change in the allele frequencies</w:t>
            </w:r>
          </w:p>
        </w:tc>
        <w:tc>
          <w:tcPr>
            <w:tcW w:w="3748" w:type="dxa"/>
          </w:tcPr>
          <w:p w14:paraId="2B6674A4" w14:textId="77777777" w:rsidR="00F25E62" w:rsidRPr="00E6001E" w:rsidRDefault="00F25E62" w:rsidP="00600825">
            <w:pPr>
              <w:pStyle w:val="TableParagraph"/>
              <w:rPr>
                <w:rFonts w:asciiTheme="minorHAnsi" w:hAnsiTheme="minorHAnsi" w:cstheme="minorHAnsi"/>
              </w:rPr>
            </w:pPr>
          </w:p>
        </w:tc>
      </w:tr>
      <w:tr w:rsidR="00F25E62" w:rsidRPr="00E6001E" w14:paraId="130E36F9" w14:textId="77777777" w:rsidTr="00F25E62">
        <w:trPr>
          <w:trHeight w:val="484"/>
        </w:trPr>
        <w:tc>
          <w:tcPr>
            <w:tcW w:w="2703" w:type="dxa"/>
          </w:tcPr>
          <w:p w14:paraId="44389E3F" w14:textId="6017734E" w:rsidR="00F25E62" w:rsidRPr="00E6001E" w:rsidRDefault="009343E1" w:rsidP="00600825">
            <w:pPr>
              <w:pStyle w:val="TableParagraph"/>
              <w:rPr>
                <w:rFonts w:asciiTheme="minorHAnsi" w:hAnsiTheme="minorHAnsi" w:cstheme="minorHAnsi"/>
              </w:rPr>
            </w:pPr>
            <w:r>
              <w:rPr>
                <w:rFonts w:asciiTheme="minorHAnsi" w:hAnsiTheme="minorHAnsi" w:cstheme="minorHAnsi"/>
              </w:rPr>
              <w:t>Week 3</w:t>
            </w:r>
          </w:p>
        </w:tc>
        <w:tc>
          <w:tcPr>
            <w:tcW w:w="3330" w:type="dxa"/>
          </w:tcPr>
          <w:p w14:paraId="4B1BC122" w14:textId="0E7EBF69" w:rsidR="00F25E62" w:rsidRPr="00E6001E" w:rsidRDefault="00021079" w:rsidP="00600825">
            <w:pPr>
              <w:pStyle w:val="TableParagraph"/>
              <w:rPr>
                <w:rFonts w:asciiTheme="minorHAnsi" w:hAnsiTheme="minorHAnsi" w:cstheme="minorHAnsi"/>
              </w:rPr>
            </w:pPr>
            <w:r>
              <w:rPr>
                <w:rFonts w:asciiTheme="minorHAnsi" w:hAnsiTheme="minorHAnsi" w:cstheme="minorHAnsi"/>
              </w:rPr>
              <w:t>Chapter 3: Components of Phenotypic Values and Variances</w:t>
            </w:r>
          </w:p>
        </w:tc>
        <w:tc>
          <w:tcPr>
            <w:tcW w:w="3748" w:type="dxa"/>
          </w:tcPr>
          <w:p w14:paraId="02CD24ED" w14:textId="77777777" w:rsidR="00F25E62" w:rsidRPr="00E6001E" w:rsidRDefault="00F25E62" w:rsidP="00600825">
            <w:pPr>
              <w:pStyle w:val="TableParagraph"/>
              <w:rPr>
                <w:rFonts w:asciiTheme="minorHAnsi" w:hAnsiTheme="minorHAnsi" w:cstheme="minorHAnsi"/>
              </w:rPr>
            </w:pPr>
          </w:p>
        </w:tc>
      </w:tr>
      <w:tr w:rsidR="00F25E62" w:rsidRPr="00E6001E" w14:paraId="12F1C8AC" w14:textId="77777777" w:rsidTr="00F25E62">
        <w:trPr>
          <w:trHeight w:val="484"/>
        </w:trPr>
        <w:tc>
          <w:tcPr>
            <w:tcW w:w="2703" w:type="dxa"/>
          </w:tcPr>
          <w:p w14:paraId="235F9BA5" w14:textId="0CD99194" w:rsidR="00F25E62" w:rsidRPr="00E6001E" w:rsidRDefault="009343E1" w:rsidP="00600825">
            <w:pPr>
              <w:pStyle w:val="TableParagraph"/>
              <w:rPr>
                <w:rFonts w:asciiTheme="minorHAnsi" w:hAnsiTheme="minorHAnsi" w:cstheme="minorHAnsi"/>
              </w:rPr>
            </w:pPr>
            <w:r>
              <w:rPr>
                <w:rFonts w:asciiTheme="minorHAnsi" w:hAnsiTheme="minorHAnsi" w:cstheme="minorHAnsi"/>
              </w:rPr>
              <w:lastRenderedPageBreak/>
              <w:t>Week 4</w:t>
            </w:r>
          </w:p>
        </w:tc>
        <w:tc>
          <w:tcPr>
            <w:tcW w:w="3330" w:type="dxa"/>
          </w:tcPr>
          <w:p w14:paraId="25E2C15D" w14:textId="6FE63585" w:rsidR="00F25E62" w:rsidRPr="00E6001E" w:rsidRDefault="00021079" w:rsidP="00600825">
            <w:pPr>
              <w:pStyle w:val="TableParagraph"/>
              <w:rPr>
                <w:rFonts w:asciiTheme="minorHAnsi" w:hAnsiTheme="minorHAnsi" w:cstheme="minorHAnsi"/>
              </w:rPr>
            </w:pPr>
            <w:r>
              <w:rPr>
                <w:rFonts w:asciiTheme="minorHAnsi" w:hAnsiTheme="minorHAnsi" w:cstheme="minorHAnsi"/>
              </w:rPr>
              <w:t xml:space="preserve">Chapter 4: Inbreeding and </w:t>
            </w:r>
            <w:proofErr w:type="spellStart"/>
            <w:r>
              <w:rPr>
                <w:rFonts w:asciiTheme="minorHAnsi" w:hAnsiTheme="minorHAnsi" w:cstheme="minorHAnsi"/>
              </w:rPr>
              <w:t>Coancestry</w:t>
            </w:r>
            <w:proofErr w:type="spellEnd"/>
          </w:p>
        </w:tc>
        <w:tc>
          <w:tcPr>
            <w:tcW w:w="3748" w:type="dxa"/>
          </w:tcPr>
          <w:p w14:paraId="0720DE03" w14:textId="77777777" w:rsidR="00F25E62" w:rsidRPr="00E6001E" w:rsidRDefault="00F25E62" w:rsidP="00600825">
            <w:pPr>
              <w:pStyle w:val="TableParagraph"/>
              <w:rPr>
                <w:rFonts w:asciiTheme="minorHAnsi" w:hAnsiTheme="minorHAnsi" w:cstheme="minorHAnsi"/>
              </w:rPr>
            </w:pPr>
          </w:p>
        </w:tc>
      </w:tr>
      <w:tr w:rsidR="00F25E62" w:rsidRPr="00E6001E" w14:paraId="7AFEE8E3" w14:textId="77777777" w:rsidTr="00F25E62">
        <w:trPr>
          <w:trHeight w:val="537"/>
        </w:trPr>
        <w:tc>
          <w:tcPr>
            <w:tcW w:w="2703" w:type="dxa"/>
          </w:tcPr>
          <w:p w14:paraId="60AC2F12" w14:textId="72282328" w:rsidR="00F25E62" w:rsidRPr="00E6001E" w:rsidRDefault="009343E1" w:rsidP="00600825">
            <w:pPr>
              <w:pStyle w:val="TableParagraph"/>
              <w:rPr>
                <w:rFonts w:asciiTheme="minorHAnsi" w:hAnsiTheme="minorHAnsi" w:cstheme="minorHAnsi"/>
              </w:rPr>
            </w:pPr>
            <w:r>
              <w:rPr>
                <w:rFonts w:asciiTheme="minorHAnsi" w:hAnsiTheme="minorHAnsi" w:cstheme="minorHAnsi"/>
              </w:rPr>
              <w:t>Week 5</w:t>
            </w:r>
          </w:p>
        </w:tc>
        <w:tc>
          <w:tcPr>
            <w:tcW w:w="3330" w:type="dxa"/>
          </w:tcPr>
          <w:p w14:paraId="4896B568" w14:textId="67E4BEC5" w:rsidR="00F25E62" w:rsidRPr="00E6001E" w:rsidRDefault="00021079" w:rsidP="00600825">
            <w:pPr>
              <w:pStyle w:val="TableParagraph"/>
              <w:rPr>
                <w:rFonts w:asciiTheme="minorHAnsi" w:hAnsiTheme="minorHAnsi" w:cstheme="minorHAnsi"/>
              </w:rPr>
            </w:pPr>
            <w:r>
              <w:rPr>
                <w:rFonts w:asciiTheme="minorHAnsi" w:hAnsiTheme="minorHAnsi" w:cstheme="minorHAnsi"/>
              </w:rPr>
              <w:t>Chapter 5: Effective Population size</w:t>
            </w:r>
          </w:p>
        </w:tc>
        <w:tc>
          <w:tcPr>
            <w:tcW w:w="3748" w:type="dxa"/>
          </w:tcPr>
          <w:p w14:paraId="58BA37E3" w14:textId="77777777" w:rsidR="00F25E62" w:rsidRPr="00E6001E" w:rsidRDefault="00F25E62" w:rsidP="00600825">
            <w:pPr>
              <w:pStyle w:val="TableParagraph"/>
              <w:rPr>
                <w:rFonts w:asciiTheme="minorHAnsi" w:hAnsiTheme="minorHAnsi" w:cstheme="minorHAnsi"/>
              </w:rPr>
            </w:pPr>
          </w:p>
        </w:tc>
      </w:tr>
      <w:tr w:rsidR="00F25E62" w:rsidRPr="00E6001E" w14:paraId="73CDE9E8" w14:textId="77777777" w:rsidTr="00F25E62">
        <w:trPr>
          <w:trHeight w:val="544"/>
        </w:trPr>
        <w:tc>
          <w:tcPr>
            <w:tcW w:w="2703" w:type="dxa"/>
          </w:tcPr>
          <w:p w14:paraId="20393C1C" w14:textId="7DD5CD2D" w:rsidR="00F25E62" w:rsidRPr="00E6001E" w:rsidRDefault="009343E1" w:rsidP="00600825">
            <w:pPr>
              <w:pStyle w:val="TableParagraph"/>
              <w:rPr>
                <w:rFonts w:asciiTheme="minorHAnsi" w:hAnsiTheme="minorHAnsi" w:cstheme="minorHAnsi"/>
              </w:rPr>
            </w:pPr>
            <w:r>
              <w:rPr>
                <w:rFonts w:asciiTheme="minorHAnsi" w:hAnsiTheme="minorHAnsi" w:cstheme="minorHAnsi"/>
              </w:rPr>
              <w:t>Week 6</w:t>
            </w:r>
          </w:p>
        </w:tc>
        <w:tc>
          <w:tcPr>
            <w:tcW w:w="3330" w:type="dxa"/>
          </w:tcPr>
          <w:p w14:paraId="4EC3CA86" w14:textId="19067CCD" w:rsidR="00F25E62" w:rsidRPr="00E6001E" w:rsidRDefault="00021079" w:rsidP="00600825">
            <w:pPr>
              <w:pStyle w:val="TableParagraph"/>
              <w:rPr>
                <w:rFonts w:asciiTheme="minorHAnsi" w:hAnsiTheme="minorHAnsi" w:cstheme="minorHAnsi"/>
              </w:rPr>
            </w:pPr>
            <w:r>
              <w:rPr>
                <w:rFonts w:asciiTheme="minorHAnsi" w:hAnsiTheme="minorHAnsi" w:cstheme="minorHAnsi"/>
              </w:rPr>
              <w:t>Chapter 6: Estimation of Genetic Values, Variances and Covariances</w:t>
            </w:r>
          </w:p>
        </w:tc>
        <w:tc>
          <w:tcPr>
            <w:tcW w:w="3748" w:type="dxa"/>
          </w:tcPr>
          <w:p w14:paraId="483D540A" w14:textId="77777777" w:rsidR="00F25E62" w:rsidRPr="00E6001E" w:rsidRDefault="00F25E62" w:rsidP="00600825">
            <w:pPr>
              <w:pStyle w:val="TableParagraph"/>
              <w:rPr>
                <w:rFonts w:asciiTheme="minorHAnsi" w:hAnsiTheme="minorHAnsi" w:cstheme="minorHAnsi"/>
              </w:rPr>
            </w:pPr>
          </w:p>
        </w:tc>
      </w:tr>
      <w:tr w:rsidR="00F25E62" w:rsidRPr="00E6001E" w14:paraId="0F6D74BD" w14:textId="77777777" w:rsidTr="00F25E62">
        <w:trPr>
          <w:trHeight w:val="537"/>
        </w:trPr>
        <w:tc>
          <w:tcPr>
            <w:tcW w:w="2703" w:type="dxa"/>
          </w:tcPr>
          <w:p w14:paraId="3D936729" w14:textId="2A56C014" w:rsidR="00F25E62" w:rsidRPr="00E6001E" w:rsidRDefault="009343E1" w:rsidP="00600825">
            <w:pPr>
              <w:pStyle w:val="TableParagraph"/>
              <w:rPr>
                <w:rFonts w:asciiTheme="minorHAnsi" w:hAnsiTheme="minorHAnsi" w:cstheme="minorHAnsi"/>
              </w:rPr>
            </w:pPr>
            <w:r>
              <w:rPr>
                <w:rFonts w:asciiTheme="minorHAnsi" w:hAnsiTheme="minorHAnsi" w:cstheme="minorHAnsi"/>
              </w:rPr>
              <w:t>Week 7</w:t>
            </w:r>
          </w:p>
        </w:tc>
        <w:tc>
          <w:tcPr>
            <w:tcW w:w="3330" w:type="dxa"/>
          </w:tcPr>
          <w:p w14:paraId="5AE96FBA" w14:textId="0D50F5C8" w:rsidR="00F25E62" w:rsidRPr="00E6001E" w:rsidRDefault="00021079" w:rsidP="00600825">
            <w:pPr>
              <w:pStyle w:val="TableParagraph"/>
              <w:rPr>
                <w:rFonts w:asciiTheme="minorHAnsi" w:hAnsiTheme="minorHAnsi" w:cstheme="minorHAnsi"/>
              </w:rPr>
            </w:pPr>
            <w:r>
              <w:rPr>
                <w:rFonts w:asciiTheme="minorHAnsi" w:hAnsiTheme="minorHAnsi" w:cstheme="minorHAnsi"/>
              </w:rPr>
              <w:t>Chapter 7: Mutation</w:t>
            </w:r>
          </w:p>
        </w:tc>
        <w:tc>
          <w:tcPr>
            <w:tcW w:w="3748" w:type="dxa"/>
          </w:tcPr>
          <w:p w14:paraId="4870189F" w14:textId="77777777" w:rsidR="00F25E62" w:rsidRPr="00E6001E" w:rsidRDefault="00F25E62" w:rsidP="00600825">
            <w:pPr>
              <w:pStyle w:val="TableParagraph"/>
              <w:rPr>
                <w:rFonts w:asciiTheme="minorHAnsi" w:hAnsiTheme="minorHAnsi" w:cstheme="minorHAnsi"/>
              </w:rPr>
            </w:pPr>
          </w:p>
        </w:tc>
      </w:tr>
      <w:tr w:rsidR="00F25E62" w:rsidRPr="00E6001E" w14:paraId="67B207D5" w14:textId="77777777" w:rsidTr="00F25E62">
        <w:trPr>
          <w:trHeight w:val="537"/>
        </w:trPr>
        <w:tc>
          <w:tcPr>
            <w:tcW w:w="2703" w:type="dxa"/>
          </w:tcPr>
          <w:p w14:paraId="75243C7E" w14:textId="5186EDC4" w:rsidR="00F25E62" w:rsidRPr="00E6001E" w:rsidRDefault="009343E1" w:rsidP="00600825">
            <w:pPr>
              <w:pStyle w:val="TableParagraph"/>
              <w:rPr>
                <w:rFonts w:asciiTheme="minorHAnsi" w:hAnsiTheme="minorHAnsi" w:cstheme="minorHAnsi"/>
              </w:rPr>
            </w:pPr>
            <w:r>
              <w:rPr>
                <w:rFonts w:asciiTheme="minorHAnsi" w:hAnsiTheme="minorHAnsi" w:cstheme="minorHAnsi"/>
              </w:rPr>
              <w:t>Week 8</w:t>
            </w:r>
          </w:p>
        </w:tc>
        <w:tc>
          <w:tcPr>
            <w:tcW w:w="3330" w:type="dxa"/>
          </w:tcPr>
          <w:p w14:paraId="0A3192B5" w14:textId="7202BA54" w:rsidR="00F25E62" w:rsidRPr="00E6001E" w:rsidRDefault="00021079" w:rsidP="00600825">
            <w:pPr>
              <w:pStyle w:val="TableParagraph"/>
              <w:rPr>
                <w:rFonts w:asciiTheme="minorHAnsi" w:hAnsiTheme="minorHAnsi" w:cstheme="minorHAnsi"/>
              </w:rPr>
            </w:pPr>
            <w:r>
              <w:rPr>
                <w:rFonts w:asciiTheme="minorHAnsi" w:hAnsiTheme="minorHAnsi" w:cstheme="minorHAnsi"/>
              </w:rPr>
              <w:t>Chapter 8: Consequences of Inbreeding</w:t>
            </w:r>
          </w:p>
        </w:tc>
        <w:tc>
          <w:tcPr>
            <w:tcW w:w="3748" w:type="dxa"/>
          </w:tcPr>
          <w:p w14:paraId="2AD5D0A5" w14:textId="77777777" w:rsidR="00F25E62" w:rsidRPr="00E6001E" w:rsidRDefault="00F25E62" w:rsidP="00600825">
            <w:pPr>
              <w:pStyle w:val="TableParagraph"/>
              <w:rPr>
                <w:rFonts w:asciiTheme="minorHAnsi" w:hAnsiTheme="minorHAnsi" w:cstheme="minorHAnsi"/>
              </w:rPr>
            </w:pPr>
          </w:p>
        </w:tc>
      </w:tr>
      <w:tr w:rsidR="00F25E62" w:rsidRPr="00E6001E" w14:paraId="69CF3057" w14:textId="77777777" w:rsidTr="00F25E62">
        <w:trPr>
          <w:trHeight w:val="537"/>
        </w:trPr>
        <w:tc>
          <w:tcPr>
            <w:tcW w:w="2703" w:type="dxa"/>
          </w:tcPr>
          <w:p w14:paraId="33E35191" w14:textId="34873658" w:rsidR="00F25E62" w:rsidRPr="00E6001E" w:rsidRDefault="009343E1" w:rsidP="00600825">
            <w:pPr>
              <w:pStyle w:val="TableParagraph"/>
              <w:rPr>
                <w:rFonts w:asciiTheme="minorHAnsi" w:hAnsiTheme="minorHAnsi" w:cstheme="minorHAnsi"/>
              </w:rPr>
            </w:pPr>
            <w:r>
              <w:rPr>
                <w:rFonts w:asciiTheme="minorHAnsi" w:hAnsiTheme="minorHAnsi" w:cstheme="minorHAnsi"/>
              </w:rPr>
              <w:t>Week 9</w:t>
            </w:r>
          </w:p>
        </w:tc>
        <w:tc>
          <w:tcPr>
            <w:tcW w:w="3330" w:type="dxa"/>
          </w:tcPr>
          <w:p w14:paraId="32BD03B0" w14:textId="4E27B398" w:rsidR="00F25E62" w:rsidRPr="00E6001E" w:rsidRDefault="00021079" w:rsidP="00600825">
            <w:pPr>
              <w:pStyle w:val="TableParagraph"/>
              <w:rPr>
                <w:rFonts w:asciiTheme="minorHAnsi" w:hAnsiTheme="minorHAnsi" w:cstheme="minorHAnsi"/>
              </w:rPr>
            </w:pPr>
            <w:r>
              <w:rPr>
                <w:rFonts w:asciiTheme="minorHAnsi" w:hAnsiTheme="minorHAnsi" w:cstheme="minorHAnsi"/>
              </w:rPr>
              <w:t>Chapter 9: Artificial Selection</w:t>
            </w:r>
          </w:p>
        </w:tc>
        <w:tc>
          <w:tcPr>
            <w:tcW w:w="3748" w:type="dxa"/>
          </w:tcPr>
          <w:p w14:paraId="184352E1" w14:textId="77777777" w:rsidR="00F25E62" w:rsidRPr="00E6001E" w:rsidRDefault="00F25E62" w:rsidP="00600825">
            <w:pPr>
              <w:pStyle w:val="TableParagraph"/>
              <w:rPr>
                <w:rFonts w:asciiTheme="minorHAnsi" w:hAnsiTheme="minorHAnsi" w:cstheme="minorHAnsi"/>
              </w:rPr>
            </w:pPr>
          </w:p>
        </w:tc>
      </w:tr>
      <w:tr w:rsidR="00F25E62" w:rsidRPr="00E6001E" w14:paraId="1C71329E" w14:textId="77777777" w:rsidTr="00F25E62">
        <w:trPr>
          <w:trHeight w:val="537"/>
        </w:trPr>
        <w:tc>
          <w:tcPr>
            <w:tcW w:w="2703" w:type="dxa"/>
          </w:tcPr>
          <w:p w14:paraId="4C7E790F" w14:textId="4C0F8B4B" w:rsidR="00F25E62" w:rsidRPr="00E6001E" w:rsidRDefault="009343E1" w:rsidP="00600825">
            <w:pPr>
              <w:pStyle w:val="TableParagraph"/>
              <w:rPr>
                <w:rFonts w:asciiTheme="minorHAnsi" w:hAnsiTheme="minorHAnsi" w:cstheme="minorHAnsi"/>
              </w:rPr>
            </w:pPr>
            <w:r>
              <w:rPr>
                <w:rFonts w:asciiTheme="minorHAnsi" w:hAnsiTheme="minorHAnsi" w:cstheme="minorHAnsi"/>
              </w:rPr>
              <w:t>Week 10</w:t>
            </w:r>
          </w:p>
        </w:tc>
        <w:tc>
          <w:tcPr>
            <w:tcW w:w="3330" w:type="dxa"/>
          </w:tcPr>
          <w:p w14:paraId="2AF70D2A" w14:textId="2FA3E0F8" w:rsidR="00F25E62" w:rsidRPr="00E6001E" w:rsidRDefault="00021079" w:rsidP="00600825">
            <w:pPr>
              <w:pStyle w:val="TableParagraph"/>
              <w:rPr>
                <w:rFonts w:asciiTheme="minorHAnsi" w:hAnsiTheme="minorHAnsi" w:cstheme="minorHAnsi"/>
              </w:rPr>
            </w:pPr>
            <w:r>
              <w:rPr>
                <w:rFonts w:asciiTheme="minorHAnsi" w:hAnsiTheme="minorHAnsi" w:cstheme="minorHAnsi"/>
              </w:rPr>
              <w:t>Chapter 10: Natural Selection</w:t>
            </w:r>
          </w:p>
        </w:tc>
        <w:tc>
          <w:tcPr>
            <w:tcW w:w="3748" w:type="dxa"/>
          </w:tcPr>
          <w:p w14:paraId="62C0E07E" w14:textId="77777777" w:rsidR="00F25E62" w:rsidRPr="00E6001E" w:rsidRDefault="00F25E62" w:rsidP="00600825">
            <w:pPr>
              <w:pStyle w:val="TableParagraph"/>
              <w:rPr>
                <w:rFonts w:asciiTheme="minorHAnsi" w:hAnsiTheme="minorHAnsi" w:cstheme="minorHAnsi"/>
              </w:rPr>
            </w:pPr>
          </w:p>
        </w:tc>
      </w:tr>
      <w:tr w:rsidR="00F25E62" w:rsidRPr="00E6001E" w14:paraId="47CA4B28" w14:textId="77777777" w:rsidTr="00F25E62">
        <w:trPr>
          <w:trHeight w:val="537"/>
        </w:trPr>
        <w:tc>
          <w:tcPr>
            <w:tcW w:w="2703" w:type="dxa"/>
          </w:tcPr>
          <w:p w14:paraId="3DAFA001" w14:textId="58AC496D" w:rsidR="00F25E62" w:rsidRPr="00E6001E" w:rsidRDefault="009343E1" w:rsidP="00600825">
            <w:pPr>
              <w:pStyle w:val="TableParagraph"/>
              <w:rPr>
                <w:rFonts w:asciiTheme="minorHAnsi" w:hAnsiTheme="minorHAnsi" w:cstheme="minorHAnsi"/>
              </w:rPr>
            </w:pPr>
            <w:r>
              <w:rPr>
                <w:rFonts w:asciiTheme="minorHAnsi" w:hAnsiTheme="minorHAnsi" w:cstheme="minorHAnsi"/>
              </w:rPr>
              <w:t>Week 11</w:t>
            </w:r>
          </w:p>
        </w:tc>
        <w:tc>
          <w:tcPr>
            <w:tcW w:w="3330" w:type="dxa"/>
          </w:tcPr>
          <w:p w14:paraId="159A2094" w14:textId="4C6F0B7E" w:rsidR="00F25E62" w:rsidRPr="00E6001E" w:rsidRDefault="00021079" w:rsidP="00600825">
            <w:pPr>
              <w:pStyle w:val="TableParagraph"/>
              <w:rPr>
                <w:rFonts w:asciiTheme="minorHAnsi" w:hAnsiTheme="minorHAnsi" w:cstheme="minorHAnsi"/>
              </w:rPr>
            </w:pPr>
            <w:r>
              <w:rPr>
                <w:rFonts w:asciiTheme="minorHAnsi" w:hAnsiTheme="minorHAnsi" w:cstheme="minorHAnsi"/>
              </w:rPr>
              <w:t>Chapter 11: Genomic Analysis of Quantitative traits</w:t>
            </w:r>
          </w:p>
        </w:tc>
        <w:tc>
          <w:tcPr>
            <w:tcW w:w="3748" w:type="dxa"/>
          </w:tcPr>
          <w:p w14:paraId="54E09BEA" w14:textId="77777777" w:rsidR="00F25E62" w:rsidRPr="00E6001E" w:rsidRDefault="00F25E62" w:rsidP="00600825">
            <w:pPr>
              <w:pStyle w:val="TableParagraph"/>
              <w:rPr>
                <w:rFonts w:asciiTheme="minorHAnsi" w:hAnsiTheme="minorHAnsi" w:cstheme="minorHAnsi"/>
              </w:rPr>
            </w:pPr>
          </w:p>
        </w:tc>
      </w:tr>
      <w:tr w:rsidR="00F25E62" w:rsidRPr="00E6001E" w14:paraId="14762E19" w14:textId="77777777" w:rsidTr="00F25E62">
        <w:trPr>
          <w:trHeight w:val="534"/>
        </w:trPr>
        <w:tc>
          <w:tcPr>
            <w:tcW w:w="2703" w:type="dxa"/>
          </w:tcPr>
          <w:p w14:paraId="36B20DA1" w14:textId="4BB0B7DD" w:rsidR="00F25E62" w:rsidRPr="00E6001E" w:rsidRDefault="009343E1" w:rsidP="00600825">
            <w:pPr>
              <w:pStyle w:val="TableParagraph"/>
              <w:rPr>
                <w:rFonts w:asciiTheme="minorHAnsi" w:hAnsiTheme="minorHAnsi" w:cstheme="minorHAnsi"/>
              </w:rPr>
            </w:pPr>
            <w:r>
              <w:rPr>
                <w:rFonts w:asciiTheme="minorHAnsi" w:hAnsiTheme="minorHAnsi" w:cstheme="minorHAnsi"/>
              </w:rPr>
              <w:t>Week 12</w:t>
            </w:r>
          </w:p>
        </w:tc>
        <w:tc>
          <w:tcPr>
            <w:tcW w:w="3330" w:type="dxa"/>
          </w:tcPr>
          <w:p w14:paraId="67C1B9FE" w14:textId="74A6969A" w:rsidR="00F25E62" w:rsidRPr="00E6001E" w:rsidRDefault="00021079" w:rsidP="00600825">
            <w:pPr>
              <w:pStyle w:val="TableParagraph"/>
              <w:rPr>
                <w:rFonts w:asciiTheme="minorHAnsi" w:hAnsiTheme="minorHAnsi" w:cstheme="minorHAnsi"/>
              </w:rPr>
            </w:pPr>
            <w:r>
              <w:rPr>
                <w:rFonts w:asciiTheme="minorHAnsi" w:hAnsiTheme="minorHAnsi" w:cstheme="minorHAnsi"/>
              </w:rPr>
              <w:t>Presentations</w:t>
            </w:r>
          </w:p>
        </w:tc>
        <w:tc>
          <w:tcPr>
            <w:tcW w:w="3748" w:type="dxa"/>
          </w:tcPr>
          <w:p w14:paraId="0E0943AE" w14:textId="0BA26795" w:rsidR="00F25E62" w:rsidRPr="00E6001E" w:rsidRDefault="00021079" w:rsidP="00600825">
            <w:pPr>
              <w:pStyle w:val="TableParagraph"/>
              <w:rPr>
                <w:rFonts w:asciiTheme="minorHAnsi" w:hAnsiTheme="minorHAnsi" w:cstheme="minorHAnsi"/>
              </w:rPr>
            </w:pPr>
            <w:r>
              <w:rPr>
                <w:rFonts w:asciiTheme="minorHAnsi" w:hAnsiTheme="minorHAnsi" w:cstheme="minorHAnsi"/>
              </w:rPr>
              <w:t>Presentation of data analysis assignments</w:t>
            </w:r>
          </w:p>
        </w:tc>
      </w:tr>
      <w:tr w:rsidR="009343E1" w:rsidRPr="00E6001E" w14:paraId="4F04001A" w14:textId="77777777" w:rsidTr="00F25E62">
        <w:trPr>
          <w:trHeight w:val="534"/>
        </w:trPr>
        <w:tc>
          <w:tcPr>
            <w:tcW w:w="2703" w:type="dxa"/>
          </w:tcPr>
          <w:p w14:paraId="58EEDD22" w14:textId="3AF04A80" w:rsidR="009343E1" w:rsidRDefault="009343E1" w:rsidP="00600825">
            <w:pPr>
              <w:pStyle w:val="TableParagraph"/>
              <w:rPr>
                <w:rFonts w:asciiTheme="minorHAnsi" w:hAnsiTheme="minorHAnsi" w:cstheme="minorHAnsi"/>
              </w:rPr>
            </w:pPr>
            <w:r>
              <w:rPr>
                <w:rFonts w:asciiTheme="minorHAnsi" w:hAnsiTheme="minorHAnsi" w:cstheme="minorHAnsi"/>
              </w:rPr>
              <w:t>Week 13</w:t>
            </w:r>
          </w:p>
        </w:tc>
        <w:tc>
          <w:tcPr>
            <w:tcW w:w="3330" w:type="dxa"/>
          </w:tcPr>
          <w:p w14:paraId="5EA64860" w14:textId="61777507" w:rsidR="009343E1" w:rsidRPr="00E6001E" w:rsidRDefault="00021079" w:rsidP="00600825">
            <w:pPr>
              <w:pStyle w:val="TableParagraph"/>
              <w:rPr>
                <w:rFonts w:asciiTheme="minorHAnsi" w:hAnsiTheme="minorHAnsi" w:cstheme="minorHAnsi"/>
              </w:rPr>
            </w:pPr>
            <w:r>
              <w:rPr>
                <w:rFonts w:asciiTheme="minorHAnsi" w:hAnsiTheme="minorHAnsi" w:cstheme="minorHAnsi"/>
              </w:rPr>
              <w:t>Free time to complete final paper.</w:t>
            </w:r>
          </w:p>
        </w:tc>
        <w:tc>
          <w:tcPr>
            <w:tcW w:w="3748" w:type="dxa"/>
          </w:tcPr>
          <w:p w14:paraId="2C3381B6" w14:textId="04A2B351" w:rsidR="009343E1" w:rsidRPr="00E6001E" w:rsidRDefault="009343E1" w:rsidP="00600825">
            <w:pPr>
              <w:pStyle w:val="TableParagraph"/>
              <w:rPr>
                <w:rFonts w:asciiTheme="minorHAnsi" w:hAnsiTheme="minorHAnsi" w:cstheme="minorHAnsi"/>
              </w:rPr>
            </w:pPr>
          </w:p>
        </w:tc>
      </w:tr>
      <w:tr w:rsidR="009343E1" w:rsidRPr="00E6001E" w14:paraId="2270FFFA" w14:textId="77777777" w:rsidTr="00F25E62">
        <w:trPr>
          <w:trHeight w:val="534"/>
        </w:trPr>
        <w:tc>
          <w:tcPr>
            <w:tcW w:w="2703" w:type="dxa"/>
          </w:tcPr>
          <w:p w14:paraId="64DFBB5D" w14:textId="60A66F91" w:rsidR="009343E1" w:rsidRDefault="009343E1" w:rsidP="00600825">
            <w:pPr>
              <w:pStyle w:val="TableParagraph"/>
              <w:rPr>
                <w:rFonts w:asciiTheme="minorHAnsi" w:hAnsiTheme="minorHAnsi" w:cstheme="minorHAnsi"/>
              </w:rPr>
            </w:pPr>
            <w:r>
              <w:rPr>
                <w:rFonts w:asciiTheme="minorHAnsi" w:hAnsiTheme="minorHAnsi" w:cstheme="minorHAnsi"/>
              </w:rPr>
              <w:t>Week 14</w:t>
            </w:r>
          </w:p>
        </w:tc>
        <w:tc>
          <w:tcPr>
            <w:tcW w:w="3330" w:type="dxa"/>
          </w:tcPr>
          <w:p w14:paraId="7623C9A2" w14:textId="70D397AC" w:rsidR="009343E1" w:rsidRPr="00E6001E" w:rsidRDefault="009343E1" w:rsidP="00600825">
            <w:pPr>
              <w:pStyle w:val="TableParagraph"/>
              <w:rPr>
                <w:rFonts w:asciiTheme="minorHAnsi" w:hAnsiTheme="minorHAnsi" w:cstheme="minorHAnsi"/>
              </w:rPr>
            </w:pPr>
            <w:r>
              <w:rPr>
                <w:rFonts w:asciiTheme="minorHAnsi" w:hAnsiTheme="minorHAnsi" w:cstheme="minorHAnsi"/>
              </w:rPr>
              <w:t xml:space="preserve">Free time to complete final </w:t>
            </w:r>
            <w:r w:rsidR="00021079">
              <w:rPr>
                <w:rFonts w:asciiTheme="minorHAnsi" w:hAnsiTheme="minorHAnsi" w:cstheme="minorHAnsi"/>
              </w:rPr>
              <w:t>paper</w:t>
            </w:r>
            <w:r>
              <w:rPr>
                <w:rFonts w:asciiTheme="minorHAnsi" w:hAnsiTheme="minorHAnsi" w:cstheme="minorHAnsi"/>
              </w:rPr>
              <w:t>.</w:t>
            </w:r>
          </w:p>
        </w:tc>
        <w:tc>
          <w:tcPr>
            <w:tcW w:w="3748" w:type="dxa"/>
          </w:tcPr>
          <w:p w14:paraId="55FB3D71" w14:textId="09403183" w:rsidR="009343E1" w:rsidRPr="00E6001E" w:rsidRDefault="009343E1" w:rsidP="00600825">
            <w:pPr>
              <w:pStyle w:val="TableParagraph"/>
              <w:rPr>
                <w:rFonts w:asciiTheme="minorHAnsi" w:hAnsiTheme="minorHAnsi" w:cstheme="minorHAnsi"/>
              </w:rPr>
            </w:pPr>
          </w:p>
        </w:tc>
      </w:tr>
      <w:tr w:rsidR="009343E1" w:rsidRPr="00E6001E" w14:paraId="62560B56" w14:textId="77777777" w:rsidTr="00F25E62">
        <w:trPr>
          <w:trHeight w:val="534"/>
        </w:trPr>
        <w:tc>
          <w:tcPr>
            <w:tcW w:w="2703" w:type="dxa"/>
          </w:tcPr>
          <w:p w14:paraId="699C0462" w14:textId="16F2903F" w:rsidR="009343E1" w:rsidRDefault="009343E1" w:rsidP="00600825">
            <w:pPr>
              <w:pStyle w:val="TableParagraph"/>
              <w:rPr>
                <w:rFonts w:asciiTheme="minorHAnsi" w:hAnsiTheme="minorHAnsi" w:cstheme="minorHAnsi"/>
              </w:rPr>
            </w:pPr>
            <w:r>
              <w:rPr>
                <w:rFonts w:asciiTheme="minorHAnsi" w:hAnsiTheme="minorHAnsi" w:cstheme="minorHAnsi"/>
              </w:rPr>
              <w:t>Week 15</w:t>
            </w:r>
          </w:p>
        </w:tc>
        <w:tc>
          <w:tcPr>
            <w:tcW w:w="3330" w:type="dxa"/>
          </w:tcPr>
          <w:p w14:paraId="216109F5" w14:textId="5BC0EB38" w:rsidR="009343E1" w:rsidRPr="00E6001E" w:rsidRDefault="009343E1" w:rsidP="00600825">
            <w:pPr>
              <w:pStyle w:val="TableParagraph"/>
              <w:rPr>
                <w:rFonts w:asciiTheme="minorHAnsi" w:hAnsiTheme="minorHAnsi" w:cstheme="minorHAnsi"/>
              </w:rPr>
            </w:pPr>
            <w:r>
              <w:rPr>
                <w:rFonts w:asciiTheme="minorHAnsi" w:hAnsiTheme="minorHAnsi" w:cstheme="minorHAnsi"/>
              </w:rPr>
              <w:t xml:space="preserve">Final </w:t>
            </w:r>
            <w:r w:rsidR="00021079">
              <w:rPr>
                <w:rFonts w:asciiTheme="minorHAnsi" w:hAnsiTheme="minorHAnsi" w:cstheme="minorHAnsi"/>
              </w:rPr>
              <w:t>paper</w:t>
            </w:r>
            <w:r>
              <w:rPr>
                <w:rFonts w:asciiTheme="minorHAnsi" w:hAnsiTheme="minorHAnsi" w:cstheme="minorHAnsi"/>
              </w:rPr>
              <w:t xml:space="preserve"> due</w:t>
            </w:r>
          </w:p>
        </w:tc>
        <w:tc>
          <w:tcPr>
            <w:tcW w:w="3748" w:type="dxa"/>
          </w:tcPr>
          <w:p w14:paraId="22C7B421" w14:textId="79ADDE00" w:rsidR="009343E1" w:rsidRPr="00E6001E" w:rsidRDefault="009343E1" w:rsidP="00600825">
            <w:pPr>
              <w:pStyle w:val="TableParagraph"/>
              <w:rPr>
                <w:rFonts w:asciiTheme="minorHAnsi" w:hAnsiTheme="minorHAnsi" w:cstheme="minorHAnsi"/>
              </w:rPr>
            </w:pPr>
            <w:r>
              <w:rPr>
                <w:rFonts w:asciiTheme="minorHAnsi" w:hAnsiTheme="minorHAnsi" w:cstheme="minorHAnsi"/>
              </w:rPr>
              <w:t>Final assignment due</w:t>
            </w:r>
          </w:p>
        </w:tc>
      </w:tr>
    </w:tbl>
    <w:p w14:paraId="39C22ADC" w14:textId="77777777" w:rsidR="00F25E62" w:rsidRPr="00E6001E" w:rsidRDefault="00F25E62">
      <w:pPr>
        <w:rPr>
          <w:rFonts w:cstheme="minorHAnsi"/>
        </w:rPr>
      </w:pPr>
    </w:p>
    <w:tbl>
      <w:tblPr>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81"/>
      </w:tblGrid>
      <w:tr w:rsidR="00F25E62" w:rsidRPr="00E6001E" w14:paraId="56650024" w14:textId="77777777" w:rsidTr="00F25E62">
        <w:trPr>
          <w:trHeight w:val="268"/>
        </w:trPr>
        <w:tc>
          <w:tcPr>
            <w:tcW w:w="9781" w:type="dxa"/>
            <w:shd w:val="clear" w:color="auto" w:fill="E7E6E6"/>
          </w:tcPr>
          <w:p w14:paraId="6CF6E2BB" w14:textId="77777777" w:rsidR="00F25E62" w:rsidRPr="00E6001E" w:rsidRDefault="00F25E62" w:rsidP="00600825">
            <w:pPr>
              <w:pStyle w:val="TableParagraph"/>
              <w:spacing w:line="248" w:lineRule="exact"/>
              <w:ind w:left="112"/>
              <w:rPr>
                <w:rFonts w:asciiTheme="minorHAnsi" w:hAnsiTheme="minorHAnsi" w:cstheme="minorHAnsi"/>
                <w:b/>
              </w:rPr>
            </w:pPr>
            <w:r w:rsidRPr="00E6001E">
              <w:rPr>
                <w:rFonts w:asciiTheme="minorHAnsi" w:hAnsiTheme="minorHAnsi" w:cstheme="minorHAnsi"/>
                <w:b/>
              </w:rPr>
              <w:t>INTERNET AND ELECTRONIC COMMUNICATION DEVICE INFORMATION</w:t>
            </w:r>
          </w:p>
        </w:tc>
      </w:tr>
      <w:tr w:rsidR="00F25E62" w:rsidRPr="00E6001E" w14:paraId="7159A423" w14:textId="77777777" w:rsidTr="00E6001E">
        <w:trPr>
          <w:trHeight w:val="2077"/>
        </w:trPr>
        <w:tc>
          <w:tcPr>
            <w:tcW w:w="9781" w:type="dxa"/>
          </w:tcPr>
          <w:p w14:paraId="7BC3479B" w14:textId="77777777" w:rsidR="00F25E62" w:rsidRPr="00E6001E" w:rsidRDefault="00F25E62" w:rsidP="00600825">
            <w:pPr>
              <w:pStyle w:val="TableParagraph"/>
              <w:spacing w:before="5"/>
              <w:rPr>
                <w:rFonts w:asciiTheme="minorHAnsi" w:hAnsiTheme="minorHAnsi" w:cstheme="minorHAnsi"/>
              </w:rPr>
            </w:pPr>
          </w:p>
          <w:p w14:paraId="0D9F000B" w14:textId="77777777" w:rsidR="00F25E62" w:rsidRPr="00E6001E" w:rsidRDefault="00F25E62" w:rsidP="00600825">
            <w:pPr>
              <w:pStyle w:val="TableParagraph"/>
              <w:spacing w:before="1"/>
              <w:ind w:left="112" w:right="195"/>
              <w:rPr>
                <w:rFonts w:asciiTheme="minorHAnsi" w:hAnsiTheme="minorHAnsi" w:cstheme="minorHAnsi"/>
              </w:rPr>
            </w:pPr>
            <w:r w:rsidRPr="00E6001E">
              <w:rPr>
                <w:rFonts w:asciiTheme="minorHAnsi" w:hAnsiTheme="minorHAnsi" w:cstheme="minorHAnsi"/>
              </w:rPr>
              <w:t>The use of laptop and mobile devices is acceptable when used in a manner appropriate to the course and classroom activities. Students are to refrain from accessing websites that may be distracting for fellow learners (e.g. personal emails, Facebook, YouTube).</w:t>
            </w:r>
          </w:p>
          <w:p w14:paraId="27D16DDB" w14:textId="77777777" w:rsidR="00F25E62" w:rsidRPr="00E6001E" w:rsidRDefault="00F25E62" w:rsidP="00600825">
            <w:pPr>
              <w:pStyle w:val="TableParagraph"/>
              <w:spacing w:before="2"/>
              <w:rPr>
                <w:rFonts w:asciiTheme="minorHAnsi" w:hAnsiTheme="minorHAnsi" w:cstheme="minorHAnsi"/>
              </w:rPr>
            </w:pPr>
          </w:p>
          <w:p w14:paraId="1EF3123F" w14:textId="77777777" w:rsidR="00F25E62" w:rsidRDefault="00F25E62" w:rsidP="00600825">
            <w:pPr>
              <w:pStyle w:val="TableParagraph"/>
              <w:ind w:left="112" w:right="417"/>
              <w:rPr>
                <w:rFonts w:asciiTheme="minorHAnsi" w:hAnsiTheme="minorHAnsi" w:cstheme="minorHAnsi"/>
              </w:rPr>
            </w:pPr>
            <w:r w:rsidRPr="00E6001E">
              <w:rPr>
                <w:rFonts w:asciiTheme="minorHAnsi" w:hAnsiTheme="minorHAnsi" w:cstheme="minorHAnsi"/>
              </w:rPr>
              <w:t>Students are responsible for being aware of the University’s Internet  and  email  use  policy, which can be found at https:/</w:t>
            </w:r>
            <w:hyperlink r:id="rId6">
              <w:r w:rsidRPr="00E6001E">
                <w:rPr>
                  <w:rFonts w:asciiTheme="minorHAnsi" w:hAnsiTheme="minorHAnsi" w:cstheme="minorHAnsi"/>
                </w:rPr>
                <w:t>/www.ucalgary.ca/policies/files/policies/electronic-communications-</w:t>
              </w:r>
            </w:hyperlink>
            <w:r w:rsidRPr="00E6001E">
              <w:rPr>
                <w:rFonts w:asciiTheme="minorHAnsi" w:hAnsiTheme="minorHAnsi" w:cstheme="minorHAnsi"/>
              </w:rPr>
              <w:t xml:space="preserve"> policy.pdf</w:t>
            </w:r>
          </w:p>
          <w:p w14:paraId="6C6A02E4" w14:textId="77777777" w:rsidR="00E6001E" w:rsidRDefault="00E6001E" w:rsidP="00600825">
            <w:pPr>
              <w:pStyle w:val="TableParagraph"/>
              <w:ind w:left="112" w:right="417"/>
              <w:rPr>
                <w:rFonts w:asciiTheme="minorHAnsi" w:hAnsiTheme="minorHAnsi" w:cstheme="minorHAnsi"/>
              </w:rPr>
            </w:pPr>
          </w:p>
          <w:p w14:paraId="28702574" w14:textId="221CF0AE" w:rsidR="00E6001E" w:rsidRPr="00E6001E" w:rsidRDefault="00E6001E" w:rsidP="00600825">
            <w:pPr>
              <w:pStyle w:val="TableParagraph"/>
              <w:ind w:left="112" w:right="417"/>
              <w:rPr>
                <w:rFonts w:asciiTheme="minorHAnsi" w:hAnsiTheme="minorHAnsi" w:cstheme="minorHAnsi"/>
              </w:rPr>
            </w:pPr>
          </w:p>
        </w:tc>
      </w:tr>
      <w:tr w:rsidR="00F25E62" w:rsidRPr="00E6001E" w14:paraId="2BC2DDDA" w14:textId="77777777" w:rsidTr="00F25E62">
        <w:trPr>
          <w:trHeight w:val="269"/>
        </w:trPr>
        <w:tc>
          <w:tcPr>
            <w:tcW w:w="9781" w:type="dxa"/>
            <w:shd w:val="clear" w:color="auto" w:fill="E7E6E6"/>
          </w:tcPr>
          <w:p w14:paraId="16FABA1E" w14:textId="77777777" w:rsidR="00F25E62" w:rsidRPr="00E6001E" w:rsidRDefault="00F25E62" w:rsidP="00600825">
            <w:pPr>
              <w:pStyle w:val="TableParagraph"/>
              <w:spacing w:line="249" w:lineRule="exact"/>
              <w:ind w:left="112"/>
              <w:rPr>
                <w:rFonts w:asciiTheme="minorHAnsi" w:hAnsiTheme="minorHAnsi" w:cstheme="minorHAnsi"/>
                <w:b/>
              </w:rPr>
            </w:pPr>
            <w:r w:rsidRPr="00E6001E">
              <w:rPr>
                <w:rFonts w:asciiTheme="minorHAnsi" w:hAnsiTheme="minorHAnsi" w:cstheme="minorHAnsi"/>
                <w:b/>
              </w:rPr>
              <w:t>MEDIA AND RECORDING IN LEARNING ENVIRONMENTS</w:t>
            </w:r>
          </w:p>
        </w:tc>
      </w:tr>
      <w:tr w:rsidR="00F25E62" w:rsidRPr="00E6001E" w14:paraId="64B80E8C" w14:textId="77777777" w:rsidTr="00F25E62">
        <w:trPr>
          <w:trHeight w:val="5795"/>
        </w:trPr>
        <w:tc>
          <w:tcPr>
            <w:tcW w:w="9781" w:type="dxa"/>
          </w:tcPr>
          <w:p w14:paraId="6DC5BC93" w14:textId="77777777" w:rsidR="00F25E62" w:rsidRPr="00E6001E" w:rsidRDefault="003F28E9" w:rsidP="003F28E9">
            <w:pPr>
              <w:pStyle w:val="TableParagraph"/>
              <w:spacing w:before="175"/>
              <w:rPr>
                <w:rFonts w:asciiTheme="minorHAnsi" w:hAnsiTheme="minorHAnsi" w:cstheme="minorHAnsi"/>
                <w:b/>
              </w:rPr>
            </w:pPr>
            <w:r w:rsidRPr="00E6001E">
              <w:rPr>
                <w:rFonts w:asciiTheme="minorHAnsi" w:hAnsiTheme="minorHAnsi" w:cstheme="minorHAnsi"/>
              </w:rPr>
              <w:lastRenderedPageBreak/>
              <w:t xml:space="preserve">  </w:t>
            </w:r>
            <w:r w:rsidR="00F25E62" w:rsidRPr="00E6001E">
              <w:rPr>
                <w:rFonts w:asciiTheme="minorHAnsi" w:hAnsiTheme="minorHAnsi" w:cstheme="minorHAnsi"/>
                <w:b/>
                <w:u w:val="single"/>
              </w:rPr>
              <w:t>Media recording for lesson capture</w:t>
            </w:r>
          </w:p>
          <w:p w14:paraId="55E03F13" w14:textId="77777777" w:rsidR="00F25E62" w:rsidRPr="00E6001E" w:rsidRDefault="00F25E62" w:rsidP="00600825">
            <w:pPr>
              <w:pStyle w:val="TableParagraph"/>
              <w:spacing w:before="159"/>
              <w:ind w:left="112" w:right="97"/>
              <w:rPr>
                <w:rFonts w:asciiTheme="minorHAnsi" w:hAnsiTheme="minorHAnsi" w:cstheme="minorHAnsi"/>
              </w:rPr>
            </w:pPr>
            <w:r w:rsidRPr="00E6001E">
              <w:rPr>
                <w:rFonts w:asciiTheme="minorHAnsi" w:hAnsiTheme="minorHAnsi" w:cstheme="minorHAnsi"/>
              </w:rPr>
              <w:t>The instructor may use media recordings to capture the delivery of a lecture. These recordings are intended to be used for lecture capture only and will not be used for any other purpose. Although the recording device will be fixed on the Instructor, in the event that incidental student participation is recorded, the instructor will ensure that any identifiable content (video or audio) is masked, or will seek consent to include the identifiable student content to making the content available on University approved platforms.</w:t>
            </w:r>
          </w:p>
          <w:p w14:paraId="16E0967E" w14:textId="77777777" w:rsidR="00F25E62" w:rsidRPr="00E6001E" w:rsidRDefault="00F25E62" w:rsidP="00600825">
            <w:pPr>
              <w:pStyle w:val="TableParagraph"/>
              <w:spacing w:before="162"/>
              <w:ind w:left="112"/>
              <w:rPr>
                <w:rFonts w:asciiTheme="minorHAnsi" w:hAnsiTheme="minorHAnsi" w:cstheme="minorHAnsi"/>
                <w:b/>
              </w:rPr>
            </w:pPr>
            <w:r w:rsidRPr="00E6001E">
              <w:rPr>
                <w:rFonts w:asciiTheme="minorHAnsi" w:hAnsiTheme="minorHAnsi" w:cstheme="minorHAnsi"/>
                <w:b/>
                <w:u w:val="single"/>
              </w:rPr>
              <w:t>Media recording for assessment of student learning</w:t>
            </w:r>
          </w:p>
          <w:p w14:paraId="40FA2A67" w14:textId="77777777" w:rsidR="00F25E62" w:rsidRPr="00E6001E" w:rsidRDefault="00F25E62" w:rsidP="00600825">
            <w:pPr>
              <w:pStyle w:val="TableParagraph"/>
              <w:spacing w:before="162"/>
              <w:ind w:left="112" w:right="108"/>
              <w:rPr>
                <w:rFonts w:asciiTheme="minorHAnsi" w:hAnsiTheme="minorHAnsi" w:cstheme="minorHAnsi"/>
              </w:rPr>
            </w:pPr>
            <w:r w:rsidRPr="00E6001E">
              <w:rPr>
                <w:rFonts w:asciiTheme="minorHAnsi" w:hAnsiTheme="minorHAnsi" w:cstheme="minorHAnsi"/>
              </w:rPr>
              <w:t>The instructor may use media recordings as part of the assessment of students. This may include but is not limited to classroom discussions, presentations, clinical practice, or skills testing that occur during the course. These recordings will be used for student assessment purposes only and will not be shared or used for any other purpose.</w:t>
            </w:r>
          </w:p>
          <w:p w14:paraId="583987F6" w14:textId="77777777" w:rsidR="00F25E62" w:rsidRPr="00E6001E" w:rsidRDefault="00F25E62" w:rsidP="00600825">
            <w:pPr>
              <w:pStyle w:val="TableParagraph"/>
              <w:spacing w:before="159"/>
              <w:ind w:left="112"/>
              <w:rPr>
                <w:rFonts w:asciiTheme="minorHAnsi" w:hAnsiTheme="minorHAnsi" w:cstheme="minorHAnsi"/>
                <w:b/>
              </w:rPr>
            </w:pPr>
            <w:r w:rsidRPr="00E6001E">
              <w:rPr>
                <w:rFonts w:asciiTheme="minorHAnsi" w:hAnsiTheme="minorHAnsi" w:cstheme="minorHAnsi"/>
                <w:b/>
                <w:u w:val="single"/>
              </w:rPr>
              <w:t>Media recording for self-assessment of teaching practices</w:t>
            </w:r>
          </w:p>
          <w:p w14:paraId="3221BA57" w14:textId="77777777" w:rsidR="00F25E62" w:rsidRPr="00E6001E" w:rsidRDefault="00F25E62" w:rsidP="00600825">
            <w:pPr>
              <w:pStyle w:val="TableParagraph"/>
              <w:spacing w:before="159"/>
              <w:ind w:left="112" w:right="287"/>
              <w:rPr>
                <w:rFonts w:asciiTheme="minorHAnsi" w:hAnsiTheme="minorHAnsi" w:cstheme="minorHAnsi"/>
              </w:rPr>
            </w:pPr>
            <w:r w:rsidRPr="00E6001E">
              <w:rPr>
                <w:rFonts w:asciiTheme="minorHAnsi" w:hAnsiTheme="minorHAnsi" w:cstheme="minorHAnsi"/>
              </w:rPr>
              <w:t>The instructor may use media recordings as a tool for self-assessment of their teaching practices. Although the recording device will be fixed on the instructor, it is possible that student participation</w:t>
            </w:r>
          </w:p>
          <w:p w14:paraId="52F66A81" w14:textId="77777777" w:rsidR="00F25E62" w:rsidRPr="00E6001E" w:rsidRDefault="00F25E62" w:rsidP="00600825">
            <w:pPr>
              <w:pStyle w:val="TableParagraph"/>
              <w:spacing w:before="2" w:line="260" w:lineRule="exact"/>
              <w:ind w:left="112" w:right="841"/>
              <w:rPr>
                <w:rFonts w:asciiTheme="minorHAnsi" w:hAnsiTheme="minorHAnsi" w:cstheme="minorHAnsi"/>
              </w:rPr>
            </w:pPr>
            <w:r w:rsidRPr="00E6001E">
              <w:rPr>
                <w:rFonts w:asciiTheme="minorHAnsi" w:hAnsiTheme="minorHAnsi" w:cstheme="minorHAnsi"/>
              </w:rPr>
              <w:t>in the course may be inadvertently captured. These recordings will be used for instructor self- assessment only and will not be used for any other purpose.</w:t>
            </w:r>
          </w:p>
          <w:p w14:paraId="5260BAF7" w14:textId="77777777" w:rsidR="003F28E9" w:rsidRPr="00E6001E" w:rsidRDefault="003F28E9" w:rsidP="00600825">
            <w:pPr>
              <w:pStyle w:val="TableParagraph"/>
              <w:spacing w:before="2" w:line="260" w:lineRule="exact"/>
              <w:ind w:left="112" w:right="841"/>
              <w:rPr>
                <w:rFonts w:asciiTheme="minorHAnsi" w:hAnsiTheme="minorHAnsi" w:cstheme="minorHAnsi"/>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81"/>
            </w:tblGrid>
            <w:tr w:rsidR="003F28E9" w:rsidRPr="00E6001E" w14:paraId="442ED939" w14:textId="77777777" w:rsidTr="00600825">
              <w:trPr>
                <w:trHeight w:val="269"/>
              </w:trPr>
              <w:tc>
                <w:tcPr>
                  <w:tcW w:w="9781" w:type="dxa"/>
                  <w:shd w:val="clear" w:color="auto" w:fill="E7E6E6"/>
                </w:tcPr>
                <w:p w14:paraId="63F18958" w14:textId="77777777" w:rsidR="003F28E9" w:rsidRPr="00E6001E" w:rsidRDefault="003F28E9" w:rsidP="003F28E9">
                  <w:pPr>
                    <w:pStyle w:val="TableParagraph"/>
                    <w:spacing w:line="249" w:lineRule="exact"/>
                    <w:ind w:left="112"/>
                    <w:rPr>
                      <w:rFonts w:asciiTheme="minorHAnsi" w:hAnsiTheme="minorHAnsi" w:cstheme="minorHAnsi"/>
                      <w:b/>
                    </w:rPr>
                  </w:pPr>
                  <w:r w:rsidRPr="00E6001E">
                    <w:rPr>
                      <w:rFonts w:asciiTheme="minorHAnsi" w:hAnsiTheme="minorHAnsi" w:cstheme="minorHAnsi"/>
                      <w:b/>
                    </w:rPr>
                    <w:t>UNIVERSITY OF CALGARY POLICIES AND SUPPORTS</w:t>
                  </w:r>
                </w:p>
              </w:tc>
            </w:tr>
          </w:tbl>
          <w:p w14:paraId="54503AE5" w14:textId="77777777" w:rsidR="003F28E9" w:rsidRPr="00E6001E" w:rsidRDefault="003F28E9" w:rsidP="003F28E9">
            <w:pPr>
              <w:pStyle w:val="TableParagraph"/>
              <w:spacing w:before="2" w:line="260" w:lineRule="exact"/>
              <w:ind w:left="112" w:right="841"/>
              <w:rPr>
                <w:rFonts w:asciiTheme="minorHAnsi" w:hAnsiTheme="minorHAnsi" w:cstheme="minorHAnsi"/>
              </w:rPr>
            </w:pPr>
          </w:p>
          <w:p w14:paraId="24F03F35" w14:textId="77777777" w:rsidR="003F28E9" w:rsidRPr="00E6001E" w:rsidRDefault="003F28E9" w:rsidP="003F28E9">
            <w:pPr>
              <w:pStyle w:val="TableParagraph"/>
              <w:spacing w:before="2" w:line="260" w:lineRule="exact"/>
              <w:ind w:left="112" w:right="841"/>
              <w:rPr>
                <w:rFonts w:asciiTheme="minorHAnsi" w:hAnsiTheme="minorHAnsi" w:cstheme="minorHAnsi"/>
                <w:b/>
              </w:rPr>
            </w:pPr>
            <w:r w:rsidRPr="00E6001E">
              <w:rPr>
                <w:rFonts w:asciiTheme="minorHAnsi" w:hAnsiTheme="minorHAnsi" w:cstheme="minorHAnsi"/>
                <w:b/>
              </w:rPr>
              <w:t>ACADEMIC ACCOMMODATION</w:t>
            </w:r>
          </w:p>
          <w:p w14:paraId="2FB589D4" w14:textId="77777777" w:rsidR="003F28E9" w:rsidRPr="00E6001E" w:rsidRDefault="003F28E9" w:rsidP="003F28E9">
            <w:pPr>
              <w:pStyle w:val="TableParagraph"/>
              <w:spacing w:before="2" w:line="260" w:lineRule="exact"/>
              <w:ind w:left="112" w:right="841"/>
              <w:rPr>
                <w:rFonts w:asciiTheme="minorHAnsi" w:hAnsiTheme="minorHAnsi" w:cstheme="minorHAnsi"/>
              </w:rPr>
            </w:pPr>
            <w:r w:rsidRPr="00E6001E">
              <w:rPr>
                <w:rFonts w:asciiTheme="minorHAnsi" w:hAnsiTheme="minorHAnsi" w:cstheme="minorHAnsi"/>
              </w:rPr>
              <w:t xml:space="preserve">Students seeking an accommodation based on disability or medical concerns should contact Student Accessibility Services; SAS will process the request and issue letters of accommodation to instructors. For additional information on support services and accommodations for students with disabilities, visit </w:t>
            </w:r>
            <w:hyperlink r:id="rId7" w:history="1">
              <w:r w:rsidR="00426FEC" w:rsidRPr="00E6001E">
                <w:rPr>
                  <w:rStyle w:val="Hyperlink"/>
                  <w:rFonts w:asciiTheme="minorHAnsi" w:hAnsiTheme="minorHAnsi" w:cstheme="minorHAnsi"/>
                </w:rPr>
                <w:t>www.ucalgary.ca/access/</w:t>
              </w:r>
            </w:hyperlink>
            <w:r w:rsidR="00426FEC" w:rsidRPr="00E6001E">
              <w:rPr>
                <w:rFonts w:asciiTheme="minorHAnsi" w:hAnsiTheme="minorHAnsi" w:cstheme="minorHAnsi"/>
              </w:rPr>
              <w:t xml:space="preserve"> </w:t>
            </w:r>
            <w:r w:rsidRPr="00E6001E">
              <w:rPr>
                <w:rFonts w:asciiTheme="minorHAnsi" w:hAnsiTheme="minorHAnsi" w:cstheme="minorHAnsi"/>
              </w:rPr>
              <w:t xml:space="preserve">. Students who require an accommodation in relation to their coursework based on a protected ground other than disability should communicate this need in writing to their Instructor. The full policy on Student Accommodations is available at </w:t>
            </w:r>
            <w:hyperlink r:id="rId8" w:history="1">
              <w:r w:rsidR="00426FEC" w:rsidRPr="00E6001E">
                <w:rPr>
                  <w:rStyle w:val="Hyperlink"/>
                  <w:rFonts w:asciiTheme="minorHAnsi" w:hAnsiTheme="minorHAnsi" w:cstheme="minorHAnsi"/>
                </w:rPr>
                <w:t>http://www.ucalgary.ca/policies/files/policies/student-accommodation-policy.pdf</w:t>
              </w:r>
            </w:hyperlink>
            <w:r w:rsidR="00426FEC" w:rsidRPr="00E6001E">
              <w:rPr>
                <w:rFonts w:asciiTheme="minorHAnsi" w:hAnsiTheme="minorHAnsi" w:cstheme="minorHAnsi"/>
              </w:rPr>
              <w:t xml:space="preserve"> </w:t>
            </w:r>
            <w:r w:rsidRPr="00E6001E">
              <w:rPr>
                <w:rFonts w:asciiTheme="minorHAnsi" w:hAnsiTheme="minorHAnsi" w:cstheme="minorHAnsi"/>
              </w:rPr>
              <w:t>.</w:t>
            </w:r>
          </w:p>
          <w:p w14:paraId="62755EFC" w14:textId="77777777" w:rsidR="003F28E9" w:rsidRPr="00E6001E" w:rsidRDefault="003F28E9" w:rsidP="003F28E9">
            <w:pPr>
              <w:pStyle w:val="TableParagraph"/>
              <w:spacing w:before="2" w:line="260" w:lineRule="exact"/>
              <w:ind w:left="112" w:right="841"/>
              <w:rPr>
                <w:rFonts w:asciiTheme="minorHAnsi" w:hAnsiTheme="minorHAnsi" w:cstheme="minorHAnsi"/>
              </w:rPr>
            </w:pPr>
          </w:p>
          <w:p w14:paraId="4BC9C2A3" w14:textId="77777777" w:rsidR="003F28E9" w:rsidRPr="00E6001E" w:rsidRDefault="003F28E9" w:rsidP="003F28E9">
            <w:pPr>
              <w:pStyle w:val="TableParagraph"/>
              <w:spacing w:before="2" w:line="260" w:lineRule="exact"/>
              <w:ind w:left="112" w:right="841"/>
              <w:rPr>
                <w:rFonts w:asciiTheme="minorHAnsi" w:hAnsiTheme="minorHAnsi" w:cstheme="minorHAnsi"/>
                <w:b/>
              </w:rPr>
            </w:pPr>
            <w:r w:rsidRPr="00E6001E">
              <w:rPr>
                <w:rFonts w:asciiTheme="minorHAnsi" w:hAnsiTheme="minorHAnsi" w:cstheme="minorHAnsi"/>
                <w:b/>
              </w:rPr>
              <w:t>IMPORTANT INFORMATION</w:t>
            </w:r>
          </w:p>
          <w:p w14:paraId="163CBFEF" w14:textId="77777777" w:rsidR="003F28E9" w:rsidRPr="00E6001E" w:rsidRDefault="003F28E9" w:rsidP="003F28E9">
            <w:pPr>
              <w:pStyle w:val="TableParagraph"/>
              <w:spacing w:before="2" w:line="260" w:lineRule="exact"/>
              <w:ind w:left="112" w:right="841"/>
              <w:rPr>
                <w:rFonts w:asciiTheme="minorHAnsi" w:hAnsiTheme="minorHAnsi" w:cstheme="minorHAnsi"/>
              </w:rPr>
            </w:pPr>
            <w:r w:rsidRPr="00E6001E">
              <w:rPr>
                <w:rFonts w:asciiTheme="minorHAnsi" w:hAnsiTheme="minorHAnsi" w:cstheme="minorHAnsi"/>
              </w:rPr>
              <w:t>Any research in which students are invited to participate will be explained in class and approved by the appropriate University Research Ethics Board</w:t>
            </w:r>
          </w:p>
          <w:p w14:paraId="339BE9B3" w14:textId="77777777" w:rsidR="003F28E9" w:rsidRPr="00E6001E" w:rsidRDefault="003F28E9" w:rsidP="003F28E9">
            <w:pPr>
              <w:pStyle w:val="TableParagraph"/>
              <w:spacing w:before="2" w:line="260" w:lineRule="exact"/>
              <w:ind w:left="112" w:right="841"/>
              <w:rPr>
                <w:rFonts w:asciiTheme="minorHAnsi" w:hAnsiTheme="minorHAnsi" w:cstheme="minorHAnsi"/>
              </w:rPr>
            </w:pPr>
          </w:p>
          <w:p w14:paraId="7F614281" w14:textId="77777777" w:rsidR="003F28E9" w:rsidRPr="00E6001E" w:rsidRDefault="003F28E9" w:rsidP="003F28E9">
            <w:pPr>
              <w:pStyle w:val="TableParagraph"/>
              <w:spacing w:before="2" w:line="260" w:lineRule="exact"/>
              <w:ind w:left="112" w:right="841"/>
              <w:rPr>
                <w:rFonts w:asciiTheme="minorHAnsi" w:hAnsiTheme="minorHAnsi" w:cstheme="minorHAnsi"/>
                <w:b/>
              </w:rPr>
            </w:pPr>
            <w:r w:rsidRPr="00E6001E">
              <w:rPr>
                <w:rFonts w:asciiTheme="minorHAnsi" w:hAnsiTheme="minorHAnsi" w:cstheme="minorHAnsi"/>
                <w:b/>
              </w:rPr>
              <w:t>COPYRIGHT</w:t>
            </w:r>
          </w:p>
          <w:p w14:paraId="51413DD5" w14:textId="77777777" w:rsidR="003F28E9" w:rsidRPr="00E6001E" w:rsidRDefault="003F28E9" w:rsidP="003F28E9">
            <w:pPr>
              <w:pStyle w:val="TableParagraph"/>
              <w:spacing w:before="2" w:line="260" w:lineRule="exact"/>
              <w:ind w:left="112" w:right="841"/>
              <w:rPr>
                <w:rFonts w:asciiTheme="minorHAnsi" w:hAnsiTheme="minorHAnsi" w:cstheme="minorHAnsi"/>
              </w:rPr>
            </w:pPr>
            <w:r w:rsidRPr="00E6001E">
              <w:rPr>
                <w:rFonts w:asciiTheme="minorHAnsi" w:hAnsiTheme="minorHAnsi" w:cstheme="minorHAnsi"/>
              </w:rPr>
              <w:t>It is the responsibility of students and professors to ensure that materials they post or distribute to others comply with the Copyright Act and the University’s Fair Dealing Guidance for Students (</w:t>
            </w:r>
            <w:hyperlink r:id="rId9" w:history="1">
              <w:r w:rsidR="00426FEC" w:rsidRPr="00E6001E">
                <w:rPr>
                  <w:rFonts w:asciiTheme="minorHAnsi" w:eastAsiaTheme="minorHAnsi" w:hAnsiTheme="minorHAnsi" w:cstheme="minorHAnsi"/>
                  <w:color w:val="0000FF"/>
                  <w:u w:val="single"/>
                  <w:lang w:eastAsia="en-US" w:bidi="ar-SA"/>
                </w:rPr>
                <w:t>https://libanswers.ucalgary.ca/loader.php?fid=8678&amp;type=1&amp;key=4477530344f51b38ba5c07a13e494128</w:t>
              </w:r>
            </w:hyperlink>
            <w:r w:rsidRPr="00E6001E">
              <w:rPr>
                <w:rFonts w:asciiTheme="minorHAnsi" w:hAnsiTheme="minorHAnsi" w:cstheme="minorHAnsi"/>
              </w:rPr>
              <w:t xml:space="preserve">). Further information for students is available on the Copyright Office web page ( </w:t>
            </w:r>
            <w:hyperlink r:id="rId10" w:history="1">
              <w:r w:rsidR="00426FEC" w:rsidRPr="00E6001E">
                <w:rPr>
                  <w:rStyle w:val="Hyperlink"/>
                  <w:rFonts w:asciiTheme="minorHAnsi" w:hAnsiTheme="minorHAnsi" w:cstheme="minorHAnsi"/>
                </w:rPr>
                <w:t>https://library.ucalgary.ca/copyright</w:t>
              </w:r>
            </w:hyperlink>
            <w:r w:rsidR="00426FEC" w:rsidRPr="00E6001E">
              <w:rPr>
                <w:rFonts w:asciiTheme="minorHAnsi" w:hAnsiTheme="minorHAnsi" w:cstheme="minorHAnsi"/>
              </w:rPr>
              <w:t xml:space="preserve"> </w:t>
            </w:r>
            <w:r w:rsidRPr="00E6001E">
              <w:rPr>
                <w:rFonts w:asciiTheme="minorHAnsi" w:hAnsiTheme="minorHAnsi" w:cstheme="minorHAnsi"/>
              </w:rPr>
              <w:t>)</w:t>
            </w:r>
          </w:p>
          <w:p w14:paraId="4EEDEEAB" w14:textId="77777777" w:rsidR="003F28E9" w:rsidRPr="00E6001E" w:rsidRDefault="003F28E9" w:rsidP="003F28E9">
            <w:pPr>
              <w:pStyle w:val="TableParagraph"/>
              <w:spacing w:before="2" w:line="260" w:lineRule="exact"/>
              <w:ind w:left="112" w:right="841"/>
              <w:rPr>
                <w:rFonts w:asciiTheme="minorHAnsi" w:hAnsiTheme="minorHAnsi" w:cstheme="minorHAnsi"/>
              </w:rPr>
            </w:pPr>
          </w:p>
          <w:p w14:paraId="18E9EB3E" w14:textId="77777777" w:rsidR="003F28E9" w:rsidRPr="00E6001E" w:rsidRDefault="003F28E9" w:rsidP="003F28E9">
            <w:pPr>
              <w:pStyle w:val="TableParagraph"/>
              <w:spacing w:before="2" w:line="260" w:lineRule="exact"/>
              <w:ind w:left="112" w:right="841"/>
              <w:rPr>
                <w:rFonts w:asciiTheme="minorHAnsi" w:hAnsiTheme="minorHAnsi" w:cstheme="minorHAnsi"/>
                <w:b/>
              </w:rPr>
            </w:pPr>
            <w:r w:rsidRPr="00E6001E">
              <w:rPr>
                <w:rFonts w:asciiTheme="minorHAnsi" w:hAnsiTheme="minorHAnsi" w:cstheme="minorHAnsi"/>
                <w:b/>
              </w:rPr>
              <w:t>A NOTE REGARDING INSTRUCTOR INTELLECTUAL PROPERTY</w:t>
            </w:r>
          </w:p>
          <w:p w14:paraId="60F26A2F" w14:textId="77777777" w:rsidR="003F28E9" w:rsidRPr="00E6001E" w:rsidRDefault="003F28E9" w:rsidP="003F28E9">
            <w:pPr>
              <w:pStyle w:val="TableParagraph"/>
              <w:spacing w:before="2" w:line="260" w:lineRule="exact"/>
              <w:ind w:left="112" w:right="841"/>
              <w:rPr>
                <w:rFonts w:asciiTheme="minorHAnsi" w:hAnsiTheme="minorHAnsi" w:cstheme="minorHAnsi"/>
              </w:rPr>
            </w:pPr>
            <w:r w:rsidRPr="00E6001E">
              <w:rPr>
                <w:rFonts w:asciiTheme="minorHAnsi" w:hAnsiTheme="minorHAnsi" w:cstheme="minorHAnsi"/>
              </w:rPr>
              <w:t xml:space="preserve">Generally speaking, course materials created by professor(s) (including course outlines, presentations and posted notes, labs, case studies, assignments and exams) remain the intellectual property of the professor (s). These materials may NOT be reproduced, redistributed or copied without the explicit consent of the professor. The posting of course materials to third </w:t>
            </w:r>
            <w:r w:rsidRPr="00E6001E">
              <w:rPr>
                <w:rFonts w:asciiTheme="minorHAnsi" w:hAnsiTheme="minorHAnsi" w:cstheme="minorHAnsi"/>
              </w:rPr>
              <w:lastRenderedPageBreak/>
              <w:t>party websites such as note sharing sites without permission is prohibited. Sharing of extracts of these course materials with other students enrolled in the course at the same time may be allowed under fair dealing</w:t>
            </w:r>
          </w:p>
          <w:p w14:paraId="4EE083E9" w14:textId="77777777" w:rsidR="003F28E9" w:rsidRPr="00E6001E" w:rsidRDefault="003F28E9" w:rsidP="003F28E9">
            <w:pPr>
              <w:pStyle w:val="TableParagraph"/>
              <w:spacing w:before="2" w:line="260" w:lineRule="exact"/>
              <w:ind w:left="112" w:right="841"/>
              <w:rPr>
                <w:rFonts w:asciiTheme="minorHAnsi" w:hAnsiTheme="minorHAnsi" w:cstheme="minorHAnsi"/>
              </w:rPr>
            </w:pPr>
          </w:p>
          <w:p w14:paraId="16315EA2" w14:textId="77777777" w:rsidR="003F28E9" w:rsidRPr="00E6001E" w:rsidRDefault="003F28E9" w:rsidP="003F28E9">
            <w:pPr>
              <w:pStyle w:val="TableParagraph"/>
              <w:spacing w:before="2" w:line="260" w:lineRule="exact"/>
              <w:ind w:left="112" w:right="841"/>
              <w:rPr>
                <w:rFonts w:asciiTheme="minorHAnsi" w:hAnsiTheme="minorHAnsi" w:cstheme="minorHAnsi"/>
                <w:b/>
              </w:rPr>
            </w:pPr>
            <w:r w:rsidRPr="00E6001E">
              <w:rPr>
                <w:rFonts w:asciiTheme="minorHAnsi" w:hAnsiTheme="minorHAnsi" w:cstheme="minorHAnsi"/>
                <w:b/>
              </w:rPr>
              <w:t>ACADEMIC INTEGRITY</w:t>
            </w:r>
          </w:p>
          <w:p w14:paraId="7F083049" w14:textId="77777777" w:rsidR="003F28E9" w:rsidRPr="00E6001E" w:rsidRDefault="003F28E9" w:rsidP="003F28E9">
            <w:pPr>
              <w:pStyle w:val="TableParagraph"/>
              <w:spacing w:before="2" w:line="260" w:lineRule="exact"/>
              <w:ind w:left="112" w:right="841"/>
              <w:rPr>
                <w:rFonts w:asciiTheme="minorHAnsi" w:hAnsiTheme="minorHAnsi" w:cstheme="minorHAnsi"/>
              </w:rPr>
            </w:pPr>
            <w:r w:rsidRPr="00E6001E">
              <w:rPr>
                <w:rFonts w:asciiTheme="minorHAnsi" w:hAnsiTheme="minorHAnsi" w:cstheme="minorHAnsi"/>
              </w:rPr>
              <w:t>The Faculty of Veterinary Medicine expects intellectual honesty from its students. Course participants should be aware of University policies relating to Principles of Conduct, Plagiarism and Academic Integrity. These are found in the printed Faculty of Graduate Studies Calendar, or online under Academic Regulations in the Faculty of Graduate Studies Calendar, available at Faculty of Graduate Studies Academic Regulations</w:t>
            </w:r>
          </w:p>
          <w:p w14:paraId="78314CA3" w14:textId="77777777" w:rsidR="003F28E9" w:rsidRPr="00E6001E" w:rsidRDefault="003F28E9" w:rsidP="003F28E9">
            <w:pPr>
              <w:pStyle w:val="TableParagraph"/>
              <w:spacing w:before="2" w:line="260" w:lineRule="exact"/>
              <w:ind w:left="112" w:right="841"/>
              <w:rPr>
                <w:rFonts w:asciiTheme="minorHAnsi" w:hAnsiTheme="minorHAnsi" w:cstheme="minorHAnsi"/>
              </w:rPr>
            </w:pPr>
          </w:p>
          <w:p w14:paraId="16560D9E" w14:textId="77777777" w:rsidR="003F28E9" w:rsidRPr="00E6001E" w:rsidRDefault="003F28E9" w:rsidP="003F28E9">
            <w:pPr>
              <w:pStyle w:val="TableParagraph"/>
              <w:spacing w:before="2" w:line="260" w:lineRule="exact"/>
              <w:ind w:left="112" w:right="841"/>
              <w:rPr>
                <w:rFonts w:asciiTheme="minorHAnsi" w:hAnsiTheme="minorHAnsi" w:cstheme="minorHAnsi"/>
                <w:b/>
              </w:rPr>
            </w:pPr>
            <w:r w:rsidRPr="00E6001E">
              <w:rPr>
                <w:rFonts w:asciiTheme="minorHAnsi" w:hAnsiTheme="minorHAnsi" w:cstheme="minorHAnsi"/>
                <w:b/>
              </w:rPr>
              <w:t>ACADEMIC MISCONDUCT</w:t>
            </w:r>
          </w:p>
          <w:p w14:paraId="7E55185F" w14:textId="77777777" w:rsidR="003F28E9" w:rsidRPr="00E6001E" w:rsidRDefault="003F28E9" w:rsidP="003F28E9">
            <w:pPr>
              <w:pStyle w:val="TableParagraph"/>
              <w:spacing w:before="2" w:line="260" w:lineRule="exact"/>
              <w:ind w:left="112" w:right="841"/>
              <w:rPr>
                <w:rFonts w:asciiTheme="minorHAnsi" w:hAnsiTheme="minorHAnsi" w:cstheme="minorHAnsi"/>
              </w:rPr>
            </w:pPr>
            <w:r w:rsidRPr="00E6001E">
              <w:rPr>
                <w:rFonts w:asciiTheme="minorHAnsi" w:hAnsiTheme="minorHAnsi" w:cstheme="minorHAnsi"/>
              </w:rPr>
              <w:t>For information on academic misconduct and its consequences, please see the University of Calgary Calendar at http://www.ucalgary.ca/pubs/calendar/current/k.html</w:t>
            </w:r>
          </w:p>
          <w:p w14:paraId="2194FAA3" w14:textId="77777777" w:rsidR="003F28E9" w:rsidRPr="00E6001E" w:rsidRDefault="003F28E9" w:rsidP="003F28E9">
            <w:pPr>
              <w:pStyle w:val="TableParagraph"/>
              <w:spacing w:before="2" w:line="260" w:lineRule="exact"/>
              <w:ind w:left="112" w:right="841"/>
              <w:rPr>
                <w:rFonts w:asciiTheme="minorHAnsi" w:hAnsiTheme="minorHAnsi" w:cstheme="minorHAnsi"/>
              </w:rPr>
            </w:pPr>
          </w:p>
          <w:p w14:paraId="6B5FF815" w14:textId="77777777" w:rsidR="003F28E9" w:rsidRPr="00E6001E" w:rsidRDefault="003F28E9" w:rsidP="003F28E9">
            <w:pPr>
              <w:pStyle w:val="TableParagraph"/>
              <w:spacing w:before="2" w:line="260" w:lineRule="exact"/>
              <w:ind w:left="112" w:right="841"/>
              <w:rPr>
                <w:rFonts w:asciiTheme="minorHAnsi" w:hAnsiTheme="minorHAnsi" w:cstheme="minorHAnsi"/>
                <w:b/>
              </w:rPr>
            </w:pPr>
            <w:r w:rsidRPr="00E6001E">
              <w:rPr>
                <w:rFonts w:asciiTheme="minorHAnsi" w:hAnsiTheme="minorHAnsi" w:cstheme="minorHAnsi"/>
                <w:b/>
              </w:rPr>
              <w:t>FREEDOM OF INFORMATION AND PROTECTION OF PRIVACY</w:t>
            </w:r>
          </w:p>
          <w:p w14:paraId="5BBD38A9" w14:textId="77777777" w:rsidR="003F28E9" w:rsidRPr="00E6001E" w:rsidRDefault="003F28E9" w:rsidP="003F28E9">
            <w:pPr>
              <w:pStyle w:val="TableParagraph"/>
              <w:spacing w:before="2" w:line="260" w:lineRule="exact"/>
              <w:ind w:left="112" w:right="841"/>
              <w:rPr>
                <w:rFonts w:asciiTheme="minorHAnsi" w:hAnsiTheme="minorHAnsi" w:cstheme="minorHAnsi"/>
              </w:rPr>
            </w:pPr>
            <w:r w:rsidRPr="00E6001E">
              <w:rPr>
                <w:rFonts w:asciiTheme="minorHAnsi" w:hAnsiTheme="minorHAnsi" w:cstheme="minorHAnsi"/>
              </w:rPr>
              <w:t>Student information will be collected in accordance with typical (or usual) classroom practice.</w:t>
            </w:r>
          </w:p>
          <w:p w14:paraId="05338F21" w14:textId="77777777" w:rsidR="003F28E9" w:rsidRPr="00E6001E" w:rsidRDefault="003F28E9" w:rsidP="003F28E9">
            <w:pPr>
              <w:pStyle w:val="TableParagraph"/>
              <w:spacing w:before="2" w:line="260" w:lineRule="exact"/>
              <w:ind w:left="112" w:right="841"/>
              <w:rPr>
                <w:rFonts w:asciiTheme="minorHAnsi" w:hAnsiTheme="minorHAnsi" w:cstheme="minorHAnsi"/>
              </w:rPr>
            </w:pPr>
            <w:r w:rsidRPr="00E6001E">
              <w:rPr>
                <w:rFonts w:asciiTheme="minorHAnsi" w:hAnsiTheme="minorHAnsi" w:cstheme="minorHAnsi"/>
              </w:rPr>
              <w:t>Students’ assignments will be accessible only by the authorized course faculty. Private information related to the individual student is treated with the utmost regard by the faculty at the University of Calgary</w:t>
            </w:r>
          </w:p>
          <w:p w14:paraId="26068F66" w14:textId="77777777" w:rsidR="003F28E9" w:rsidRPr="00E6001E" w:rsidRDefault="003F28E9" w:rsidP="00600825">
            <w:pPr>
              <w:pStyle w:val="TableParagraph"/>
              <w:spacing w:before="2" w:line="260" w:lineRule="exact"/>
              <w:ind w:left="112" w:right="841"/>
              <w:rPr>
                <w:rFonts w:asciiTheme="minorHAnsi" w:hAnsiTheme="minorHAnsi" w:cstheme="minorHAnsi"/>
              </w:rPr>
            </w:pPr>
          </w:p>
        </w:tc>
      </w:tr>
    </w:tbl>
    <w:p w14:paraId="0413108B" w14:textId="77777777" w:rsidR="00F25E62" w:rsidRPr="00E6001E" w:rsidRDefault="00F25E62">
      <w:pPr>
        <w:rPr>
          <w:rFonts w:cstheme="minorHAnsi"/>
        </w:rPr>
      </w:pPr>
    </w:p>
    <w:sectPr w:rsidR="00F25E62" w:rsidRPr="00E6001E">
      <w:headerReference w:type="default" r:id="rId11"/>
      <w:pgSz w:w="12240" w:h="15840"/>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81B48" w16cex:dateUtc="2020-11-13T03:36:00Z"/>
  <w16cex:commentExtensible w16cex:durableId="23581B27" w16cex:dateUtc="2020-11-13T03:35:00Z"/>
  <w16cex:commentExtensible w16cex:durableId="23581C92" w16cex:dateUtc="2020-11-13T03:4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6E5E28" w14:textId="77777777" w:rsidR="007C5A6F" w:rsidRDefault="007C5A6F" w:rsidP="001456A2">
      <w:r>
        <w:separator/>
      </w:r>
    </w:p>
  </w:endnote>
  <w:endnote w:type="continuationSeparator" w:id="0">
    <w:p w14:paraId="2D31754B" w14:textId="77777777" w:rsidR="007C5A6F" w:rsidRDefault="007C5A6F" w:rsidP="00145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B0152" w14:textId="77777777" w:rsidR="007C5A6F" w:rsidRDefault="007C5A6F" w:rsidP="001456A2">
      <w:r>
        <w:separator/>
      </w:r>
    </w:p>
  </w:footnote>
  <w:footnote w:type="continuationSeparator" w:id="0">
    <w:p w14:paraId="27E46076" w14:textId="77777777" w:rsidR="007C5A6F" w:rsidRDefault="007C5A6F" w:rsidP="001456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C922A" w14:textId="77777777" w:rsidR="001456A2" w:rsidRDefault="001456A2" w:rsidP="001456A2">
    <w:pPr>
      <w:spacing w:before="11" w:line="244" w:lineRule="auto"/>
      <w:ind w:left="451" w:right="3" w:hanging="432"/>
      <w:jc w:val="center"/>
      <w:rPr>
        <w:rFonts w:ascii="Times New Roman"/>
        <w:b/>
      </w:rPr>
    </w:pPr>
    <w:r>
      <w:rPr>
        <w:noProof/>
        <w:lang w:eastAsia="en-CA"/>
      </w:rPr>
      <w:drawing>
        <wp:anchor distT="0" distB="0" distL="0" distR="0" simplePos="0" relativeHeight="251659264" behindDoc="1" locked="0" layoutInCell="1" allowOverlap="1" wp14:anchorId="77233E5E" wp14:editId="1E1C9D1A">
          <wp:simplePos x="0" y="0"/>
          <wp:positionH relativeFrom="margin">
            <wp:align>left</wp:align>
          </wp:positionH>
          <wp:positionV relativeFrom="topMargin">
            <wp:posOffset>98729</wp:posOffset>
          </wp:positionV>
          <wp:extent cx="1103884" cy="849629"/>
          <wp:effectExtent l="0" t="0" r="1270" b="825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103884" cy="849629"/>
                  </a:xfrm>
                  <a:prstGeom prst="rect">
                    <a:avLst/>
                  </a:prstGeom>
                </pic:spPr>
              </pic:pic>
            </a:graphicData>
          </a:graphic>
        </wp:anchor>
      </w:drawing>
    </w:r>
    <w:r>
      <w:rPr>
        <w:rFonts w:ascii="Times New Roman"/>
        <w:b/>
      </w:rPr>
      <w:t xml:space="preserve">FACULTY OF VETERINARY MEDICINE </w:t>
    </w:r>
    <w:r>
      <w:rPr>
        <w:rFonts w:ascii="Times New Roman"/>
        <w:b/>
      </w:rPr>
      <w:br/>
      <w:t>GRADUATE COURSE OUTLINE</w:t>
    </w:r>
  </w:p>
  <w:p w14:paraId="20C00B5C" w14:textId="77777777" w:rsidR="001456A2" w:rsidRDefault="001456A2" w:rsidP="001456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6A2"/>
    <w:rsid w:val="00021079"/>
    <w:rsid w:val="00076B35"/>
    <w:rsid w:val="000A73ED"/>
    <w:rsid w:val="000E0B4B"/>
    <w:rsid w:val="001456A2"/>
    <w:rsid w:val="001845EB"/>
    <w:rsid w:val="001C2CE2"/>
    <w:rsid w:val="002E3908"/>
    <w:rsid w:val="0033437A"/>
    <w:rsid w:val="003A2975"/>
    <w:rsid w:val="003F28E9"/>
    <w:rsid w:val="00426FEC"/>
    <w:rsid w:val="0046088B"/>
    <w:rsid w:val="00471847"/>
    <w:rsid w:val="00666AB0"/>
    <w:rsid w:val="006727A9"/>
    <w:rsid w:val="007C5A6F"/>
    <w:rsid w:val="008972B1"/>
    <w:rsid w:val="008D6DC6"/>
    <w:rsid w:val="0090286B"/>
    <w:rsid w:val="009343E1"/>
    <w:rsid w:val="00941508"/>
    <w:rsid w:val="0094666B"/>
    <w:rsid w:val="0096655B"/>
    <w:rsid w:val="00A33E8B"/>
    <w:rsid w:val="00B847C7"/>
    <w:rsid w:val="00C47BDF"/>
    <w:rsid w:val="00D044C5"/>
    <w:rsid w:val="00D671BC"/>
    <w:rsid w:val="00D71AC9"/>
    <w:rsid w:val="00DE68E5"/>
    <w:rsid w:val="00E6001E"/>
    <w:rsid w:val="00EB0190"/>
    <w:rsid w:val="00EC3F1D"/>
    <w:rsid w:val="00F25E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2C450"/>
  <w15:chartTrackingRefBased/>
  <w15:docId w15:val="{06DD58F4-EC27-4A04-A2E8-213F28CE6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56A2"/>
    <w:pPr>
      <w:tabs>
        <w:tab w:val="center" w:pos="4680"/>
        <w:tab w:val="right" w:pos="9360"/>
      </w:tabs>
    </w:pPr>
  </w:style>
  <w:style w:type="character" w:customStyle="1" w:styleId="HeaderChar">
    <w:name w:val="Header Char"/>
    <w:basedOn w:val="DefaultParagraphFont"/>
    <w:link w:val="Header"/>
    <w:uiPriority w:val="99"/>
    <w:rsid w:val="001456A2"/>
  </w:style>
  <w:style w:type="paragraph" w:styleId="Footer">
    <w:name w:val="footer"/>
    <w:basedOn w:val="Normal"/>
    <w:link w:val="FooterChar"/>
    <w:uiPriority w:val="99"/>
    <w:unhideWhenUsed/>
    <w:rsid w:val="001456A2"/>
    <w:pPr>
      <w:tabs>
        <w:tab w:val="center" w:pos="4680"/>
        <w:tab w:val="right" w:pos="9360"/>
      </w:tabs>
    </w:pPr>
  </w:style>
  <w:style w:type="character" w:customStyle="1" w:styleId="FooterChar">
    <w:name w:val="Footer Char"/>
    <w:basedOn w:val="DefaultParagraphFont"/>
    <w:link w:val="Footer"/>
    <w:uiPriority w:val="99"/>
    <w:rsid w:val="001456A2"/>
  </w:style>
  <w:style w:type="paragraph" w:styleId="BodyText">
    <w:name w:val="Body Text"/>
    <w:basedOn w:val="Normal"/>
    <w:link w:val="BodyTextChar"/>
    <w:uiPriority w:val="1"/>
    <w:qFormat/>
    <w:rsid w:val="001456A2"/>
    <w:pPr>
      <w:widowControl w:val="0"/>
      <w:autoSpaceDE w:val="0"/>
      <w:autoSpaceDN w:val="0"/>
    </w:pPr>
    <w:rPr>
      <w:rFonts w:ascii="Calibri" w:eastAsia="Calibri" w:hAnsi="Calibri" w:cs="Calibri"/>
      <w:sz w:val="24"/>
      <w:szCs w:val="24"/>
      <w:lang w:eastAsia="en-CA" w:bidi="en-CA"/>
    </w:rPr>
  </w:style>
  <w:style w:type="character" w:customStyle="1" w:styleId="BodyTextChar">
    <w:name w:val="Body Text Char"/>
    <w:basedOn w:val="DefaultParagraphFont"/>
    <w:link w:val="BodyText"/>
    <w:uiPriority w:val="1"/>
    <w:rsid w:val="001456A2"/>
    <w:rPr>
      <w:rFonts w:ascii="Calibri" w:eastAsia="Calibri" w:hAnsi="Calibri" w:cs="Calibri"/>
      <w:sz w:val="24"/>
      <w:szCs w:val="24"/>
      <w:lang w:eastAsia="en-CA" w:bidi="en-CA"/>
    </w:rPr>
  </w:style>
  <w:style w:type="paragraph" w:customStyle="1" w:styleId="TableParagraph">
    <w:name w:val="Table Paragraph"/>
    <w:basedOn w:val="Normal"/>
    <w:uiPriority w:val="1"/>
    <w:qFormat/>
    <w:rsid w:val="001456A2"/>
    <w:pPr>
      <w:widowControl w:val="0"/>
      <w:autoSpaceDE w:val="0"/>
      <w:autoSpaceDN w:val="0"/>
    </w:pPr>
    <w:rPr>
      <w:rFonts w:ascii="Calibri" w:eastAsia="Calibri" w:hAnsi="Calibri" w:cs="Calibri"/>
      <w:lang w:eastAsia="en-CA" w:bidi="en-CA"/>
    </w:rPr>
  </w:style>
  <w:style w:type="character" w:styleId="Hyperlink">
    <w:name w:val="Hyperlink"/>
    <w:basedOn w:val="DefaultParagraphFont"/>
    <w:uiPriority w:val="99"/>
    <w:unhideWhenUsed/>
    <w:rsid w:val="00426FEC"/>
    <w:rPr>
      <w:color w:val="0563C1" w:themeColor="hyperlink"/>
      <w:u w:val="single"/>
    </w:rPr>
  </w:style>
  <w:style w:type="paragraph" w:styleId="BalloonText">
    <w:name w:val="Balloon Text"/>
    <w:basedOn w:val="Normal"/>
    <w:link w:val="BalloonTextChar"/>
    <w:uiPriority w:val="99"/>
    <w:semiHidden/>
    <w:unhideWhenUsed/>
    <w:rsid w:val="0047184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1847"/>
    <w:rPr>
      <w:rFonts w:ascii="Times New Roman" w:hAnsi="Times New Roman" w:cs="Times New Roman"/>
      <w:sz w:val="18"/>
      <w:szCs w:val="18"/>
    </w:rPr>
  </w:style>
  <w:style w:type="paragraph" w:styleId="ListParagraph">
    <w:name w:val="List Paragraph"/>
    <w:basedOn w:val="Normal"/>
    <w:uiPriority w:val="34"/>
    <w:qFormat/>
    <w:rsid w:val="00DE68E5"/>
    <w:pPr>
      <w:ind w:left="720"/>
      <w:contextualSpacing/>
    </w:pPr>
  </w:style>
  <w:style w:type="character" w:styleId="CommentReference">
    <w:name w:val="annotation reference"/>
    <w:basedOn w:val="DefaultParagraphFont"/>
    <w:uiPriority w:val="99"/>
    <w:semiHidden/>
    <w:unhideWhenUsed/>
    <w:rsid w:val="00D671BC"/>
    <w:rPr>
      <w:sz w:val="16"/>
      <w:szCs w:val="16"/>
    </w:rPr>
  </w:style>
  <w:style w:type="paragraph" w:styleId="CommentText">
    <w:name w:val="annotation text"/>
    <w:basedOn w:val="Normal"/>
    <w:link w:val="CommentTextChar"/>
    <w:uiPriority w:val="99"/>
    <w:semiHidden/>
    <w:unhideWhenUsed/>
    <w:rsid w:val="00D671BC"/>
    <w:rPr>
      <w:sz w:val="20"/>
      <w:szCs w:val="20"/>
    </w:rPr>
  </w:style>
  <w:style w:type="character" w:customStyle="1" w:styleId="CommentTextChar">
    <w:name w:val="Comment Text Char"/>
    <w:basedOn w:val="DefaultParagraphFont"/>
    <w:link w:val="CommentText"/>
    <w:uiPriority w:val="99"/>
    <w:semiHidden/>
    <w:rsid w:val="00D671BC"/>
    <w:rPr>
      <w:sz w:val="20"/>
      <w:szCs w:val="20"/>
    </w:rPr>
  </w:style>
  <w:style w:type="paragraph" w:styleId="CommentSubject">
    <w:name w:val="annotation subject"/>
    <w:basedOn w:val="CommentText"/>
    <w:next w:val="CommentText"/>
    <w:link w:val="CommentSubjectChar"/>
    <w:uiPriority w:val="99"/>
    <w:semiHidden/>
    <w:unhideWhenUsed/>
    <w:rsid w:val="00D671BC"/>
    <w:rPr>
      <w:b/>
      <w:bCs/>
    </w:rPr>
  </w:style>
  <w:style w:type="character" w:customStyle="1" w:styleId="CommentSubjectChar">
    <w:name w:val="Comment Subject Char"/>
    <w:basedOn w:val="CommentTextChar"/>
    <w:link w:val="CommentSubject"/>
    <w:uiPriority w:val="99"/>
    <w:semiHidden/>
    <w:rsid w:val="00D671B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calgary.ca/policies/files/policies/student-accommodation-policy.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ucalgary.ca/acces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calgary.ca/policies/files/policies/electronic-communications-"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library.ucalgary.ca/copyright" TargetMode="External"/><Relationship Id="rId4" Type="http://schemas.openxmlformats.org/officeDocument/2006/relationships/footnotes" Target="footnotes.xml"/><Relationship Id="rId9" Type="http://schemas.openxmlformats.org/officeDocument/2006/relationships/hyperlink" Target="https://libanswers.ucalgary.ca/loader.php?fid=8678&amp;type=1&amp;key=4477530344f51b38ba5c07a13e494128" TargetMode="Externa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1972</Words>
  <Characters>11246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Calgary</Company>
  <LinksUpToDate>false</LinksUpToDate>
  <CharactersWithSpaces>13192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Kasia Wojdyla</dc:creator>
  <cp:keywords/>
  <dc:description/>
  <cp:lastModifiedBy>Jocelyn Poissant</cp:lastModifiedBy>
  <cp:revision>5</cp:revision>
  <dcterms:created xsi:type="dcterms:W3CDTF">2020-11-17T22:36:00Z</dcterms:created>
  <dcterms:modified xsi:type="dcterms:W3CDTF">2020-11-17T22:44:00Z</dcterms:modified>
</cp:coreProperties>
</file>