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W w:w="143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26"/>
        <w:gridCol w:w="2268"/>
        <w:gridCol w:w="3196"/>
      </w:tblGrid>
      <w:tr w:rsidR="00CF7A77" w:rsidRPr="006C1752" w14:paraId="54FF6ADD" w14:textId="77777777">
        <w:tc>
          <w:tcPr>
            <w:tcW w:w="89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93366"/>
          </w:tcPr>
          <w:p w14:paraId="7946E34A" w14:textId="77777777" w:rsidR="00CF7A77" w:rsidRPr="006C1752" w:rsidRDefault="00CF7A77" w:rsidP="00CF7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89"/>
              </w:tabs>
              <w:jc w:val="center"/>
              <w:rPr>
                <w:rFonts w:ascii="Arial" w:hAnsi="Arial" w:cs="Arial"/>
                <w:b/>
                <w:color w:val="FFFFFF"/>
                <w:sz w:val="14"/>
                <w:szCs w:val="14"/>
              </w:rPr>
            </w:pPr>
            <w:r w:rsidRPr="006C1752">
              <w:rPr>
                <w:rFonts w:ascii="Arial" w:hAnsi="Arial" w:cs="Arial"/>
                <w:b/>
                <w:color w:val="FFFFFF"/>
                <w:sz w:val="14"/>
                <w:szCs w:val="14"/>
              </w:rPr>
              <w:t>FICHA DE PROCESO DE SOPORTE:</w:t>
            </w:r>
          </w:p>
        </w:tc>
        <w:tc>
          <w:tcPr>
            <w:tcW w:w="2268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F8A95BB" w14:textId="77777777" w:rsidR="00CF7A77" w:rsidRPr="006C1752" w:rsidRDefault="00CF7A77" w:rsidP="00CF7A77">
            <w:pPr>
              <w:pStyle w:val="Encabezad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C1752">
              <w:rPr>
                <w:rFonts w:ascii="Arial" w:hAnsi="Arial" w:cs="Arial"/>
                <w:b/>
                <w:sz w:val="14"/>
                <w:szCs w:val="14"/>
              </w:rPr>
              <w:t>VERSIÓN:</w:t>
            </w:r>
            <w:r w:rsidR="005C4F37" w:rsidRPr="006C1752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6C1752">
              <w:rPr>
                <w:rFonts w:ascii="Arial" w:hAnsi="Arial" w:cs="Arial"/>
                <w:b/>
                <w:sz w:val="14"/>
                <w:szCs w:val="14"/>
              </w:rPr>
              <w:t>0</w:t>
            </w:r>
          </w:p>
        </w:tc>
        <w:tc>
          <w:tcPr>
            <w:tcW w:w="3196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29EE68C" w14:textId="77777777" w:rsidR="00CF7A77" w:rsidRPr="006C1752" w:rsidRDefault="00CF7A77" w:rsidP="00CF7A77">
            <w:pPr>
              <w:pStyle w:val="Encabezad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C1752">
              <w:rPr>
                <w:rFonts w:ascii="Arial" w:hAnsi="Arial" w:cs="Arial"/>
                <w:b/>
                <w:sz w:val="14"/>
                <w:szCs w:val="14"/>
              </w:rPr>
              <w:t>FECHA: 06/03/2020</w:t>
            </w:r>
          </w:p>
        </w:tc>
      </w:tr>
      <w:tr w:rsidR="00702E92" w:rsidRPr="006C1752" w14:paraId="0FE59B0F" w14:textId="77777777">
        <w:tc>
          <w:tcPr>
            <w:tcW w:w="89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5B3909A" w14:textId="77777777" w:rsidR="00702E92" w:rsidRPr="006C1752" w:rsidRDefault="00844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89"/>
              </w:tabs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b/>
                <w:color w:val="000000"/>
                <w:sz w:val="14"/>
                <w:szCs w:val="14"/>
              </w:rPr>
              <w:t>SUMINISTRO DE BIENES Y SERVICIOS</w:t>
            </w:r>
          </w:p>
        </w:tc>
        <w:tc>
          <w:tcPr>
            <w:tcW w:w="2268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4BF4880" w14:textId="77777777" w:rsidR="00702E92" w:rsidRPr="006C1752" w:rsidRDefault="00702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3196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94D2733" w14:textId="77777777" w:rsidR="00702E92" w:rsidRPr="006C1752" w:rsidRDefault="00702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</w:tr>
    </w:tbl>
    <w:p w14:paraId="767A4585" w14:textId="77777777" w:rsidR="00CF7A77" w:rsidRPr="006C1752" w:rsidRDefault="00CF7A77" w:rsidP="006C1752">
      <w:pPr>
        <w:tabs>
          <w:tab w:val="left" w:pos="1244"/>
        </w:tabs>
        <w:spacing w:after="0"/>
        <w:rPr>
          <w:rFonts w:ascii="Arial" w:hAnsi="Arial" w:cs="Arial"/>
          <w:sz w:val="12"/>
          <w:szCs w:val="12"/>
        </w:rPr>
      </w:pPr>
    </w:p>
    <w:tbl>
      <w:tblPr>
        <w:tblStyle w:val="a"/>
        <w:tblW w:w="143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663"/>
        <w:gridCol w:w="5464"/>
      </w:tblGrid>
      <w:tr w:rsidR="00180B0C" w:rsidRPr="006C1752" w14:paraId="117FB1AF" w14:textId="77777777" w:rsidTr="00180B0C">
        <w:trPr>
          <w:trHeight w:val="320"/>
        </w:trPr>
        <w:tc>
          <w:tcPr>
            <w:tcW w:w="226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93366"/>
            <w:vAlign w:val="center"/>
          </w:tcPr>
          <w:p w14:paraId="4BC9EC90" w14:textId="77777777" w:rsidR="00180B0C" w:rsidRPr="006C1752" w:rsidRDefault="00180B0C" w:rsidP="00180B0C">
            <w:pPr>
              <w:pStyle w:val="Sinespaciado"/>
              <w:jc w:val="right"/>
              <w:rPr>
                <w:rFonts w:ascii="Arial" w:hAnsi="Arial" w:cs="Arial"/>
                <w:b/>
                <w:color w:val="FFFFFF" w:themeColor="background1"/>
                <w:sz w:val="14"/>
                <w:szCs w:val="14"/>
              </w:rPr>
            </w:pPr>
            <w:r w:rsidRPr="006C1752">
              <w:rPr>
                <w:rFonts w:ascii="Arial" w:hAnsi="Arial" w:cs="Arial"/>
                <w:b/>
                <w:color w:val="FFFFFF" w:themeColor="background1"/>
                <w:sz w:val="14"/>
                <w:szCs w:val="14"/>
              </w:rPr>
              <w:t>PROPIETARIO DEL PROCESO:</w:t>
            </w:r>
          </w:p>
        </w:tc>
        <w:tc>
          <w:tcPr>
            <w:tcW w:w="666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C8523DC" w14:textId="77777777" w:rsidR="00180B0C" w:rsidRPr="006C1752" w:rsidRDefault="00180B0C" w:rsidP="00180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b/>
                <w:color w:val="000000"/>
                <w:sz w:val="14"/>
                <w:szCs w:val="14"/>
              </w:rPr>
              <w:t>JEFE DE RECURSOS MATERIALES</w:t>
            </w:r>
          </w:p>
        </w:tc>
        <w:tc>
          <w:tcPr>
            <w:tcW w:w="54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93366"/>
          </w:tcPr>
          <w:p w14:paraId="3ABD76B4" w14:textId="77777777" w:rsidR="00180B0C" w:rsidRPr="006C1752" w:rsidRDefault="00180B0C" w:rsidP="00180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b/>
                <w:color w:val="FFFFFF"/>
                <w:sz w:val="14"/>
                <w:szCs w:val="14"/>
              </w:rPr>
              <w:t>DOCUMENTACIÓN:</w:t>
            </w:r>
          </w:p>
        </w:tc>
      </w:tr>
      <w:tr w:rsidR="00180B0C" w:rsidRPr="006C1752" w14:paraId="49F9A839" w14:textId="77777777" w:rsidTr="00180B0C">
        <w:tc>
          <w:tcPr>
            <w:tcW w:w="226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93366"/>
            <w:vAlign w:val="center"/>
          </w:tcPr>
          <w:p w14:paraId="6AD03554" w14:textId="77777777" w:rsidR="00180B0C" w:rsidRPr="006C1752" w:rsidRDefault="00180B0C" w:rsidP="00180B0C">
            <w:pPr>
              <w:pStyle w:val="Sinespaciado"/>
              <w:jc w:val="right"/>
              <w:rPr>
                <w:rFonts w:ascii="Arial" w:hAnsi="Arial" w:cs="Arial"/>
                <w:b/>
                <w:color w:val="FFFFFF" w:themeColor="background1"/>
                <w:sz w:val="14"/>
                <w:szCs w:val="14"/>
              </w:rPr>
            </w:pPr>
            <w:r w:rsidRPr="006C1752">
              <w:rPr>
                <w:rFonts w:ascii="Arial" w:hAnsi="Arial" w:cs="Arial"/>
                <w:b/>
                <w:color w:val="FFFFFF" w:themeColor="background1"/>
                <w:sz w:val="14"/>
                <w:szCs w:val="14"/>
              </w:rPr>
              <w:t>FUNCIONES Y RESPONSABILIDADES:</w:t>
            </w:r>
          </w:p>
        </w:tc>
        <w:tc>
          <w:tcPr>
            <w:tcW w:w="666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09ABE8B" w14:textId="77777777" w:rsidR="00180B0C" w:rsidRPr="006C1752" w:rsidRDefault="00180B0C" w:rsidP="00180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color w:val="000000"/>
                <w:sz w:val="14"/>
                <w:szCs w:val="14"/>
              </w:rPr>
              <w:t>Perfil del puesto.</w:t>
            </w:r>
          </w:p>
        </w:tc>
        <w:tc>
          <w:tcPr>
            <w:tcW w:w="5464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B8CAB0B" w14:textId="66163F3D" w:rsidR="00180B0C" w:rsidRPr="006C1752" w:rsidRDefault="00180B0C" w:rsidP="00180B0C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 w:hanging="317"/>
              <w:jc w:val="both"/>
              <w:rPr>
                <w:color w:val="000000"/>
                <w:sz w:val="14"/>
                <w:szCs w:val="14"/>
              </w:rPr>
            </w:pPr>
            <w:r w:rsidRPr="006C1752">
              <w:rPr>
                <w:color w:val="000000"/>
                <w:sz w:val="14"/>
                <w:szCs w:val="14"/>
              </w:rPr>
              <w:t>Manual de Normas administrativas en Materia de Recurso Materiales y servicios Generales del Instituto Federal Electoral</w:t>
            </w:r>
            <w:r w:rsidR="00E11AFD">
              <w:rPr>
                <w:color w:val="000000"/>
                <w:sz w:val="14"/>
                <w:szCs w:val="14"/>
              </w:rPr>
              <w:t>.</w:t>
            </w:r>
          </w:p>
          <w:p w14:paraId="3E8AA8F3" w14:textId="7E84FB85" w:rsidR="00180B0C" w:rsidRPr="006C1752" w:rsidRDefault="00180B0C" w:rsidP="00180B0C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 w:hanging="317"/>
              <w:jc w:val="both"/>
              <w:rPr>
                <w:color w:val="000000"/>
                <w:sz w:val="14"/>
                <w:szCs w:val="14"/>
              </w:rPr>
            </w:pPr>
            <w:r w:rsidRPr="006C1752">
              <w:rPr>
                <w:color w:val="000000"/>
                <w:sz w:val="14"/>
                <w:szCs w:val="14"/>
              </w:rPr>
              <w:t>Reglamento del Instituto Federal Electoral en Materia de Adquisiciones Arrendamiento de Muebles y Servicios</w:t>
            </w:r>
            <w:r w:rsidR="00E11AFD">
              <w:rPr>
                <w:color w:val="000000"/>
                <w:sz w:val="14"/>
                <w:szCs w:val="14"/>
              </w:rPr>
              <w:t>.</w:t>
            </w:r>
          </w:p>
          <w:p w14:paraId="688057F4" w14:textId="77777777" w:rsidR="00180B0C" w:rsidRPr="006C1752" w:rsidRDefault="00180B0C" w:rsidP="00180B0C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 w:hanging="317"/>
              <w:jc w:val="both"/>
              <w:rPr>
                <w:color w:val="000000"/>
                <w:sz w:val="14"/>
                <w:szCs w:val="14"/>
              </w:rPr>
            </w:pPr>
            <w:r w:rsidRPr="006C1752">
              <w:rPr>
                <w:color w:val="000000"/>
                <w:sz w:val="14"/>
                <w:szCs w:val="14"/>
              </w:rPr>
              <w:t xml:space="preserve"> Políticas, bases y lineamientos en materia de adquisiciones, arrendamientos de bienes muebles y servicios del Instituto Federal Electoral.</w:t>
            </w:r>
          </w:p>
          <w:p w14:paraId="1EBB1824" w14:textId="77777777" w:rsidR="00180B0C" w:rsidRPr="006C1752" w:rsidRDefault="00180B0C" w:rsidP="00180B0C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 w:hanging="317"/>
              <w:jc w:val="both"/>
              <w:rPr>
                <w:color w:val="000000"/>
                <w:sz w:val="14"/>
                <w:szCs w:val="14"/>
              </w:rPr>
            </w:pPr>
            <w:r w:rsidRPr="006C1752">
              <w:rPr>
                <w:color w:val="000000"/>
                <w:sz w:val="14"/>
                <w:szCs w:val="14"/>
              </w:rPr>
              <w:t>Manual de Procedimientos en Materia de Recursos Materiales y Servicios Generales del Instituto Federal Electoral.</w:t>
            </w:r>
          </w:p>
          <w:p w14:paraId="0A99D128" w14:textId="4EB220E4" w:rsidR="00180B0C" w:rsidRPr="006C1752" w:rsidRDefault="00180B0C" w:rsidP="00180B0C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 w:hanging="317"/>
              <w:jc w:val="both"/>
              <w:rPr>
                <w:color w:val="000000"/>
                <w:sz w:val="14"/>
                <w:szCs w:val="14"/>
              </w:rPr>
            </w:pPr>
            <w:r w:rsidRPr="006C1752">
              <w:rPr>
                <w:color w:val="000000"/>
                <w:sz w:val="14"/>
                <w:szCs w:val="14"/>
              </w:rPr>
              <w:t>SGC Procedimiento de Suministro de Bienes y Servicios</w:t>
            </w:r>
            <w:r w:rsidR="00E11AFD">
              <w:rPr>
                <w:color w:val="000000"/>
                <w:sz w:val="14"/>
                <w:szCs w:val="14"/>
              </w:rPr>
              <w:t>.</w:t>
            </w:r>
          </w:p>
        </w:tc>
      </w:tr>
      <w:tr w:rsidR="00180B0C" w:rsidRPr="006C1752" w14:paraId="34A067B8" w14:textId="77777777" w:rsidTr="00180B0C">
        <w:tc>
          <w:tcPr>
            <w:tcW w:w="226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93366"/>
            <w:vAlign w:val="center"/>
          </w:tcPr>
          <w:p w14:paraId="09B7717F" w14:textId="77777777" w:rsidR="00180B0C" w:rsidRPr="006C1752" w:rsidRDefault="00180B0C" w:rsidP="00180B0C">
            <w:pPr>
              <w:pStyle w:val="Sinespaciado"/>
              <w:jc w:val="right"/>
              <w:rPr>
                <w:rFonts w:ascii="Arial" w:hAnsi="Arial" w:cs="Arial"/>
                <w:b/>
                <w:color w:val="FFFFFF" w:themeColor="background1"/>
                <w:sz w:val="14"/>
                <w:szCs w:val="14"/>
              </w:rPr>
            </w:pPr>
            <w:r w:rsidRPr="006C1752">
              <w:rPr>
                <w:rFonts w:ascii="Arial" w:hAnsi="Arial" w:cs="Arial"/>
                <w:b/>
                <w:color w:val="FFFFFF" w:themeColor="background1"/>
                <w:sz w:val="14"/>
                <w:szCs w:val="14"/>
              </w:rPr>
              <w:t>MISIÓN:</w:t>
            </w:r>
          </w:p>
        </w:tc>
        <w:tc>
          <w:tcPr>
            <w:tcW w:w="666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D89BFFF" w14:textId="3607D8D5" w:rsidR="00180B0C" w:rsidRPr="006C1752" w:rsidRDefault="00180B0C" w:rsidP="00180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color w:val="000000"/>
                <w:sz w:val="14"/>
                <w:szCs w:val="14"/>
              </w:rPr>
              <w:t>Asegurar la aplicación y ejercicio de los recursos ministrados para la adquisición de bienes y servicios necesarios para la Operación de Módulos de Atención Ciudadana</w:t>
            </w:r>
            <w:r w:rsidR="00E11AFD">
              <w:rPr>
                <w:rFonts w:ascii="Arial" w:hAnsi="Arial" w:cs="Arial"/>
                <w:color w:val="000000"/>
                <w:sz w:val="14"/>
                <w:szCs w:val="14"/>
              </w:rPr>
              <w:t>.</w:t>
            </w:r>
          </w:p>
        </w:tc>
        <w:tc>
          <w:tcPr>
            <w:tcW w:w="5464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8976F95" w14:textId="77777777" w:rsidR="00180B0C" w:rsidRPr="006C1752" w:rsidRDefault="00180B0C" w:rsidP="00180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</w:tbl>
    <w:p w14:paraId="08B7C75A" w14:textId="77777777" w:rsidR="00CF7A77" w:rsidRPr="006C1752" w:rsidRDefault="00CF7A77" w:rsidP="00CF7A77">
      <w:pPr>
        <w:spacing w:after="0"/>
        <w:rPr>
          <w:rFonts w:ascii="Arial" w:hAnsi="Arial" w:cs="Arial"/>
          <w:sz w:val="12"/>
          <w:szCs w:val="12"/>
        </w:rPr>
      </w:pPr>
    </w:p>
    <w:tbl>
      <w:tblPr>
        <w:tblStyle w:val="a"/>
        <w:tblW w:w="143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5245"/>
        <w:gridCol w:w="4897"/>
      </w:tblGrid>
      <w:tr w:rsidR="00702E92" w:rsidRPr="006C1752" w14:paraId="469B6721" w14:textId="77777777" w:rsidTr="005C4F37">
        <w:tc>
          <w:tcPr>
            <w:tcW w:w="42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</w:tcPr>
          <w:p w14:paraId="0D678271" w14:textId="77777777" w:rsidR="00702E92" w:rsidRPr="006C1752" w:rsidRDefault="00844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b/>
                <w:color w:val="000000"/>
                <w:sz w:val="14"/>
                <w:szCs w:val="14"/>
              </w:rPr>
              <w:t>ENTRADA</w:t>
            </w:r>
          </w:p>
        </w:tc>
        <w:tc>
          <w:tcPr>
            <w:tcW w:w="52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93366"/>
          </w:tcPr>
          <w:p w14:paraId="5703EC1C" w14:textId="77777777" w:rsidR="00702E92" w:rsidRPr="006C1752" w:rsidRDefault="00844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FFFFFF"/>
                <w:sz w:val="14"/>
                <w:szCs w:val="14"/>
              </w:rPr>
            </w:pPr>
            <w:r w:rsidRPr="006C1752">
              <w:rPr>
                <w:rFonts w:ascii="Arial" w:hAnsi="Arial" w:cs="Arial"/>
                <w:b/>
                <w:color w:val="FFFFFF"/>
                <w:sz w:val="14"/>
                <w:szCs w:val="14"/>
              </w:rPr>
              <w:t>PROCESO/ACTIVIDADES</w:t>
            </w:r>
          </w:p>
        </w:tc>
        <w:tc>
          <w:tcPr>
            <w:tcW w:w="489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</w:tcPr>
          <w:p w14:paraId="4C85DDD1" w14:textId="77777777" w:rsidR="00702E92" w:rsidRPr="006C1752" w:rsidRDefault="00844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b/>
                <w:color w:val="000000"/>
                <w:sz w:val="14"/>
                <w:szCs w:val="14"/>
              </w:rPr>
              <w:t>SALIDA</w:t>
            </w:r>
          </w:p>
        </w:tc>
      </w:tr>
      <w:tr w:rsidR="00702E92" w:rsidRPr="006C1752" w14:paraId="1F820D4C" w14:textId="77777777" w:rsidTr="005C4F37">
        <w:trPr>
          <w:trHeight w:val="1140"/>
        </w:trPr>
        <w:tc>
          <w:tcPr>
            <w:tcW w:w="42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2D02C69" w14:textId="1F04C6E3" w:rsidR="00BB2FCF" w:rsidRPr="006C1752" w:rsidRDefault="00BB2FC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color w:val="000000"/>
                <w:sz w:val="14"/>
                <w:szCs w:val="14"/>
              </w:rPr>
              <w:t>Solicitud de bienes y servicios por parte del</w:t>
            </w:r>
            <w:r w:rsidR="00765DE9" w:rsidRPr="006C1752">
              <w:rPr>
                <w:rFonts w:ascii="Arial" w:hAnsi="Arial" w:cs="Arial"/>
                <w:color w:val="000000"/>
                <w:sz w:val="14"/>
                <w:szCs w:val="14"/>
              </w:rPr>
              <w:t xml:space="preserve"> V</w:t>
            </w:r>
            <w:r w:rsidR="002F5263" w:rsidRPr="006C1752">
              <w:rPr>
                <w:rFonts w:ascii="Arial" w:hAnsi="Arial" w:cs="Arial"/>
                <w:color w:val="000000"/>
                <w:sz w:val="14"/>
                <w:szCs w:val="14"/>
              </w:rPr>
              <w:t>RFE</w:t>
            </w:r>
            <w:r w:rsidR="00E11AFD">
              <w:rPr>
                <w:rFonts w:ascii="Arial" w:hAnsi="Arial" w:cs="Arial"/>
                <w:color w:val="000000"/>
                <w:sz w:val="14"/>
                <w:szCs w:val="14"/>
              </w:rPr>
              <w:t>.</w:t>
            </w:r>
          </w:p>
          <w:p w14:paraId="1744A6AB" w14:textId="154EB7ED" w:rsidR="00976EA4" w:rsidRPr="006C1752" w:rsidRDefault="00976EA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color w:val="000000"/>
                <w:sz w:val="14"/>
                <w:szCs w:val="14"/>
              </w:rPr>
              <w:t>Requisición</w:t>
            </w:r>
            <w:r w:rsidR="00BD5534" w:rsidRPr="006C1752">
              <w:rPr>
                <w:rFonts w:ascii="Arial" w:hAnsi="Arial" w:cs="Arial"/>
                <w:color w:val="000000"/>
                <w:sz w:val="14"/>
                <w:szCs w:val="14"/>
              </w:rPr>
              <w:t xml:space="preserve"> de Bienes de Consumo</w:t>
            </w:r>
            <w:r w:rsidR="00E11AFD">
              <w:rPr>
                <w:rFonts w:ascii="Arial" w:hAnsi="Arial" w:cs="Arial"/>
                <w:color w:val="000000"/>
                <w:sz w:val="14"/>
                <w:szCs w:val="14"/>
              </w:rPr>
              <w:t>.</w:t>
            </w:r>
          </w:p>
          <w:p w14:paraId="3FBA9E86" w14:textId="77777777" w:rsidR="00702E92" w:rsidRPr="006C1752" w:rsidRDefault="00CD5868" w:rsidP="00C927B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color w:val="000000"/>
                <w:sz w:val="14"/>
                <w:szCs w:val="14"/>
              </w:rPr>
              <w:t>Presupuesto Anual.</w:t>
            </w:r>
          </w:p>
          <w:p w14:paraId="7560618E" w14:textId="07F2C130" w:rsidR="00CD5868" w:rsidRPr="006C1752" w:rsidRDefault="00CD5868" w:rsidP="00C927B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color w:val="000000"/>
                <w:sz w:val="14"/>
                <w:szCs w:val="14"/>
              </w:rPr>
              <w:t>Carpetas Financieras proyectos especiales</w:t>
            </w:r>
            <w:r w:rsidR="00E11AFD">
              <w:rPr>
                <w:rFonts w:ascii="Arial" w:hAnsi="Arial" w:cs="Arial"/>
                <w:color w:val="000000"/>
                <w:sz w:val="14"/>
                <w:szCs w:val="14"/>
              </w:rPr>
              <w:t>.</w:t>
            </w:r>
          </w:p>
          <w:p w14:paraId="0D8B6D7D" w14:textId="5B88F1F8" w:rsidR="00BD5534" w:rsidRPr="006C1752" w:rsidRDefault="008449DD" w:rsidP="00C927B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color w:val="000000"/>
                <w:sz w:val="14"/>
                <w:szCs w:val="14"/>
              </w:rPr>
              <w:t>Solicitudes de mantenimiento</w:t>
            </w:r>
            <w:r w:rsidR="00E11AFD">
              <w:rPr>
                <w:rFonts w:ascii="Arial" w:hAnsi="Arial" w:cs="Arial"/>
                <w:strike/>
                <w:color w:val="000000"/>
                <w:sz w:val="14"/>
                <w:szCs w:val="14"/>
              </w:rPr>
              <w:t>.</w:t>
            </w:r>
          </w:p>
        </w:tc>
        <w:tc>
          <w:tcPr>
            <w:tcW w:w="5245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8F41347" w14:textId="22A4A32C" w:rsidR="00702E92" w:rsidRPr="006C1752" w:rsidRDefault="008449DD" w:rsidP="00173D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color w:val="000000"/>
                <w:sz w:val="14"/>
                <w:szCs w:val="14"/>
              </w:rPr>
              <w:t>Especificaciones técnicas del bien o servicio solicitado</w:t>
            </w:r>
            <w:r w:rsidR="00976EA4" w:rsidRPr="006C1752">
              <w:rPr>
                <w:rFonts w:ascii="Arial" w:hAnsi="Arial" w:cs="Arial"/>
                <w:color w:val="000000"/>
                <w:sz w:val="14"/>
                <w:szCs w:val="14"/>
              </w:rPr>
              <w:t xml:space="preserve"> (si aplica)</w:t>
            </w:r>
            <w:r w:rsidR="00E11AFD">
              <w:rPr>
                <w:rFonts w:ascii="Arial" w:hAnsi="Arial" w:cs="Arial"/>
                <w:color w:val="000000"/>
                <w:sz w:val="14"/>
                <w:szCs w:val="14"/>
              </w:rPr>
              <w:t>.</w:t>
            </w:r>
          </w:p>
          <w:p w14:paraId="06944D7C" w14:textId="77777777" w:rsidR="00702E92" w:rsidRPr="006C1752" w:rsidRDefault="008449DD" w:rsidP="00173D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color w:val="000000"/>
                <w:sz w:val="14"/>
                <w:szCs w:val="14"/>
              </w:rPr>
              <w:t>Revisión de la requisición o solicitud del área requirente</w:t>
            </w:r>
            <w:r w:rsidR="00173D51" w:rsidRPr="006C1752">
              <w:rPr>
                <w:rFonts w:ascii="Arial" w:hAnsi="Arial" w:cs="Arial"/>
                <w:color w:val="000000"/>
                <w:sz w:val="14"/>
                <w:szCs w:val="14"/>
              </w:rPr>
              <w:t>.</w:t>
            </w:r>
          </w:p>
          <w:p w14:paraId="026D347D" w14:textId="77777777" w:rsidR="00702E92" w:rsidRPr="006C1752" w:rsidRDefault="008449DD" w:rsidP="00173D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color w:val="000000"/>
                <w:sz w:val="14"/>
                <w:szCs w:val="14"/>
              </w:rPr>
              <w:t>Identificación de partida y presupuesto autorizado</w:t>
            </w:r>
            <w:r w:rsidR="00173D51" w:rsidRPr="006C1752">
              <w:rPr>
                <w:rFonts w:ascii="Arial" w:hAnsi="Arial" w:cs="Arial"/>
                <w:color w:val="000000"/>
                <w:sz w:val="14"/>
                <w:szCs w:val="14"/>
              </w:rPr>
              <w:t>.</w:t>
            </w:r>
          </w:p>
          <w:p w14:paraId="328359DB" w14:textId="77777777" w:rsidR="00702E92" w:rsidRPr="006C1752" w:rsidRDefault="00C64CA5" w:rsidP="00173D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color w:val="000000"/>
                <w:sz w:val="14"/>
                <w:szCs w:val="14"/>
              </w:rPr>
              <w:t>Investigación</w:t>
            </w:r>
            <w:r w:rsidR="00C927B1" w:rsidRPr="006C1752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="00173D51" w:rsidRPr="006C1752">
              <w:rPr>
                <w:rFonts w:ascii="Arial" w:hAnsi="Arial" w:cs="Arial"/>
                <w:color w:val="000000"/>
                <w:sz w:val="14"/>
                <w:szCs w:val="14"/>
              </w:rPr>
              <w:t>de Mercado (cuadro comparativo).</w:t>
            </w:r>
          </w:p>
          <w:p w14:paraId="741AF41C" w14:textId="21148862" w:rsidR="00C64CA5" w:rsidRPr="006C1752" w:rsidRDefault="00C64CA5" w:rsidP="00173D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color w:val="000000"/>
                <w:sz w:val="14"/>
                <w:szCs w:val="14"/>
              </w:rPr>
              <w:t>Cotizaciones (cuadro comparativo)</w:t>
            </w:r>
            <w:r w:rsidR="00E11AFD">
              <w:rPr>
                <w:rFonts w:ascii="Arial" w:hAnsi="Arial" w:cs="Arial"/>
                <w:color w:val="000000"/>
                <w:sz w:val="14"/>
                <w:szCs w:val="14"/>
              </w:rPr>
              <w:t>.</w:t>
            </w:r>
          </w:p>
          <w:p w14:paraId="4913C6F0" w14:textId="2BC0D053" w:rsidR="00702E92" w:rsidRPr="006C1752" w:rsidRDefault="008449DD" w:rsidP="00173D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color w:val="000000"/>
                <w:sz w:val="14"/>
                <w:szCs w:val="14"/>
              </w:rPr>
              <w:t xml:space="preserve">Definición del tipo de adquisición </w:t>
            </w:r>
            <w:r w:rsidR="00173D51" w:rsidRPr="006C1752"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  <w:r w:rsidRPr="006C1752">
              <w:rPr>
                <w:rFonts w:ascii="Arial" w:hAnsi="Arial" w:cs="Arial"/>
                <w:color w:val="000000"/>
                <w:sz w:val="14"/>
                <w:szCs w:val="14"/>
              </w:rPr>
              <w:t xml:space="preserve"> contrato</w:t>
            </w:r>
            <w:r w:rsidR="002C381C" w:rsidRPr="006C1752">
              <w:rPr>
                <w:rFonts w:ascii="Arial" w:hAnsi="Arial" w:cs="Arial"/>
                <w:color w:val="000000"/>
                <w:sz w:val="14"/>
                <w:szCs w:val="14"/>
              </w:rPr>
              <w:t xml:space="preserve"> / Pedido-Contrato</w:t>
            </w:r>
            <w:r w:rsidR="00FB5FA7">
              <w:rPr>
                <w:rFonts w:ascii="Arial" w:hAnsi="Arial" w:cs="Arial"/>
                <w:color w:val="000000"/>
                <w:sz w:val="14"/>
                <w:szCs w:val="14"/>
              </w:rPr>
              <w:t xml:space="preserve"> (con base en los montos de actuación)</w:t>
            </w:r>
            <w:r w:rsidR="00E11AFD">
              <w:rPr>
                <w:rFonts w:ascii="Arial" w:hAnsi="Arial" w:cs="Arial"/>
                <w:color w:val="000000"/>
                <w:sz w:val="14"/>
                <w:szCs w:val="14"/>
              </w:rPr>
              <w:t>.</w:t>
            </w:r>
          </w:p>
          <w:p w14:paraId="16C3CD44" w14:textId="77777777" w:rsidR="00702E92" w:rsidRPr="006C1752" w:rsidRDefault="008449DD" w:rsidP="00173D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color w:val="000000"/>
                <w:sz w:val="14"/>
                <w:szCs w:val="14"/>
              </w:rPr>
              <w:t>Autorización del Subcomité de Adquisiciones</w:t>
            </w:r>
            <w:r w:rsidR="00173D51" w:rsidRPr="006C1752">
              <w:rPr>
                <w:rFonts w:ascii="Arial" w:hAnsi="Arial" w:cs="Arial"/>
                <w:color w:val="000000"/>
                <w:sz w:val="14"/>
                <w:szCs w:val="14"/>
              </w:rPr>
              <w:t>, Arrendamientos y Servicios.</w:t>
            </w:r>
          </w:p>
          <w:p w14:paraId="0C95486D" w14:textId="52271A73" w:rsidR="00FB5FA7" w:rsidRDefault="00FB5FA7" w:rsidP="00173D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Formalizar la compra con el proveedor adjudicado.</w:t>
            </w:r>
          </w:p>
          <w:p w14:paraId="3B094B99" w14:textId="77777777" w:rsidR="002C381C" w:rsidRPr="006C1752" w:rsidRDefault="002C381C" w:rsidP="00173D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color w:val="000000"/>
                <w:sz w:val="14"/>
                <w:szCs w:val="14"/>
              </w:rPr>
              <w:t>Recepción y Salida de Almacén.</w:t>
            </w:r>
          </w:p>
        </w:tc>
        <w:tc>
          <w:tcPr>
            <w:tcW w:w="489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EA5F556" w14:textId="77777777" w:rsidR="00702E92" w:rsidRPr="006C1752" w:rsidRDefault="008449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color w:val="000000"/>
                <w:sz w:val="14"/>
                <w:szCs w:val="14"/>
              </w:rPr>
              <w:t>Recepción y entrega de los bienes o servicios</w:t>
            </w:r>
            <w:r w:rsidR="00173D51" w:rsidRPr="006C1752">
              <w:rPr>
                <w:rFonts w:ascii="Arial" w:hAnsi="Arial" w:cs="Arial"/>
                <w:color w:val="000000"/>
                <w:sz w:val="14"/>
                <w:szCs w:val="14"/>
              </w:rPr>
              <w:t>.</w:t>
            </w:r>
          </w:p>
          <w:p w14:paraId="6FC1CC64" w14:textId="77777777" w:rsidR="00702E92" w:rsidRPr="006C1752" w:rsidRDefault="008449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color w:val="000000"/>
                <w:sz w:val="14"/>
                <w:szCs w:val="14"/>
              </w:rPr>
              <w:t>Conformidad del área requirente del bien o servicio.</w:t>
            </w:r>
          </w:p>
          <w:p w14:paraId="78CB04BF" w14:textId="77777777" w:rsidR="00702E92" w:rsidRPr="006C1752" w:rsidRDefault="008449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color w:val="000000"/>
                <w:sz w:val="14"/>
                <w:szCs w:val="14"/>
              </w:rPr>
              <w:t>Evaluación a proveedores.</w:t>
            </w:r>
          </w:p>
        </w:tc>
      </w:tr>
      <w:tr w:rsidR="00702E92" w:rsidRPr="006C1752" w14:paraId="6C4DB341" w14:textId="77777777" w:rsidTr="005C4F37">
        <w:tc>
          <w:tcPr>
            <w:tcW w:w="42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5B44E477" w14:textId="77777777" w:rsidR="00702E92" w:rsidRPr="006C1752" w:rsidRDefault="00844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b/>
                <w:color w:val="000000"/>
                <w:sz w:val="14"/>
                <w:szCs w:val="14"/>
              </w:rPr>
              <w:t>PROVEEDORES</w:t>
            </w:r>
          </w:p>
        </w:tc>
        <w:tc>
          <w:tcPr>
            <w:tcW w:w="5245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CFD8A7C" w14:textId="77777777" w:rsidR="00702E92" w:rsidRPr="006C1752" w:rsidRDefault="00702E92" w:rsidP="00173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89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25B6AE69" w14:textId="77777777" w:rsidR="00702E92" w:rsidRPr="006C1752" w:rsidRDefault="00844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b/>
                <w:color w:val="000000"/>
                <w:sz w:val="14"/>
                <w:szCs w:val="14"/>
              </w:rPr>
              <w:t>CLIENTES</w:t>
            </w:r>
          </w:p>
        </w:tc>
      </w:tr>
      <w:tr w:rsidR="00702E92" w:rsidRPr="006C1752" w14:paraId="5EA022D2" w14:textId="77777777" w:rsidTr="005C4F37">
        <w:tc>
          <w:tcPr>
            <w:tcW w:w="42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BE2BEE5" w14:textId="77777777" w:rsidR="009D34C8" w:rsidRPr="006C1752" w:rsidRDefault="008449DD" w:rsidP="00CF7A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color w:val="000000"/>
                <w:sz w:val="14"/>
                <w:szCs w:val="14"/>
              </w:rPr>
              <w:t>DEA.</w:t>
            </w:r>
          </w:p>
          <w:p w14:paraId="44C241D0" w14:textId="77777777" w:rsidR="00702E92" w:rsidRPr="006C1752" w:rsidRDefault="008449D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color w:val="000000"/>
                <w:sz w:val="14"/>
                <w:szCs w:val="14"/>
              </w:rPr>
              <w:t>Coordinación Administrativa.</w:t>
            </w:r>
          </w:p>
          <w:p w14:paraId="6B63B4AF" w14:textId="77777777" w:rsidR="0062051E" w:rsidRPr="006C1752" w:rsidRDefault="006205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color w:val="000000"/>
                <w:sz w:val="14"/>
                <w:szCs w:val="14"/>
              </w:rPr>
              <w:t>Enlace Administrativo Distrital</w:t>
            </w:r>
          </w:p>
          <w:p w14:paraId="6B177B88" w14:textId="2FB7A803" w:rsidR="00976EA4" w:rsidRPr="006C1752" w:rsidRDefault="00976EA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color w:val="000000"/>
                <w:sz w:val="14"/>
                <w:szCs w:val="14"/>
              </w:rPr>
              <w:t>DERFE</w:t>
            </w:r>
            <w:r w:rsidR="00E11AFD">
              <w:rPr>
                <w:rFonts w:ascii="Arial" w:hAnsi="Arial" w:cs="Arial"/>
                <w:color w:val="000000"/>
                <w:sz w:val="14"/>
                <w:szCs w:val="14"/>
              </w:rPr>
              <w:t>.</w:t>
            </w:r>
          </w:p>
          <w:p w14:paraId="7EEB0837" w14:textId="33B54AAA" w:rsidR="00BD5534" w:rsidRPr="006C1752" w:rsidRDefault="00BD553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color w:val="000000"/>
                <w:sz w:val="14"/>
                <w:szCs w:val="14"/>
              </w:rPr>
              <w:t>Vocalía del Registro Federal de Electores</w:t>
            </w:r>
            <w:r w:rsidR="00E11AFD">
              <w:rPr>
                <w:rFonts w:ascii="Arial" w:hAnsi="Arial" w:cs="Arial"/>
                <w:color w:val="000000"/>
                <w:sz w:val="14"/>
                <w:szCs w:val="14"/>
              </w:rPr>
              <w:t>.</w:t>
            </w:r>
            <w:r w:rsidRPr="006C1752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5245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9A710E8" w14:textId="77777777" w:rsidR="00702E92" w:rsidRPr="006C1752" w:rsidRDefault="00702E92" w:rsidP="00173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89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9404F8D" w14:textId="4CFE31DA" w:rsidR="00702E92" w:rsidRPr="006C1752" w:rsidRDefault="00144B7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color w:val="000000"/>
                <w:sz w:val="14"/>
                <w:szCs w:val="14"/>
              </w:rPr>
              <w:t>V</w:t>
            </w:r>
            <w:r w:rsidR="00765DE9" w:rsidRPr="006C1752">
              <w:rPr>
                <w:rFonts w:ascii="Arial" w:hAnsi="Arial" w:cs="Arial"/>
                <w:color w:val="000000"/>
                <w:sz w:val="14"/>
                <w:szCs w:val="14"/>
              </w:rPr>
              <w:t>RFE</w:t>
            </w:r>
            <w:r w:rsidR="00E11AFD">
              <w:rPr>
                <w:rFonts w:ascii="Arial" w:hAnsi="Arial" w:cs="Arial"/>
                <w:color w:val="000000"/>
                <w:sz w:val="14"/>
                <w:szCs w:val="14"/>
              </w:rPr>
              <w:t>.</w:t>
            </w:r>
          </w:p>
          <w:p w14:paraId="7338A1B2" w14:textId="4ECB46B8" w:rsidR="00702E92" w:rsidRPr="006C1752" w:rsidRDefault="00144B7F" w:rsidP="00C927B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color w:val="000000"/>
                <w:sz w:val="14"/>
                <w:szCs w:val="14"/>
              </w:rPr>
              <w:t>Responsable de Modulo</w:t>
            </w:r>
            <w:r w:rsidR="00E11AFD">
              <w:rPr>
                <w:rFonts w:ascii="Arial" w:hAnsi="Arial" w:cs="Arial"/>
                <w:color w:val="000000"/>
                <w:sz w:val="14"/>
                <w:szCs w:val="14"/>
              </w:rPr>
              <w:t>.</w:t>
            </w:r>
            <w:r w:rsidRPr="006C1752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</w:tr>
    </w:tbl>
    <w:p w14:paraId="4064C78D" w14:textId="77777777" w:rsidR="00CF7A77" w:rsidRPr="006C1752" w:rsidRDefault="00CF7A77" w:rsidP="00CF7A77">
      <w:pPr>
        <w:spacing w:after="0"/>
        <w:rPr>
          <w:rFonts w:ascii="Arial" w:hAnsi="Arial" w:cs="Arial"/>
          <w:sz w:val="12"/>
          <w:szCs w:val="12"/>
        </w:rPr>
      </w:pPr>
    </w:p>
    <w:tbl>
      <w:tblPr>
        <w:tblStyle w:val="a"/>
        <w:tblW w:w="143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1"/>
        <w:gridCol w:w="1822"/>
        <w:gridCol w:w="992"/>
        <w:gridCol w:w="4819"/>
        <w:gridCol w:w="142"/>
        <w:gridCol w:w="1486"/>
        <w:gridCol w:w="3128"/>
      </w:tblGrid>
      <w:tr w:rsidR="00702E92" w:rsidRPr="006C1752" w14:paraId="63E51A17" w14:textId="77777777">
        <w:tc>
          <w:tcPr>
            <w:tcW w:w="2001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93366"/>
            <w:vAlign w:val="center"/>
          </w:tcPr>
          <w:p w14:paraId="75485053" w14:textId="77777777" w:rsidR="00702E92" w:rsidRPr="006C1752" w:rsidRDefault="00844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b/>
                <w:color w:val="FFFFFF"/>
                <w:sz w:val="14"/>
                <w:szCs w:val="14"/>
              </w:rPr>
              <w:t>INDICADOR DE DESEMPEÑO</w:t>
            </w:r>
          </w:p>
        </w:tc>
        <w:tc>
          <w:tcPr>
            <w:tcW w:w="18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7E6E6"/>
            <w:vAlign w:val="center"/>
          </w:tcPr>
          <w:p w14:paraId="723E73C4" w14:textId="77777777" w:rsidR="00702E92" w:rsidRPr="006C1752" w:rsidRDefault="00844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b/>
                <w:color w:val="000000"/>
                <w:sz w:val="14"/>
                <w:szCs w:val="14"/>
              </w:rPr>
              <w:t>EVALUACIÓN</w:t>
            </w:r>
          </w:p>
        </w:tc>
        <w:tc>
          <w:tcPr>
            <w:tcW w:w="595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7E6E6"/>
            <w:vAlign w:val="center"/>
          </w:tcPr>
          <w:p w14:paraId="60EC0A88" w14:textId="77777777" w:rsidR="00702E92" w:rsidRPr="006C1752" w:rsidRDefault="008449DD" w:rsidP="005F15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b/>
                <w:color w:val="000000"/>
                <w:sz w:val="14"/>
                <w:szCs w:val="14"/>
              </w:rPr>
              <w:t>FÓRMULA</w:t>
            </w:r>
          </w:p>
        </w:tc>
        <w:tc>
          <w:tcPr>
            <w:tcW w:w="14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7E6E6"/>
            <w:vAlign w:val="center"/>
          </w:tcPr>
          <w:p w14:paraId="5A5CE5A3" w14:textId="77777777" w:rsidR="00702E92" w:rsidRPr="006C1752" w:rsidRDefault="00844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b/>
                <w:color w:val="000000"/>
                <w:sz w:val="14"/>
                <w:szCs w:val="14"/>
              </w:rPr>
              <w:t>UNIDAD</w:t>
            </w:r>
          </w:p>
        </w:tc>
        <w:tc>
          <w:tcPr>
            <w:tcW w:w="31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93366"/>
            <w:vAlign w:val="center"/>
          </w:tcPr>
          <w:p w14:paraId="38E27D13" w14:textId="77777777" w:rsidR="00702E92" w:rsidRPr="006C1752" w:rsidRDefault="00844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b/>
                <w:color w:val="FFFFFF"/>
                <w:sz w:val="14"/>
                <w:szCs w:val="14"/>
              </w:rPr>
              <w:t>META</w:t>
            </w:r>
          </w:p>
        </w:tc>
      </w:tr>
      <w:tr w:rsidR="00702E92" w:rsidRPr="006C1752" w14:paraId="51AA9A67" w14:textId="77777777">
        <w:tc>
          <w:tcPr>
            <w:tcW w:w="2001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93366"/>
            <w:vAlign w:val="center"/>
          </w:tcPr>
          <w:p w14:paraId="6726DC8A" w14:textId="77777777" w:rsidR="00702E92" w:rsidRPr="006C1752" w:rsidRDefault="00702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18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8E78175" w14:textId="77777777" w:rsidR="00702E92" w:rsidRPr="006C1752" w:rsidRDefault="00844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b/>
                <w:color w:val="000000"/>
                <w:sz w:val="14"/>
                <w:szCs w:val="14"/>
              </w:rPr>
              <w:t>Mensual</w:t>
            </w:r>
          </w:p>
        </w:tc>
        <w:tc>
          <w:tcPr>
            <w:tcW w:w="595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45E51DA" w14:textId="77777777" w:rsidR="00702E92" w:rsidRPr="006C1752" w:rsidRDefault="00844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Solicitudes efectivas </w:t>
            </w:r>
            <w:r w:rsidRPr="006C1752">
              <w:rPr>
                <w:rFonts w:ascii="Arial" w:hAnsi="Arial" w:cs="Arial"/>
                <w:color w:val="000000"/>
                <w:sz w:val="14"/>
                <w:szCs w:val="14"/>
              </w:rPr>
              <w:t xml:space="preserve"> = (Solicitudes atendidas/Solicitudes presentadas) * 100</w:t>
            </w:r>
          </w:p>
        </w:tc>
        <w:tc>
          <w:tcPr>
            <w:tcW w:w="14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176E4B2" w14:textId="77777777" w:rsidR="00702E92" w:rsidRPr="006C1752" w:rsidRDefault="00844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b/>
                <w:color w:val="000000"/>
                <w:sz w:val="14"/>
                <w:szCs w:val="14"/>
              </w:rPr>
              <w:t>%</w:t>
            </w:r>
          </w:p>
        </w:tc>
        <w:tc>
          <w:tcPr>
            <w:tcW w:w="31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9306BF5" w14:textId="77777777" w:rsidR="00702E92" w:rsidRPr="006C1752" w:rsidRDefault="00844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100%</w:t>
            </w:r>
          </w:p>
        </w:tc>
      </w:tr>
      <w:tr w:rsidR="00702E92" w:rsidRPr="006C1752" w14:paraId="1F9EA73D" w14:textId="77777777">
        <w:tc>
          <w:tcPr>
            <w:tcW w:w="14390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93366"/>
          </w:tcPr>
          <w:p w14:paraId="18F239C3" w14:textId="77777777" w:rsidR="00702E92" w:rsidRPr="006C1752" w:rsidRDefault="00844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b/>
                <w:color w:val="FFFFFF"/>
                <w:sz w:val="14"/>
                <w:szCs w:val="14"/>
              </w:rPr>
              <w:t>CONSIDERACIONES GENERALES</w:t>
            </w:r>
          </w:p>
        </w:tc>
      </w:tr>
      <w:tr w:rsidR="00702E92" w:rsidRPr="006C1752" w14:paraId="3A000EFA" w14:textId="77777777">
        <w:tc>
          <w:tcPr>
            <w:tcW w:w="4815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</w:tcPr>
          <w:p w14:paraId="248287E2" w14:textId="77777777" w:rsidR="00702E92" w:rsidRPr="006C1752" w:rsidRDefault="00844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b/>
                <w:color w:val="000000"/>
                <w:sz w:val="14"/>
                <w:szCs w:val="14"/>
              </w:rPr>
              <w:t>IDENTIFICACIÓN</w:t>
            </w:r>
          </w:p>
        </w:tc>
        <w:tc>
          <w:tcPr>
            <w:tcW w:w="48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</w:tcPr>
          <w:p w14:paraId="3EA3AFD6" w14:textId="77777777" w:rsidR="00702E92" w:rsidRPr="006C1752" w:rsidRDefault="00844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b/>
                <w:color w:val="000000"/>
                <w:sz w:val="14"/>
                <w:szCs w:val="14"/>
              </w:rPr>
              <w:t>RECURSOS NECESARIOS</w:t>
            </w:r>
          </w:p>
        </w:tc>
        <w:tc>
          <w:tcPr>
            <w:tcW w:w="4756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</w:tcPr>
          <w:p w14:paraId="289D6A34" w14:textId="77777777" w:rsidR="00702E92" w:rsidRPr="006C1752" w:rsidRDefault="008449DD" w:rsidP="00567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b/>
                <w:color w:val="000000"/>
                <w:sz w:val="14"/>
                <w:szCs w:val="14"/>
              </w:rPr>
              <w:t>ESPEC</w:t>
            </w:r>
            <w:r w:rsidR="0056791E" w:rsidRPr="006C1752">
              <w:rPr>
                <w:rFonts w:ascii="Arial" w:hAnsi="Arial" w:cs="Arial"/>
                <w:b/>
                <w:color w:val="000000"/>
                <w:sz w:val="14"/>
                <w:szCs w:val="14"/>
              </w:rPr>
              <w:t>Í</w:t>
            </w:r>
            <w:r w:rsidRPr="006C1752"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FICACIONES </w:t>
            </w:r>
            <w:r w:rsidR="00296FAA" w:rsidRPr="006C1752">
              <w:rPr>
                <w:rFonts w:ascii="Arial" w:hAnsi="Arial" w:cs="Arial"/>
                <w:b/>
                <w:color w:val="000000"/>
                <w:sz w:val="14"/>
                <w:szCs w:val="14"/>
              </w:rPr>
              <w:t>MÍNIMAS</w:t>
            </w:r>
          </w:p>
        </w:tc>
      </w:tr>
      <w:tr w:rsidR="00702E92" w:rsidRPr="006C1752" w14:paraId="67FE37BE" w14:textId="77777777">
        <w:tc>
          <w:tcPr>
            <w:tcW w:w="4815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F4B6E9A" w14:textId="77777777" w:rsidR="00702E92" w:rsidRPr="006C1752" w:rsidRDefault="008449D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color w:val="000000"/>
                <w:sz w:val="14"/>
                <w:szCs w:val="14"/>
              </w:rPr>
              <w:t>Gafete vigente.</w:t>
            </w:r>
          </w:p>
        </w:tc>
        <w:tc>
          <w:tcPr>
            <w:tcW w:w="48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BDEE55B" w14:textId="77777777" w:rsidR="00702E92" w:rsidRPr="006C1752" w:rsidRDefault="008449D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color w:val="000000"/>
                <w:sz w:val="14"/>
                <w:szCs w:val="14"/>
              </w:rPr>
              <w:t>Impresora.</w:t>
            </w:r>
          </w:p>
          <w:p w14:paraId="3111C4FA" w14:textId="77777777" w:rsidR="00702E92" w:rsidRPr="006C1752" w:rsidRDefault="008449D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color w:val="000000"/>
                <w:sz w:val="14"/>
                <w:szCs w:val="14"/>
              </w:rPr>
              <w:t>Equipo de cómputo.</w:t>
            </w:r>
          </w:p>
          <w:p w14:paraId="11BE7A79" w14:textId="77777777" w:rsidR="00702E92" w:rsidRPr="006C1752" w:rsidRDefault="008449D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color w:val="000000"/>
                <w:sz w:val="14"/>
                <w:szCs w:val="14"/>
              </w:rPr>
              <w:t>Conexión a RED.</w:t>
            </w:r>
          </w:p>
          <w:p w14:paraId="536D2AA7" w14:textId="77777777" w:rsidR="00702E92" w:rsidRPr="006C1752" w:rsidRDefault="008449D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color w:val="000000"/>
                <w:sz w:val="14"/>
                <w:szCs w:val="14"/>
              </w:rPr>
              <w:t>Teléfono.</w:t>
            </w:r>
          </w:p>
        </w:tc>
        <w:tc>
          <w:tcPr>
            <w:tcW w:w="4756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E0A3970" w14:textId="77777777" w:rsidR="00702E92" w:rsidRPr="006C1752" w:rsidRDefault="008449D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color w:val="000000"/>
                <w:sz w:val="14"/>
                <w:szCs w:val="14"/>
              </w:rPr>
              <w:t>Multifuncional</w:t>
            </w:r>
            <w:r w:rsidR="00173D51" w:rsidRPr="006C1752">
              <w:rPr>
                <w:rFonts w:ascii="Arial" w:hAnsi="Arial" w:cs="Arial"/>
                <w:color w:val="000000"/>
                <w:sz w:val="14"/>
                <w:szCs w:val="14"/>
              </w:rPr>
              <w:t>.</w:t>
            </w:r>
          </w:p>
          <w:p w14:paraId="094A3F54" w14:textId="77777777" w:rsidR="00702E92" w:rsidRPr="006C1752" w:rsidRDefault="008449D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color w:val="000000"/>
                <w:sz w:val="14"/>
                <w:szCs w:val="14"/>
              </w:rPr>
              <w:t>Versión actual del ordenador</w:t>
            </w:r>
            <w:r w:rsidR="00173D51" w:rsidRPr="006C1752">
              <w:rPr>
                <w:rFonts w:ascii="Arial" w:hAnsi="Arial" w:cs="Arial"/>
                <w:color w:val="000000"/>
                <w:sz w:val="14"/>
                <w:szCs w:val="14"/>
              </w:rPr>
              <w:t>.</w:t>
            </w:r>
          </w:p>
          <w:p w14:paraId="006C317E" w14:textId="77777777" w:rsidR="00702E92" w:rsidRPr="006C1752" w:rsidRDefault="008449D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color w:val="000000"/>
                <w:sz w:val="14"/>
                <w:szCs w:val="14"/>
              </w:rPr>
              <w:t>Google Chrome, Internet Explorer</w:t>
            </w:r>
            <w:r w:rsidR="00173D51" w:rsidRPr="006C1752">
              <w:rPr>
                <w:rFonts w:ascii="Arial" w:hAnsi="Arial" w:cs="Arial"/>
                <w:color w:val="000000"/>
                <w:sz w:val="14"/>
                <w:szCs w:val="14"/>
              </w:rPr>
              <w:t>.</w:t>
            </w:r>
          </w:p>
          <w:p w14:paraId="51B3562F" w14:textId="77777777" w:rsidR="00702E92" w:rsidRPr="006C1752" w:rsidRDefault="008449D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C1752">
              <w:rPr>
                <w:rFonts w:ascii="Arial" w:hAnsi="Arial" w:cs="Arial"/>
                <w:color w:val="000000"/>
                <w:sz w:val="14"/>
                <w:szCs w:val="14"/>
              </w:rPr>
              <w:t>Funcional</w:t>
            </w:r>
            <w:r w:rsidR="00173D51" w:rsidRPr="006C1752">
              <w:rPr>
                <w:rFonts w:ascii="Arial" w:hAnsi="Arial" w:cs="Arial"/>
                <w:color w:val="000000"/>
                <w:sz w:val="14"/>
                <w:szCs w:val="14"/>
              </w:rPr>
              <w:t>.</w:t>
            </w:r>
          </w:p>
        </w:tc>
      </w:tr>
    </w:tbl>
    <w:p w14:paraId="1EAD6432" w14:textId="77777777" w:rsidR="00CF7A77" w:rsidRPr="006C1752" w:rsidRDefault="00CF7A77" w:rsidP="00CF7A77">
      <w:pPr>
        <w:spacing w:after="0"/>
        <w:rPr>
          <w:rFonts w:ascii="Arial" w:hAnsi="Arial" w:cs="Arial"/>
          <w:sz w:val="12"/>
          <w:szCs w:val="12"/>
        </w:rPr>
      </w:pPr>
    </w:p>
    <w:tbl>
      <w:tblPr>
        <w:tblW w:w="5001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2102"/>
        <w:gridCol w:w="2360"/>
        <w:gridCol w:w="2161"/>
        <w:gridCol w:w="2731"/>
        <w:gridCol w:w="2245"/>
      </w:tblGrid>
      <w:tr w:rsidR="00651BCA" w:rsidRPr="00DD1CE8" w14:paraId="253D1BD0" w14:textId="77777777" w:rsidTr="0080791B">
        <w:tc>
          <w:tcPr>
            <w:tcW w:w="5000" w:type="pct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993366"/>
          </w:tcPr>
          <w:p w14:paraId="7CE9826A" w14:textId="77777777" w:rsidR="00651BCA" w:rsidRPr="00DD1CE8" w:rsidRDefault="00651BCA" w:rsidP="0080791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DD1CE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TABLA DE RESPONSABLES</w:t>
            </w:r>
          </w:p>
        </w:tc>
      </w:tr>
      <w:tr w:rsidR="00651BCA" w:rsidRPr="00DD1CE8" w14:paraId="53483122" w14:textId="77777777" w:rsidTr="0080791B">
        <w:tc>
          <w:tcPr>
            <w:tcW w:w="1752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460C56B" w14:textId="77777777" w:rsidR="00651BCA" w:rsidRPr="00DD1CE8" w:rsidRDefault="00651BCA" w:rsidP="0080791B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1CE8">
              <w:rPr>
                <w:rFonts w:ascii="Arial" w:hAnsi="Arial" w:cs="Arial"/>
                <w:b/>
                <w:sz w:val="18"/>
                <w:szCs w:val="18"/>
              </w:rPr>
              <w:t>Elaboró</w:t>
            </w:r>
          </w:p>
        </w:tc>
        <w:tc>
          <w:tcPr>
            <w:tcW w:w="1546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F825EF4" w14:textId="77777777" w:rsidR="00651BCA" w:rsidRPr="00DD1CE8" w:rsidRDefault="00651BCA" w:rsidP="0080791B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1CE8">
              <w:rPr>
                <w:rFonts w:ascii="Arial" w:hAnsi="Arial" w:cs="Arial"/>
                <w:b/>
                <w:sz w:val="18"/>
                <w:szCs w:val="18"/>
              </w:rPr>
              <w:t>Revisó</w:t>
            </w:r>
          </w:p>
        </w:tc>
        <w:tc>
          <w:tcPr>
            <w:tcW w:w="1702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781A29D" w14:textId="77777777" w:rsidR="00651BCA" w:rsidRPr="00DD1CE8" w:rsidRDefault="00651BCA" w:rsidP="0080791B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1CE8">
              <w:rPr>
                <w:rFonts w:ascii="Arial" w:hAnsi="Arial" w:cs="Arial"/>
                <w:b/>
                <w:sz w:val="18"/>
                <w:szCs w:val="18"/>
              </w:rPr>
              <w:t>Aprobó</w:t>
            </w:r>
          </w:p>
        </w:tc>
      </w:tr>
      <w:tr w:rsidR="00651BCA" w:rsidRPr="00DD1CE8" w14:paraId="31D7432B" w14:textId="77777777" w:rsidTr="005C7446">
        <w:trPr>
          <w:trHeight w:val="775"/>
        </w:trPr>
        <w:tc>
          <w:tcPr>
            <w:tcW w:w="1033" w:type="pct"/>
            <w:vMerge w:val="restart"/>
            <w:tcBorders>
              <w:top w:val="dotted" w:sz="4" w:space="0" w:color="auto"/>
            </w:tcBorders>
            <w:vAlign w:val="center"/>
          </w:tcPr>
          <w:p w14:paraId="2FCAF246" w14:textId="77777777" w:rsidR="005C7446" w:rsidRDefault="005C7446" w:rsidP="0080791B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1391C5DD" w14:textId="7E056399" w:rsidR="00651BCA" w:rsidRDefault="00651BCA" w:rsidP="00E11AFD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D1CE8">
              <w:rPr>
                <w:rFonts w:ascii="Arial" w:hAnsi="Arial" w:cs="Arial"/>
                <w:bCs/>
                <w:sz w:val="18"/>
                <w:szCs w:val="18"/>
              </w:rPr>
              <w:t>Lic. María Concepción Maldonado Soto</w:t>
            </w:r>
            <w:r w:rsidRPr="00DD1CE8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</w:p>
          <w:p w14:paraId="7F19BC9D" w14:textId="1965C202" w:rsidR="005C7446" w:rsidRDefault="005C7446" w:rsidP="00E11AFD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5A6060F6" w14:textId="77777777" w:rsidR="00651BCA" w:rsidRPr="00DD1CE8" w:rsidRDefault="00651BCA" w:rsidP="00E11AFD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3E74A79E" w14:textId="77777777" w:rsidR="00651BCA" w:rsidRPr="00DD1CE8" w:rsidRDefault="00651BCA" w:rsidP="00E11AFD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D1CE8">
              <w:rPr>
                <w:rFonts w:ascii="Arial" w:hAnsi="Arial" w:cs="Arial"/>
                <w:bCs/>
                <w:sz w:val="18"/>
                <w:szCs w:val="18"/>
              </w:rPr>
              <w:t>Mtra. Luz Elena Rodríguez López</w:t>
            </w:r>
            <w:r w:rsidRPr="00DD1CE8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</w:p>
          <w:p w14:paraId="1C4F219B" w14:textId="215E1FD6" w:rsidR="00651BCA" w:rsidRDefault="00651BCA" w:rsidP="00E11AFD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46852C68" w14:textId="77777777" w:rsidR="005C7446" w:rsidRPr="00DD1CE8" w:rsidRDefault="005C7446" w:rsidP="00E11AFD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22C8FC8B" w14:textId="77777777" w:rsidR="00651BCA" w:rsidRPr="00DD1CE8" w:rsidRDefault="00651BCA" w:rsidP="00E11AFD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D1CE8">
              <w:rPr>
                <w:rFonts w:ascii="Arial" w:hAnsi="Arial" w:cs="Arial"/>
                <w:sz w:val="18"/>
                <w:szCs w:val="18"/>
                <w:lang w:val="es-ES"/>
              </w:rPr>
              <w:t xml:space="preserve">C. </w:t>
            </w:r>
            <w:r w:rsidRPr="00DD1CE8">
              <w:rPr>
                <w:rFonts w:ascii="Arial" w:hAnsi="Arial" w:cs="Arial"/>
                <w:bCs/>
                <w:sz w:val="18"/>
                <w:szCs w:val="18"/>
              </w:rPr>
              <w:t>Raúl Carrillo Manríquez</w:t>
            </w:r>
          </w:p>
        </w:tc>
        <w:tc>
          <w:tcPr>
            <w:tcW w:w="719" w:type="pct"/>
            <w:tcBorders>
              <w:top w:val="dotted" w:sz="4" w:space="0" w:color="auto"/>
            </w:tcBorders>
          </w:tcPr>
          <w:p w14:paraId="138D340B" w14:textId="77777777" w:rsidR="00651BCA" w:rsidRPr="00DD1CE8" w:rsidRDefault="00651BCA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2B1251C7" w14:textId="77777777" w:rsidR="00651BCA" w:rsidRPr="00DD1CE8" w:rsidRDefault="00651BCA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78D81994" w14:textId="77777777" w:rsidR="00651BCA" w:rsidRPr="00DD1CE8" w:rsidRDefault="00651BCA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7" w:type="pct"/>
            <w:vMerge w:val="restart"/>
            <w:tcBorders>
              <w:top w:val="dotted" w:sz="4" w:space="0" w:color="auto"/>
            </w:tcBorders>
            <w:vAlign w:val="center"/>
          </w:tcPr>
          <w:p w14:paraId="155A3E40" w14:textId="77777777" w:rsidR="00651BCA" w:rsidRPr="00DD1CE8" w:rsidRDefault="00651BCA" w:rsidP="00E11AFD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D1CE8">
              <w:rPr>
                <w:rFonts w:ascii="Arial" w:hAnsi="Arial" w:cs="Arial"/>
                <w:bCs/>
                <w:sz w:val="18"/>
                <w:szCs w:val="18"/>
              </w:rPr>
              <w:t>Mtro. Ignacio</w:t>
            </w:r>
            <w:bookmarkStart w:id="0" w:name="_GoBack"/>
            <w:bookmarkEnd w:id="0"/>
            <w:r w:rsidRPr="00DD1CE8">
              <w:rPr>
                <w:rFonts w:ascii="Arial" w:hAnsi="Arial" w:cs="Arial"/>
                <w:bCs/>
                <w:sz w:val="18"/>
                <w:szCs w:val="18"/>
              </w:rPr>
              <w:t xml:space="preserve"> Rodríguez Villaseñor</w:t>
            </w:r>
          </w:p>
        </w:tc>
        <w:tc>
          <w:tcPr>
            <w:tcW w:w="739" w:type="pct"/>
            <w:vMerge w:val="restart"/>
            <w:tcBorders>
              <w:top w:val="dotted" w:sz="4" w:space="0" w:color="auto"/>
            </w:tcBorders>
            <w:vAlign w:val="center"/>
          </w:tcPr>
          <w:p w14:paraId="4212DDEA" w14:textId="77777777" w:rsidR="00651BCA" w:rsidRPr="00DD1CE8" w:rsidRDefault="00651BCA" w:rsidP="0080791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4" w:type="pct"/>
            <w:vMerge w:val="restart"/>
            <w:tcBorders>
              <w:top w:val="dotted" w:sz="4" w:space="0" w:color="auto"/>
            </w:tcBorders>
            <w:vAlign w:val="center"/>
          </w:tcPr>
          <w:p w14:paraId="4F86E7E1" w14:textId="360FF6FF" w:rsidR="005C7446" w:rsidRDefault="005C7446" w:rsidP="00A07D09">
            <w:pPr>
              <w:spacing w:after="0" w:line="240" w:lineRule="auto"/>
              <w:rPr>
                <w:rFonts w:ascii="Arial" w:eastAsiaTheme="minorHAnsi" w:hAnsi="Arial" w:cs="Arial"/>
                <w:bCs/>
                <w:sz w:val="18"/>
                <w:szCs w:val="18"/>
              </w:rPr>
            </w:pPr>
          </w:p>
          <w:p w14:paraId="68D82A7B" w14:textId="01497CB7" w:rsidR="00651BCA" w:rsidRDefault="00651BCA" w:rsidP="00E11AFD">
            <w:pPr>
              <w:spacing w:after="0" w:line="240" w:lineRule="auto"/>
              <w:jc w:val="both"/>
              <w:rPr>
                <w:rFonts w:ascii="Arial" w:eastAsiaTheme="minorHAnsi" w:hAnsi="Arial" w:cs="Arial"/>
                <w:bCs/>
                <w:sz w:val="18"/>
                <w:szCs w:val="18"/>
              </w:rPr>
            </w:pPr>
            <w:r w:rsidRPr="00956B1B">
              <w:rPr>
                <w:rFonts w:ascii="Arial" w:eastAsiaTheme="minorHAnsi" w:hAnsi="Arial" w:cs="Arial"/>
                <w:bCs/>
                <w:sz w:val="18"/>
                <w:szCs w:val="18"/>
              </w:rPr>
              <w:t>Mtro. Eduardo Manuel Trujillo Trujillo</w:t>
            </w:r>
          </w:p>
          <w:p w14:paraId="47E28DAB" w14:textId="77530E30" w:rsidR="00651BCA" w:rsidRDefault="00651BCA" w:rsidP="00E11AFD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4909B46B" w14:textId="77777777" w:rsidR="005C7446" w:rsidRPr="00DD1CE8" w:rsidRDefault="005C7446" w:rsidP="00E11AFD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5961C2EB" w14:textId="77777777" w:rsidR="00651BCA" w:rsidRPr="00DD1CE8" w:rsidRDefault="00651BCA" w:rsidP="00E11AFD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D1CE8">
              <w:rPr>
                <w:rFonts w:ascii="Arial" w:hAnsi="Arial" w:cs="Arial"/>
                <w:bCs/>
                <w:sz w:val="18"/>
                <w:szCs w:val="18"/>
              </w:rPr>
              <w:t>Mtra. Verónica Sandoval Castañeda</w:t>
            </w:r>
            <w:r w:rsidRPr="00DD1CE8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</w:p>
          <w:p w14:paraId="2F5E7F54" w14:textId="52F0757F" w:rsidR="005C7446" w:rsidRDefault="005C7446" w:rsidP="00E11AFD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6DD8685E" w14:textId="77777777" w:rsidR="00A07D09" w:rsidRDefault="00A07D09" w:rsidP="00E11AFD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38C9C8BC" w14:textId="77777777" w:rsidR="00651BCA" w:rsidRPr="00DD1CE8" w:rsidRDefault="00651BCA" w:rsidP="00E11AFD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D1CE8">
              <w:rPr>
                <w:rFonts w:ascii="Arial" w:hAnsi="Arial" w:cs="Arial"/>
                <w:bCs/>
                <w:sz w:val="18"/>
                <w:szCs w:val="18"/>
              </w:rPr>
              <w:t>Lic. Pablo García Martínez</w:t>
            </w:r>
          </w:p>
        </w:tc>
        <w:tc>
          <w:tcPr>
            <w:tcW w:w="768" w:type="pct"/>
          </w:tcPr>
          <w:p w14:paraId="3026A598" w14:textId="77777777" w:rsidR="00651BCA" w:rsidRPr="00DD1CE8" w:rsidRDefault="00651BCA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55AB9521" w14:textId="77777777" w:rsidR="00651BCA" w:rsidRPr="00DD1CE8" w:rsidRDefault="00651BCA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3284F5D2" w14:textId="77777777" w:rsidR="00651BCA" w:rsidRPr="00DD1CE8" w:rsidRDefault="00651BCA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1BCA" w:rsidRPr="00DD1CE8" w14:paraId="3091AB74" w14:textId="77777777" w:rsidTr="005C7446">
        <w:trPr>
          <w:trHeight w:val="843"/>
        </w:trPr>
        <w:tc>
          <w:tcPr>
            <w:tcW w:w="1033" w:type="pct"/>
            <w:vMerge/>
          </w:tcPr>
          <w:p w14:paraId="2A38A635" w14:textId="77777777" w:rsidR="00651BCA" w:rsidRPr="00DD1CE8" w:rsidRDefault="00651BCA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19" w:type="pct"/>
            <w:tcBorders>
              <w:top w:val="dotted" w:sz="4" w:space="0" w:color="auto"/>
            </w:tcBorders>
          </w:tcPr>
          <w:p w14:paraId="5A4D1412" w14:textId="77777777" w:rsidR="00651BCA" w:rsidRPr="00DD1CE8" w:rsidRDefault="00651BCA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5A07E80E" w14:textId="77777777" w:rsidR="00651BCA" w:rsidRPr="00DD1CE8" w:rsidRDefault="00651BCA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7C5E420A" w14:textId="77777777" w:rsidR="00651BCA" w:rsidRPr="00DD1CE8" w:rsidRDefault="00651BCA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7" w:type="pct"/>
            <w:vMerge/>
          </w:tcPr>
          <w:p w14:paraId="47187B7C" w14:textId="77777777" w:rsidR="00651BCA" w:rsidRPr="00DD1CE8" w:rsidRDefault="00651BCA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9" w:type="pct"/>
            <w:vMerge/>
          </w:tcPr>
          <w:p w14:paraId="114615A6" w14:textId="77777777" w:rsidR="00651BCA" w:rsidRPr="00DD1CE8" w:rsidRDefault="00651BCA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4" w:type="pct"/>
            <w:vMerge/>
          </w:tcPr>
          <w:p w14:paraId="48B92D5D" w14:textId="77777777" w:rsidR="00651BCA" w:rsidRPr="00DD1CE8" w:rsidRDefault="00651BCA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pct"/>
          </w:tcPr>
          <w:p w14:paraId="030E1B23" w14:textId="77777777" w:rsidR="00651BCA" w:rsidRPr="00DD1CE8" w:rsidRDefault="00651BCA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4F33B2BB" w14:textId="77777777" w:rsidR="00651BCA" w:rsidRPr="00DD1CE8" w:rsidRDefault="00651BCA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0D5C7F70" w14:textId="77777777" w:rsidR="00651BCA" w:rsidRPr="00DD1CE8" w:rsidRDefault="00651BCA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1BCA" w:rsidRPr="00DD1CE8" w14:paraId="252A41D3" w14:textId="77777777" w:rsidTr="005C7446">
        <w:trPr>
          <w:trHeight w:val="699"/>
        </w:trPr>
        <w:tc>
          <w:tcPr>
            <w:tcW w:w="1033" w:type="pct"/>
            <w:vMerge/>
          </w:tcPr>
          <w:p w14:paraId="5F6B4AB8" w14:textId="77777777" w:rsidR="00651BCA" w:rsidRPr="00DD1CE8" w:rsidRDefault="00651BCA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19" w:type="pct"/>
            <w:tcBorders>
              <w:top w:val="dotted" w:sz="4" w:space="0" w:color="auto"/>
            </w:tcBorders>
          </w:tcPr>
          <w:p w14:paraId="321E5CEC" w14:textId="77777777" w:rsidR="00651BCA" w:rsidRPr="00DD1CE8" w:rsidRDefault="00651BCA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51DF88AC" w14:textId="77777777" w:rsidR="00651BCA" w:rsidRPr="00DD1CE8" w:rsidRDefault="00651BCA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078B1E82" w14:textId="77777777" w:rsidR="00651BCA" w:rsidRPr="00DD1CE8" w:rsidRDefault="00651BCA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7" w:type="pct"/>
            <w:vMerge/>
          </w:tcPr>
          <w:p w14:paraId="7F1E038A" w14:textId="77777777" w:rsidR="00651BCA" w:rsidRPr="00DD1CE8" w:rsidRDefault="00651BCA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9" w:type="pct"/>
            <w:vMerge/>
          </w:tcPr>
          <w:p w14:paraId="3D7ACCAE" w14:textId="77777777" w:rsidR="00651BCA" w:rsidRPr="00DD1CE8" w:rsidRDefault="00651BCA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4" w:type="pct"/>
            <w:vMerge/>
          </w:tcPr>
          <w:p w14:paraId="2B0AF951" w14:textId="77777777" w:rsidR="00651BCA" w:rsidRPr="00DD1CE8" w:rsidRDefault="00651BCA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pct"/>
          </w:tcPr>
          <w:p w14:paraId="5F0B648D" w14:textId="77777777" w:rsidR="00651BCA" w:rsidRPr="00DD1CE8" w:rsidRDefault="00651BCA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531D640A" w14:textId="77777777" w:rsidR="00651BCA" w:rsidRPr="00DD1CE8" w:rsidRDefault="00651BCA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2993C646" w14:textId="77777777" w:rsidR="00651BCA" w:rsidRPr="00DD1CE8" w:rsidRDefault="00651BCA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1BCA" w:rsidRPr="00DD1CE8" w14:paraId="5247149F" w14:textId="77777777" w:rsidTr="0080791B">
        <w:trPr>
          <w:trHeight w:val="157"/>
        </w:trPr>
        <w:tc>
          <w:tcPr>
            <w:tcW w:w="1752" w:type="pct"/>
            <w:gridSpan w:val="2"/>
            <w:shd w:val="clear" w:color="auto" w:fill="993366"/>
          </w:tcPr>
          <w:p w14:paraId="612BFFAF" w14:textId="77777777" w:rsidR="00651BCA" w:rsidRPr="00DD1CE8" w:rsidRDefault="00651BCA" w:rsidP="0080791B">
            <w:pPr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DD1CE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Coordinadores de la calidad</w:t>
            </w:r>
          </w:p>
        </w:tc>
        <w:tc>
          <w:tcPr>
            <w:tcW w:w="3248" w:type="pct"/>
            <w:gridSpan w:val="4"/>
            <w:shd w:val="clear" w:color="auto" w:fill="993366"/>
          </w:tcPr>
          <w:p w14:paraId="6FFCDA14" w14:textId="77777777" w:rsidR="00651BCA" w:rsidRPr="00DD1CE8" w:rsidRDefault="00651BCA" w:rsidP="0080791B">
            <w:pPr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DD1CE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Alta Dirección</w:t>
            </w:r>
          </w:p>
        </w:tc>
      </w:tr>
    </w:tbl>
    <w:p w14:paraId="0BEEEC36" w14:textId="77777777" w:rsidR="00702E92" w:rsidRPr="006C1752" w:rsidRDefault="00702E92">
      <w:pPr>
        <w:rPr>
          <w:rFonts w:ascii="Arial" w:hAnsi="Arial" w:cs="Arial"/>
          <w:sz w:val="14"/>
          <w:szCs w:val="14"/>
        </w:rPr>
      </w:pPr>
    </w:p>
    <w:sectPr w:rsidR="00702E92" w:rsidRPr="006C1752" w:rsidSect="00EC10B7">
      <w:headerReference w:type="default" r:id="rId9"/>
      <w:pgSz w:w="15840" w:h="12240" w:orient="landscape" w:code="1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137FC3" w14:textId="77777777" w:rsidR="00910C02" w:rsidRDefault="00910C02">
      <w:pPr>
        <w:spacing w:after="0" w:line="240" w:lineRule="auto"/>
      </w:pPr>
      <w:r>
        <w:separator/>
      </w:r>
    </w:p>
  </w:endnote>
  <w:endnote w:type="continuationSeparator" w:id="0">
    <w:p w14:paraId="2B8FE68C" w14:textId="77777777" w:rsidR="00910C02" w:rsidRDefault="00910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MV Bol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2EE99C" w14:textId="77777777" w:rsidR="00910C02" w:rsidRDefault="00910C02">
      <w:pPr>
        <w:spacing w:after="0" w:line="240" w:lineRule="auto"/>
      </w:pPr>
      <w:r>
        <w:separator/>
      </w:r>
    </w:p>
  </w:footnote>
  <w:footnote w:type="continuationSeparator" w:id="0">
    <w:p w14:paraId="458E6CF3" w14:textId="77777777" w:rsidR="00910C02" w:rsidRDefault="00910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0"/>
      <w:tblW w:w="1439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8926"/>
      <w:gridCol w:w="5464"/>
    </w:tblGrid>
    <w:tr w:rsidR="00702E92" w14:paraId="7FC360CB" w14:textId="77777777">
      <w:tc>
        <w:tcPr>
          <w:tcW w:w="8926" w:type="dxa"/>
          <w:tcBorders>
            <w:top w:val="nil"/>
            <w:left w:val="nil"/>
            <w:bottom w:val="nil"/>
            <w:right w:val="nil"/>
          </w:tcBorders>
        </w:tcPr>
        <w:p w14:paraId="2A8A3AB8" w14:textId="77777777" w:rsidR="00702E92" w:rsidRDefault="008449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3F86C862" wp14:editId="30C21F02">
                <wp:extent cx="1219200" cy="438912"/>
                <wp:effectExtent l="0" t="0" r="0" b="0"/>
                <wp:docPr id="33" name="image5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43891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64" w:type="dxa"/>
          <w:tcBorders>
            <w:top w:val="nil"/>
            <w:left w:val="nil"/>
            <w:bottom w:val="nil"/>
            <w:right w:val="nil"/>
          </w:tcBorders>
        </w:tcPr>
        <w:p w14:paraId="13FB686F" w14:textId="77777777" w:rsidR="00702E92" w:rsidRDefault="008449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INSTITUTO NACIONAL ELECTORAL</w:t>
          </w:r>
        </w:p>
        <w:p w14:paraId="2EE217A8" w14:textId="77777777" w:rsidR="00702E92" w:rsidRDefault="008449DD" w:rsidP="00296F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SISTEMA DE GESTIÓN DE LA CALIDAD</w:t>
          </w:r>
        </w:p>
        <w:p w14:paraId="32B25DC0" w14:textId="77777777" w:rsidR="00CF7A77" w:rsidRPr="00296FAA" w:rsidRDefault="006C1752" w:rsidP="005C4F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NAYARIT</w:t>
          </w:r>
        </w:p>
      </w:tc>
    </w:tr>
  </w:tbl>
  <w:p w14:paraId="056547FB" w14:textId="77777777" w:rsidR="00702E92" w:rsidRPr="00C05E60" w:rsidRDefault="00702E9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5504B"/>
    <w:multiLevelType w:val="multilevel"/>
    <w:tmpl w:val="46F6DD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9297328"/>
    <w:multiLevelType w:val="multilevel"/>
    <w:tmpl w:val="36A4BDC6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70C154A"/>
    <w:multiLevelType w:val="hybridMultilevel"/>
    <w:tmpl w:val="BC42BC42"/>
    <w:lvl w:ilvl="0" w:tplc="F62CBA8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046CF8"/>
    <w:multiLevelType w:val="multilevel"/>
    <w:tmpl w:val="447CDB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92"/>
    <w:rsid w:val="00080273"/>
    <w:rsid w:val="000B5DBA"/>
    <w:rsid w:val="00144B7F"/>
    <w:rsid w:val="00173D51"/>
    <w:rsid w:val="00180B0C"/>
    <w:rsid w:val="001B1C40"/>
    <w:rsid w:val="002157C8"/>
    <w:rsid w:val="002958C7"/>
    <w:rsid w:val="00296FAA"/>
    <w:rsid w:val="002A5882"/>
    <w:rsid w:val="002B3A7D"/>
    <w:rsid w:val="002C381C"/>
    <w:rsid w:val="002D66A0"/>
    <w:rsid w:val="002F5263"/>
    <w:rsid w:val="003C3B50"/>
    <w:rsid w:val="004147AD"/>
    <w:rsid w:val="0043452E"/>
    <w:rsid w:val="00457EE0"/>
    <w:rsid w:val="0056791E"/>
    <w:rsid w:val="005A5CB5"/>
    <w:rsid w:val="005C4F37"/>
    <w:rsid w:val="005C7446"/>
    <w:rsid w:val="005F15A4"/>
    <w:rsid w:val="0062051E"/>
    <w:rsid w:val="00651BCA"/>
    <w:rsid w:val="006C1752"/>
    <w:rsid w:val="006F5FEB"/>
    <w:rsid w:val="00702E92"/>
    <w:rsid w:val="007120C2"/>
    <w:rsid w:val="007401F0"/>
    <w:rsid w:val="00750D61"/>
    <w:rsid w:val="00765DE9"/>
    <w:rsid w:val="00796829"/>
    <w:rsid w:val="007E0CEC"/>
    <w:rsid w:val="00830A56"/>
    <w:rsid w:val="008449DD"/>
    <w:rsid w:val="00910C02"/>
    <w:rsid w:val="00920840"/>
    <w:rsid w:val="00931273"/>
    <w:rsid w:val="0093245F"/>
    <w:rsid w:val="00976EA4"/>
    <w:rsid w:val="009B61B0"/>
    <w:rsid w:val="009D34C8"/>
    <w:rsid w:val="009F1A5B"/>
    <w:rsid w:val="00A07D09"/>
    <w:rsid w:val="00A37713"/>
    <w:rsid w:val="00A60559"/>
    <w:rsid w:val="00A72691"/>
    <w:rsid w:val="00AB04C6"/>
    <w:rsid w:val="00AD5E45"/>
    <w:rsid w:val="00B02E8C"/>
    <w:rsid w:val="00B94F8E"/>
    <w:rsid w:val="00BA722D"/>
    <w:rsid w:val="00BB2FCF"/>
    <w:rsid w:val="00BD5534"/>
    <w:rsid w:val="00C05E60"/>
    <w:rsid w:val="00C64CA5"/>
    <w:rsid w:val="00C749E8"/>
    <w:rsid w:val="00C927B1"/>
    <w:rsid w:val="00CC67BE"/>
    <w:rsid w:val="00CD5868"/>
    <w:rsid w:val="00CF0FA5"/>
    <w:rsid w:val="00CF7A77"/>
    <w:rsid w:val="00DF0C80"/>
    <w:rsid w:val="00E11AFD"/>
    <w:rsid w:val="00EB6864"/>
    <w:rsid w:val="00EC10B7"/>
    <w:rsid w:val="00FB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0A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7DA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F36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7DA"/>
  </w:style>
  <w:style w:type="paragraph" w:styleId="Piedepgina">
    <w:name w:val="footer"/>
    <w:basedOn w:val="Normal"/>
    <w:link w:val="PiedepginaCar"/>
    <w:uiPriority w:val="99"/>
    <w:unhideWhenUsed/>
    <w:rsid w:val="00F36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7DA"/>
  </w:style>
  <w:style w:type="table" w:styleId="Tablaconcuadrcula">
    <w:name w:val="Table Grid"/>
    <w:basedOn w:val="Tablanormal"/>
    <w:uiPriority w:val="39"/>
    <w:rsid w:val="00F36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367DA"/>
    <w:pPr>
      <w:spacing w:after="0" w:line="240" w:lineRule="auto"/>
    </w:pPr>
  </w:style>
  <w:style w:type="paragraph" w:styleId="Prrafodelista">
    <w:name w:val="List Paragraph"/>
    <w:basedOn w:val="Normal"/>
    <w:link w:val="PrrafodelistaCar"/>
    <w:uiPriority w:val="34"/>
    <w:qFormat/>
    <w:rsid w:val="00C96325"/>
    <w:pPr>
      <w:spacing w:after="0" w:line="240" w:lineRule="auto"/>
      <w:ind w:left="720"/>
      <w:contextualSpacing/>
    </w:pPr>
    <w:rPr>
      <w:rFonts w:ascii="Arial" w:eastAsia="Arial" w:hAnsi="Arial" w:cs="Arial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C96325"/>
    <w:rPr>
      <w:rFonts w:ascii="Arial" w:eastAsia="Arial" w:hAnsi="Arial" w:cs="Arial"/>
      <w:sz w:val="24"/>
      <w:szCs w:val="24"/>
      <w:lang w:eastAsia="es-MX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CF7A77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11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A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7DA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F36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7DA"/>
  </w:style>
  <w:style w:type="paragraph" w:styleId="Piedepgina">
    <w:name w:val="footer"/>
    <w:basedOn w:val="Normal"/>
    <w:link w:val="PiedepginaCar"/>
    <w:uiPriority w:val="99"/>
    <w:unhideWhenUsed/>
    <w:rsid w:val="00F36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7DA"/>
  </w:style>
  <w:style w:type="table" w:styleId="Tablaconcuadrcula">
    <w:name w:val="Table Grid"/>
    <w:basedOn w:val="Tablanormal"/>
    <w:uiPriority w:val="39"/>
    <w:rsid w:val="00F36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367DA"/>
    <w:pPr>
      <w:spacing w:after="0" w:line="240" w:lineRule="auto"/>
    </w:pPr>
  </w:style>
  <w:style w:type="paragraph" w:styleId="Prrafodelista">
    <w:name w:val="List Paragraph"/>
    <w:basedOn w:val="Normal"/>
    <w:link w:val="PrrafodelistaCar"/>
    <w:uiPriority w:val="34"/>
    <w:qFormat/>
    <w:rsid w:val="00C96325"/>
    <w:pPr>
      <w:spacing w:after="0" w:line="240" w:lineRule="auto"/>
      <w:ind w:left="720"/>
      <w:contextualSpacing/>
    </w:pPr>
    <w:rPr>
      <w:rFonts w:ascii="Arial" w:eastAsia="Arial" w:hAnsi="Arial" w:cs="Arial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C96325"/>
    <w:rPr>
      <w:rFonts w:ascii="Arial" w:eastAsia="Arial" w:hAnsi="Arial" w:cs="Arial"/>
      <w:sz w:val="24"/>
      <w:szCs w:val="24"/>
      <w:lang w:eastAsia="es-MX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CF7A77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11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A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0jbEZKP9mgbdJ2JM74CnMIfcmQ==">AMUW2mXajkt5ikHoem/dbLwsPQccNfTih/i+UiZKqMYXSN85Ls3Bfk9oDSP119I3yI6TjwniTUNqKS8EcqOmO0v1amQ2GKXEbGRtTEl36NVrB21kLdTYeihM99RuUMB9kukF9jz7Zthl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 SANCHEZ RICARDO</dc:creator>
  <cp:lastModifiedBy>Usuario de Windows</cp:lastModifiedBy>
  <cp:revision>4</cp:revision>
  <cp:lastPrinted>2020-06-22T22:13:00Z</cp:lastPrinted>
  <dcterms:created xsi:type="dcterms:W3CDTF">2020-06-19T17:33:00Z</dcterms:created>
  <dcterms:modified xsi:type="dcterms:W3CDTF">2020-06-22T22:14:00Z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1028008621</vt:i4>
  </property>
  <property fmtid="{D5CDD505-2E9C-101B-9397-08002B2CF9AE}" pid="3" name="_NewReviewCycle">
    <vt:lpwstr/>
  </property>
  <property fmtid="{D5CDD505-2E9C-101B-9397-08002B2CF9AE}" pid="4" name="_EmailSubject">
    <vt:lpwstr>PROCESO DE SUMINISTRO DE BIENES Y SERVICIOS</vt:lpwstr>
  </property>
  <property fmtid="{D5CDD505-2E9C-101B-9397-08002B2CF9AE}" pid="5" name="_AuthorEmail">
    <vt:lpwstr>concepcion.maldonado@ine.mx</vt:lpwstr>
  </property>
  <property fmtid="{D5CDD505-2E9C-101B-9397-08002B2CF9AE}" pid="6" name="_AuthorEmailDisplayName">
    <vt:lpwstr>MALDONADO SOTO MARIA CONCEPCION</vt:lpwstr>
  </property>
  <property fmtid="{D5CDD505-2E9C-101B-9397-08002B2CF9AE}" pid="7" name="_ReviewingToolsShownOnce">
    <vt:lpwstr/>
  </property>
</Properties>
</file>