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F95F6" w14:textId="77777777" w:rsidR="003162E9" w:rsidRPr="00414512" w:rsidRDefault="003162E9" w:rsidP="003162E9">
      <w:pPr>
        <w:spacing w:line="276" w:lineRule="auto"/>
        <w:ind w:left="720" w:hanging="360"/>
        <w:jc w:val="right"/>
        <w:rPr>
          <w:b/>
          <w:sz w:val="40"/>
          <w:szCs w:val="40"/>
        </w:rPr>
      </w:pPr>
      <w:r w:rsidRPr="00414512">
        <w:rPr>
          <w:b/>
          <w:sz w:val="40"/>
          <w:szCs w:val="40"/>
        </w:rPr>
        <w:t xml:space="preserve">Procedimiento </w:t>
      </w:r>
      <w:r w:rsidR="00CC4E41">
        <w:rPr>
          <w:b/>
          <w:sz w:val="40"/>
          <w:szCs w:val="40"/>
        </w:rPr>
        <w:t xml:space="preserve">de </w:t>
      </w:r>
      <w:r w:rsidR="001B1428">
        <w:rPr>
          <w:b/>
          <w:sz w:val="40"/>
          <w:szCs w:val="40"/>
        </w:rPr>
        <w:t>Soporte Técnico</w:t>
      </w:r>
    </w:p>
    <w:p w14:paraId="76D8FDE4" w14:textId="77777777" w:rsidR="00903BA4" w:rsidRPr="00414512" w:rsidRDefault="00903BA4">
      <w:pPr>
        <w:spacing w:line="276" w:lineRule="auto"/>
        <w:ind w:left="720" w:hanging="360"/>
        <w:jc w:val="right"/>
        <w:rPr>
          <w:b/>
          <w:sz w:val="40"/>
          <w:szCs w:val="40"/>
        </w:rPr>
      </w:pPr>
    </w:p>
    <w:p w14:paraId="7D911A05" w14:textId="77777777" w:rsidR="00ED278D" w:rsidRDefault="00064462" w:rsidP="00ED278D">
      <w:pPr>
        <w:spacing w:line="276" w:lineRule="auto"/>
        <w:ind w:left="720" w:hanging="360"/>
        <w:rPr>
          <w:b/>
          <w:sz w:val="40"/>
          <w:szCs w:val="40"/>
        </w:rPr>
      </w:pPr>
      <w:bookmarkStart w:id="0" w:name="_30j0zll" w:colFirst="0" w:colLast="0"/>
      <w:bookmarkEnd w:id="0"/>
      <w:r w:rsidRPr="00414512">
        <w:rPr>
          <w:b/>
          <w:noProof/>
          <w:sz w:val="40"/>
          <w:szCs w:val="40"/>
        </w:rPr>
        <w:drawing>
          <wp:anchor distT="0" distB="0" distL="114300" distR="114300" simplePos="0" relativeHeight="251683328" behindDoc="0" locked="0" layoutInCell="1" allowOverlap="1" wp14:anchorId="6FDC69FA" wp14:editId="75DA870A">
            <wp:simplePos x="3093057" y="2878372"/>
            <wp:positionH relativeFrom="column">
              <wp:align>right</wp:align>
            </wp:positionH>
            <wp:positionV relativeFrom="paragraph">
              <wp:align>top</wp:align>
            </wp:positionV>
            <wp:extent cx="3600635" cy="1143059"/>
            <wp:effectExtent l="0" t="0" r="0" b="0"/>
            <wp:wrapSquare wrapText="bothSides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635" cy="11430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2A03E4F" w14:textId="77777777" w:rsidR="00D04763" w:rsidRPr="00414512" w:rsidRDefault="00ED278D" w:rsidP="00947A69">
      <w:pPr>
        <w:tabs>
          <w:tab w:val="center" w:pos="1674"/>
        </w:tabs>
        <w:spacing w:line="276" w:lineRule="auto"/>
        <w:ind w:left="720" w:hanging="360"/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br w:type="textWrapping" w:clear="all"/>
      </w:r>
    </w:p>
    <w:p w14:paraId="1883265B" w14:textId="77777777" w:rsidR="00903BA4" w:rsidRPr="00414512" w:rsidRDefault="00064462">
      <w:pPr>
        <w:spacing w:line="360" w:lineRule="auto"/>
        <w:ind w:left="720" w:hanging="360"/>
        <w:jc w:val="right"/>
        <w:rPr>
          <w:sz w:val="28"/>
          <w:szCs w:val="28"/>
        </w:rPr>
      </w:pPr>
      <w:r w:rsidRPr="00414512">
        <w:rPr>
          <w:sz w:val="28"/>
          <w:szCs w:val="28"/>
        </w:rPr>
        <w:t>INSTITUTO NACIONAL ELECTORAL</w:t>
      </w:r>
    </w:p>
    <w:p w14:paraId="7A6339BC" w14:textId="77777777" w:rsidR="00903BA4" w:rsidRPr="00414512" w:rsidRDefault="00064462">
      <w:pPr>
        <w:spacing w:line="360" w:lineRule="auto"/>
        <w:ind w:left="720" w:hanging="360"/>
        <w:jc w:val="right"/>
        <w:rPr>
          <w:sz w:val="28"/>
          <w:szCs w:val="28"/>
        </w:rPr>
      </w:pPr>
      <w:r w:rsidRPr="00414512">
        <w:rPr>
          <w:sz w:val="28"/>
          <w:szCs w:val="28"/>
        </w:rPr>
        <w:t>DIRECCIÓN EJECUTIVA DEL REGISTRO FEDERAL DE ELECTORES</w:t>
      </w:r>
    </w:p>
    <w:p w14:paraId="4BAAE8D7" w14:textId="77777777" w:rsidR="00903BA4" w:rsidRPr="00414512" w:rsidRDefault="00064462">
      <w:pPr>
        <w:spacing w:line="360" w:lineRule="auto"/>
        <w:ind w:left="720" w:hanging="360"/>
        <w:jc w:val="right"/>
        <w:rPr>
          <w:sz w:val="28"/>
          <w:szCs w:val="28"/>
        </w:rPr>
      </w:pPr>
      <w:r w:rsidRPr="00414512">
        <w:rPr>
          <w:sz w:val="28"/>
          <w:szCs w:val="28"/>
        </w:rPr>
        <w:t xml:space="preserve"> </w:t>
      </w:r>
      <w:r w:rsidR="0052265C">
        <w:rPr>
          <w:sz w:val="28"/>
          <w:szCs w:val="28"/>
        </w:rPr>
        <w:t xml:space="preserve">JUNTA LOCAL EJECUTIVA EN </w:t>
      </w:r>
      <w:r w:rsidR="00ED2A62">
        <w:rPr>
          <w:color w:val="000000" w:themeColor="text1"/>
          <w:sz w:val="28"/>
          <w:szCs w:val="28"/>
        </w:rPr>
        <w:t>NAYARIT</w:t>
      </w:r>
      <w:r w:rsidR="00B61CF9" w:rsidRPr="00B61CF9">
        <w:rPr>
          <w:color w:val="FF0000"/>
          <w:sz w:val="28"/>
          <w:szCs w:val="28"/>
        </w:rPr>
        <w:t xml:space="preserve"> </w:t>
      </w:r>
      <w:r w:rsidRPr="00414512">
        <w:rPr>
          <w:sz w:val="28"/>
          <w:szCs w:val="28"/>
        </w:rPr>
        <w:t>Y MAC’S</w:t>
      </w:r>
    </w:p>
    <w:p w14:paraId="76B37092" w14:textId="77777777" w:rsidR="00903BA4" w:rsidRPr="00414512" w:rsidRDefault="00903BA4">
      <w:pPr>
        <w:spacing w:line="276" w:lineRule="auto"/>
        <w:ind w:left="720" w:hanging="360"/>
        <w:jc w:val="right"/>
        <w:rPr>
          <w:sz w:val="28"/>
          <w:szCs w:val="28"/>
        </w:rPr>
      </w:pPr>
    </w:p>
    <w:p w14:paraId="5CF28387" w14:textId="77777777" w:rsidR="00D04763" w:rsidRPr="00414512" w:rsidRDefault="00D04763" w:rsidP="00ED27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 Narrow"/>
          <w:sz w:val="22"/>
          <w:szCs w:val="22"/>
        </w:rPr>
      </w:pPr>
    </w:p>
    <w:tbl>
      <w:tblPr>
        <w:tblW w:w="8925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76"/>
        <w:gridCol w:w="1560"/>
        <w:gridCol w:w="2836"/>
        <w:gridCol w:w="2553"/>
      </w:tblGrid>
      <w:tr w:rsidR="00E44A81" w:rsidRPr="00E44A81" w14:paraId="12C17792" w14:textId="77777777" w:rsidTr="00E44A81">
        <w:trPr>
          <w:trHeight w:val="320"/>
        </w:trPr>
        <w:tc>
          <w:tcPr>
            <w:tcW w:w="892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005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6729F4" w14:textId="77777777" w:rsidR="00E44A81" w:rsidRPr="00E44A81" w:rsidRDefault="00E44A81" w:rsidP="00E44A81">
            <w:pPr>
              <w:ind w:left="280"/>
              <w:jc w:val="center"/>
              <w:rPr>
                <w:rFonts w:eastAsia="Calibri"/>
                <w:b/>
                <w:sz w:val="22"/>
                <w:szCs w:val="22"/>
                <w:lang w:val="es-ES"/>
              </w:rPr>
            </w:pPr>
            <w:r w:rsidRPr="00E44A81">
              <w:rPr>
                <w:rFonts w:eastAsia="Calibri"/>
                <w:b/>
                <w:sz w:val="22"/>
                <w:szCs w:val="22"/>
                <w:shd w:val="clear" w:color="auto" w:fill="950054"/>
                <w:lang w:val="es-ES"/>
              </w:rPr>
              <w:t>TABLA DE RESPONSABLES</w:t>
            </w:r>
            <w:r w:rsidRPr="00E44A81">
              <w:rPr>
                <w:rFonts w:ascii="Calibri" w:eastAsia="Calibri" w:hAnsi="Calibri" w:cs="Calibri"/>
                <w:noProof/>
                <w:sz w:val="20"/>
                <w:szCs w:val="2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 wp14:anchorId="53C7B859" wp14:editId="2FF8124A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8534400</wp:posOffset>
                      </wp:positionV>
                      <wp:extent cx="6896100" cy="304165"/>
                      <wp:effectExtent l="0" t="0" r="0" b="635"/>
                      <wp:wrapNone/>
                      <wp:docPr id="20" name="Rectángul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96100" cy="3041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950054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55983F9" w14:textId="77777777" w:rsidR="00E44A81" w:rsidRDefault="00E44A81" w:rsidP="00E44A81"/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C7B859" id="Rectángulo 20" o:spid="_x0000_s1026" style="position:absolute;left:0;text-align:left;margin-left:38pt;margin-top:672pt;width:543pt;height:23.9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" fillcolor="#950054" stroked="f">
                      <v:textbox inset="2.53958mm,2.53958mm,2.53958mm,2.53958mm">
                        <w:txbxContent>
                          <w:p w14:paraId="155983F9" w14:textId="77777777" w:rsidR="00E44A81" w:rsidRDefault="00E44A81" w:rsidP="00E44A81"/>
                        </w:txbxContent>
                      </v:textbox>
                    </v:rect>
                  </w:pict>
                </mc:Fallback>
              </mc:AlternateContent>
            </w:r>
            <w:r w:rsidRPr="00E44A81">
              <w:rPr>
                <w:rFonts w:ascii="Calibri" w:eastAsia="Calibri" w:hAnsi="Calibri" w:cs="Calibri"/>
                <w:noProof/>
                <w:sz w:val="20"/>
                <w:szCs w:val="2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6400" behindDoc="0" locked="0" layoutInCell="1" allowOverlap="1" wp14:anchorId="5AE26032" wp14:editId="39914AA9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8534400</wp:posOffset>
                      </wp:positionV>
                      <wp:extent cx="6896100" cy="304165"/>
                      <wp:effectExtent l="0" t="0" r="0" b="635"/>
                      <wp:wrapNone/>
                      <wp:docPr id="18" name="Rectángul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96100" cy="3041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950054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247C36A" w14:textId="77777777" w:rsidR="00E44A81" w:rsidRDefault="00E44A81" w:rsidP="00E44A81"/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E26032" id="Rectángulo 18" o:spid="_x0000_s1027" style="position:absolute;left:0;text-align:left;margin-left:38pt;margin-top:672pt;width:543pt;height:23.9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" fillcolor="#950054" stroked="f">
                      <v:textbox inset="2.53958mm,2.53958mm,2.53958mm,2.53958mm">
                        <w:txbxContent>
                          <w:p w14:paraId="0247C36A" w14:textId="77777777" w:rsidR="00E44A81" w:rsidRDefault="00E44A81" w:rsidP="00E44A81"/>
                        </w:txbxContent>
                      </v:textbox>
                    </v:rect>
                  </w:pict>
                </mc:Fallback>
              </mc:AlternateContent>
            </w:r>
            <w:r w:rsidRPr="00E44A81">
              <w:rPr>
                <w:rFonts w:ascii="Calibri" w:eastAsia="Calibri" w:hAnsi="Calibri" w:cs="Calibri"/>
                <w:noProof/>
                <w:sz w:val="20"/>
                <w:szCs w:val="2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7424" behindDoc="0" locked="0" layoutInCell="1" allowOverlap="1" wp14:anchorId="15EA0FD6" wp14:editId="4F6E416F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8534400</wp:posOffset>
                      </wp:positionV>
                      <wp:extent cx="6896100" cy="304165"/>
                      <wp:effectExtent l="0" t="0" r="0" b="635"/>
                      <wp:wrapNone/>
                      <wp:docPr id="21" name="Rectángul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96100" cy="3041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950054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1DA158F" w14:textId="77777777" w:rsidR="00E44A81" w:rsidRDefault="00E44A81" w:rsidP="00E44A81"/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EA0FD6" id="Rectángulo 21" o:spid="_x0000_s1028" style="position:absolute;left:0;text-align:left;margin-left:38pt;margin-top:672pt;width:543pt;height:23.9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" fillcolor="#950054" stroked="f">
                      <v:textbox inset="2.53958mm,2.53958mm,2.53958mm,2.53958mm">
                        <w:txbxContent>
                          <w:p w14:paraId="71DA158F" w14:textId="77777777" w:rsidR="00E44A81" w:rsidRDefault="00E44A81" w:rsidP="00E44A81"/>
                        </w:txbxContent>
                      </v:textbox>
                    </v:rect>
                  </w:pict>
                </mc:Fallback>
              </mc:AlternateContent>
            </w:r>
            <w:r w:rsidRPr="00E44A81">
              <w:rPr>
                <w:rFonts w:ascii="Calibri" w:eastAsia="Calibri" w:hAnsi="Calibri" w:cs="Calibri"/>
                <w:noProof/>
                <w:sz w:val="20"/>
                <w:szCs w:val="2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8448" behindDoc="0" locked="0" layoutInCell="1" allowOverlap="1" wp14:anchorId="53D11E1C" wp14:editId="187CE966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8534400</wp:posOffset>
                      </wp:positionV>
                      <wp:extent cx="6896100" cy="304165"/>
                      <wp:effectExtent l="0" t="0" r="0" b="635"/>
                      <wp:wrapNone/>
                      <wp:docPr id="24" name="Rectángul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96100" cy="3041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950054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256ABEB" w14:textId="77777777" w:rsidR="00E44A81" w:rsidRDefault="00E44A81" w:rsidP="00E44A81"/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D11E1C" id="Rectángulo 24" o:spid="_x0000_s1029" style="position:absolute;left:0;text-align:left;margin-left:38pt;margin-top:672pt;width:543pt;height:23.9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" fillcolor="#950054" stroked="f">
                      <v:textbox inset="2.53958mm,2.53958mm,2.53958mm,2.53958mm">
                        <w:txbxContent>
                          <w:p w14:paraId="2256ABEB" w14:textId="77777777" w:rsidR="00E44A81" w:rsidRDefault="00E44A81" w:rsidP="00E44A81"/>
                        </w:txbxContent>
                      </v:textbox>
                    </v:rect>
                  </w:pict>
                </mc:Fallback>
              </mc:AlternateContent>
            </w:r>
            <w:r w:rsidRPr="00E44A81">
              <w:rPr>
                <w:rFonts w:ascii="Calibri" w:eastAsia="Calibri" w:hAnsi="Calibri" w:cs="Calibri"/>
                <w:noProof/>
                <w:sz w:val="20"/>
                <w:szCs w:val="2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9472" behindDoc="0" locked="0" layoutInCell="1" allowOverlap="1" wp14:anchorId="0B129DA3" wp14:editId="643636CD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8534400</wp:posOffset>
                      </wp:positionV>
                      <wp:extent cx="6896100" cy="304165"/>
                      <wp:effectExtent l="0" t="0" r="0" b="635"/>
                      <wp:wrapNone/>
                      <wp:docPr id="22" name="Rectángul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96100" cy="3041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950054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33D11BC" w14:textId="77777777" w:rsidR="00E44A81" w:rsidRDefault="00E44A81" w:rsidP="00E44A81"/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129DA3" id="Rectángulo 22" o:spid="_x0000_s1030" style="position:absolute;left:0;text-align:left;margin-left:38pt;margin-top:672pt;width:543pt;height:23.9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" fillcolor="#950054" stroked="f">
                      <v:textbox inset="2.53958mm,2.53958mm,2.53958mm,2.53958mm">
                        <w:txbxContent>
                          <w:p w14:paraId="233D11BC" w14:textId="77777777" w:rsidR="00E44A81" w:rsidRDefault="00E44A81" w:rsidP="00E44A81"/>
                        </w:txbxContent>
                      </v:textbox>
                    </v:rect>
                  </w:pict>
                </mc:Fallback>
              </mc:AlternateContent>
            </w:r>
            <w:r w:rsidRPr="00E44A81">
              <w:rPr>
                <w:rFonts w:ascii="Calibri" w:eastAsia="Calibri" w:hAnsi="Calibri" w:cs="Calibri"/>
                <w:noProof/>
                <w:sz w:val="20"/>
                <w:szCs w:val="2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90496" behindDoc="0" locked="0" layoutInCell="1" allowOverlap="1" wp14:anchorId="0EE14658" wp14:editId="735458B6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8534400</wp:posOffset>
                      </wp:positionV>
                      <wp:extent cx="6896100" cy="304165"/>
                      <wp:effectExtent l="0" t="0" r="0" b="635"/>
                      <wp:wrapNone/>
                      <wp:docPr id="23" name="Rectángul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96100" cy="3041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950054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B4C0633" w14:textId="77777777" w:rsidR="00E44A81" w:rsidRDefault="00E44A81" w:rsidP="00E44A81"/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E14658" id="Rectángulo 23" o:spid="_x0000_s1031" style="position:absolute;left:0;text-align:left;margin-left:38pt;margin-top:672pt;width:543pt;height:23.9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" fillcolor="#950054" stroked="f">
                      <v:textbox inset="2.53958mm,2.53958mm,2.53958mm,2.53958mm">
                        <w:txbxContent>
                          <w:p w14:paraId="7B4C0633" w14:textId="77777777" w:rsidR="00E44A81" w:rsidRDefault="00E44A81" w:rsidP="00E44A81"/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E44A81" w:rsidRPr="00E44A81" w14:paraId="3F0390B1" w14:textId="77777777" w:rsidTr="00E44A81">
        <w:trPr>
          <w:trHeight w:val="280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005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14CE2B" w14:textId="77777777" w:rsidR="00E44A81" w:rsidRPr="00E44A81" w:rsidRDefault="00E44A81" w:rsidP="00E44A81">
            <w:pPr>
              <w:jc w:val="center"/>
              <w:rPr>
                <w:rFonts w:eastAsia="Calibri"/>
                <w:b/>
                <w:sz w:val="22"/>
                <w:szCs w:val="22"/>
                <w:lang w:val="es-ES"/>
              </w:rPr>
            </w:pPr>
            <w:r w:rsidRPr="00E44A81">
              <w:rPr>
                <w:rFonts w:eastAsia="Calibri"/>
                <w:b/>
                <w:sz w:val="22"/>
                <w:szCs w:val="22"/>
                <w:lang w:val="es-ES"/>
              </w:rPr>
              <w:t>RESPONSABLE</w:t>
            </w:r>
          </w:p>
        </w:tc>
        <w:tc>
          <w:tcPr>
            <w:tcW w:w="15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005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360EF3" w14:textId="77777777" w:rsidR="00E44A81" w:rsidRPr="00E44A81" w:rsidRDefault="00E44A81" w:rsidP="00E44A81">
            <w:pPr>
              <w:jc w:val="center"/>
              <w:rPr>
                <w:rFonts w:eastAsia="Calibri"/>
                <w:b/>
                <w:sz w:val="22"/>
                <w:szCs w:val="22"/>
                <w:lang w:val="es-ES"/>
              </w:rPr>
            </w:pPr>
            <w:r w:rsidRPr="00E44A81">
              <w:rPr>
                <w:rFonts w:eastAsia="Calibri"/>
                <w:b/>
                <w:sz w:val="22"/>
                <w:szCs w:val="22"/>
                <w:lang w:val="es-ES"/>
              </w:rPr>
              <w:t>ROL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5005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E87D7B" w14:textId="77777777" w:rsidR="00E44A81" w:rsidRPr="00E44A81" w:rsidRDefault="00E44A81" w:rsidP="00E44A81">
            <w:pPr>
              <w:jc w:val="center"/>
              <w:rPr>
                <w:rFonts w:eastAsia="Calibri"/>
                <w:b/>
                <w:sz w:val="22"/>
                <w:szCs w:val="22"/>
                <w:lang w:val="es-ES"/>
              </w:rPr>
            </w:pPr>
            <w:r w:rsidRPr="00E44A81">
              <w:rPr>
                <w:rFonts w:eastAsia="Calibri"/>
                <w:b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5005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22C59A" w14:textId="77777777" w:rsidR="00E44A81" w:rsidRPr="00E44A81" w:rsidRDefault="00E44A81" w:rsidP="00E44A81">
            <w:pPr>
              <w:jc w:val="center"/>
              <w:rPr>
                <w:rFonts w:eastAsia="Calibri"/>
                <w:b/>
                <w:sz w:val="22"/>
                <w:szCs w:val="22"/>
                <w:lang w:val="es-ES"/>
              </w:rPr>
            </w:pPr>
            <w:r w:rsidRPr="00E44A81">
              <w:rPr>
                <w:rFonts w:eastAsia="Calibri"/>
                <w:b/>
                <w:sz w:val="22"/>
                <w:szCs w:val="22"/>
                <w:lang w:val="es-ES"/>
              </w:rPr>
              <w:t>FIRMA</w:t>
            </w:r>
          </w:p>
        </w:tc>
      </w:tr>
      <w:tr w:rsidR="00E44A81" w:rsidRPr="00E44A81" w14:paraId="427C0B84" w14:textId="77777777" w:rsidTr="00E44A81">
        <w:trPr>
          <w:trHeight w:val="1052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D2B7C9" w14:textId="77777777" w:rsidR="00E44A81" w:rsidRPr="00E44A81" w:rsidRDefault="00E44A81" w:rsidP="00E44A81">
            <w:pPr>
              <w:jc w:val="both"/>
              <w:rPr>
                <w:rFonts w:eastAsia="Calibri"/>
                <w:sz w:val="20"/>
                <w:szCs w:val="20"/>
                <w:lang w:val="es-ES"/>
              </w:rPr>
            </w:pPr>
            <w:r w:rsidRPr="00E44A81">
              <w:rPr>
                <w:rFonts w:eastAsia="Calibri"/>
                <w:sz w:val="20"/>
                <w:szCs w:val="20"/>
                <w:lang w:val="es-ES"/>
              </w:rPr>
              <w:t>Elaboración:</w:t>
            </w:r>
          </w:p>
        </w:tc>
        <w:tc>
          <w:tcPr>
            <w:tcW w:w="15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E1598F" w14:textId="77777777" w:rsidR="00E44A81" w:rsidRPr="00E44A81" w:rsidRDefault="00E44A81" w:rsidP="00E44A81">
            <w:pPr>
              <w:jc w:val="center"/>
              <w:rPr>
                <w:rFonts w:eastAsia="Calibri"/>
                <w:sz w:val="20"/>
                <w:szCs w:val="20"/>
                <w:lang w:val="es-ES"/>
              </w:rPr>
            </w:pPr>
            <w:r w:rsidRPr="00E44A81">
              <w:rPr>
                <w:rFonts w:eastAsia="Calibri"/>
                <w:sz w:val="20"/>
                <w:szCs w:val="20"/>
                <w:lang w:val="es-ES"/>
              </w:rPr>
              <w:t>Coordinadores de la Calidad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359DFD" w14:textId="77777777" w:rsidR="00E44A81" w:rsidRPr="00E44A81" w:rsidRDefault="00E44A81" w:rsidP="00E44A81">
            <w:pPr>
              <w:spacing w:before="60" w:after="60"/>
              <w:rPr>
                <w:sz w:val="20"/>
                <w:szCs w:val="20"/>
                <w:lang w:val="es-ES"/>
              </w:rPr>
            </w:pPr>
            <w:r w:rsidRPr="00E44A81">
              <w:rPr>
                <w:sz w:val="20"/>
                <w:szCs w:val="20"/>
                <w:lang w:val="es-ES"/>
              </w:rPr>
              <w:t>Lic. María Concepción Maldonado Soto</w:t>
            </w:r>
          </w:p>
          <w:p w14:paraId="3FFAC0FC" w14:textId="77777777" w:rsidR="00E44A81" w:rsidRPr="00E44A81" w:rsidRDefault="00E44A81" w:rsidP="00E44A81">
            <w:pPr>
              <w:spacing w:before="60" w:after="60"/>
              <w:rPr>
                <w:sz w:val="20"/>
                <w:szCs w:val="20"/>
                <w:lang w:val="es-ES"/>
              </w:rPr>
            </w:pPr>
            <w:r w:rsidRPr="00E44A81">
              <w:rPr>
                <w:sz w:val="20"/>
                <w:szCs w:val="20"/>
                <w:lang w:val="es-ES"/>
              </w:rPr>
              <w:t xml:space="preserve">Mtra. Luz Elena Rodríguez López </w:t>
            </w:r>
          </w:p>
          <w:p w14:paraId="11CA67BB" w14:textId="77777777" w:rsidR="00E44A81" w:rsidRPr="00E44A81" w:rsidRDefault="00E44A81" w:rsidP="00E44A81">
            <w:pPr>
              <w:spacing w:before="60" w:after="60"/>
              <w:rPr>
                <w:rFonts w:eastAsia="Calibri"/>
                <w:sz w:val="20"/>
                <w:szCs w:val="20"/>
                <w:lang w:val="es-ES"/>
              </w:rPr>
            </w:pPr>
            <w:r w:rsidRPr="00E44A81">
              <w:rPr>
                <w:sz w:val="20"/>
                <w:szCs w:val="20"/>
                <w:lang w:val="es-ES"/>
              </w:rPr>
              <w:t>C. Raúl Carrillo Manríquez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FA1ECB" w14:textId="77777777" w:rsidR="00E44A81" w:rsidRPr="00E44A81" w:rsidRDefault="00E44A81" w:rsidP="00E44A81">
            <w:pPr>
              <w:ind w:left="280"/>
              <w:jc w:val="both"/>
              <w:rPr>
                <w:rFonts w:eastAsia="Calibri"/>
                <w:sz w:val="20"/>
                <w:szCs w:val="20"/>
                <w:lang w:val="es-ES"/>
              </w:rPr>
            </w:pPr>
            <w:r w:rsidRPr="00E44A81">
              <w:rPr>
                <w:rFonts w:eastAsia="Calibri"/>
                <w:sz w:val="20"/>
                <w:szCs w:val="20"/>
                <w:lang w:val="es-ES"/>
              </w:rPr>
              <w:t xml:space="preserve"> </w:t>
            </w:r>
          </w:p>
        </w:tc>
      </w:tr>
      <w:tr w:rsidR="00E44A81" w:rsidRPr="00E44A81" w14:paraId="454E9AEA" w14:textId="77777777" w:rsidTr="00E44A81">
        <w:trPr>
          <w:trHeight w:val="877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D2A284" w14:textId="77777777" w:rsidR="00E44A81" w:rsidRPr="00E44A81" w:rsidRDefault="00E44A81" w:rsidP="00E44A81">
            <w:pPr>
              <w:jc w:val="both"/>
              <w:rPr>
                <w:rFonts w:eastAsia="Calibri"/>
                <w:sz w:val="20"/>
                <w:szCs w:val="20"/>
                <w:lang w:val="es-ES"/>
              </w:rPr>
            </w:pPr>
            <w:r w:rsidRPr="00E44A81">
              <w:rPr>
                <w:rFonts w:eastAsia="Calibri"/>
                <w:sz w:val="20"/>
                <w:szCs w:val="20"/>
                <w:lang w:val="es-ES"/>
              </w:rPr>
              <w:t>Revisión:</w:t>
            </w:r>
          </w:p>
        </w:tc>
        <w:tc>
          <w:tcPr>
            <w:tcW w:w="15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B17A71" w14:textId="77777777" w:rsidR="00E44A81" w:rsidRPr="00E44A81" w:rsidRDefault="00E44A81" w:rsidP="00E44A81">
            <w:pPr>
              <w:jc w:val="center"/>
              <w:rPr>
                <w:rFonts w:eastAsia="Calibri"/>
                <w:sz w:val="20"/>
                <w:szCs w:val="20"/>
                <w:lang w:val="es-ES"/>
              </w:rPr>
            </w:pPr>
            <w:r w:rsidRPr="00E44A81">
              <w:rPr>
                <w:rFonts w:eastAsia="Calibri"/>
                <w:sz w:val="20"/>
                <w:szCs w:val="20"/>
                <w:lang w:val="es-ES"/>
              </w:rPr>
              <w:t>Alta Dirección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B32EC0" w14:textId="77777777" w:rsidR="00E44A81" w:rsidRPr="00E44A81" w:rsidRDefault="00E44A81" w:rsidP="00E44A81">
            <w:pPr>
              <w:spacing w:before="60" w:after="60"/>
              <w:rPr>
                <w:rFonts w:eastAsia="Calibri"/>
                <w:sz w:val="20"/>
                <w:szCs w:val="20"/>
                <w:lang w:val="es-ES"/>
              </w:rPr>
            </w:pPr>
            <w:r w:rsidRPr="00E44A81">
              <w:rPr>
                <w:sz w:val="20"/>
                <w:szCs w:val="20"/>
                <w:lang w:val="es-ES"/>
              </w:rPr>
              <w:t>Mtro. Ignacio Rodríguez Villaseñor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152C3B" w14:textId="77777777" w:rsidR="00E44A81" w:rsidRPr="00E44A81" w:rsidRDefault="00E44A81" w:rsidP="00E44A81">
            <w:pPr>
              <w:ind w:left="280"/>
              <w:jc w:val="both"/>
              <w:rPr>
                <w:rFonts w:eastAsia="Calibri"/>
                <w:sz w:val="20"/>
                <w:szCs w:val="20"/>
                <w:lang w:val="es-ES"/>
              </w:rPr>
            </w:pPr>
            <w:r w:rsidRPr="00E44A81">
              <w:rPr>
                <w:rFonts w:eastAsia="Calibri"/>
                <w:sz w:val="20"/>
                <w:szCs w:val="20"/>
                <w:lang w:val="es-ES"/>
              </w:rPr>
              <w:t xml:space="preserve"> </w:t>
            </w:r>
          </w:p>
        </w:tc>
      </w:tr>
      <w:tr w:rsidR="00E44A81" w:rsidRPr="00E44A81" w14:paraId="5728D030" w14:textId="77777777" w:rsidTr="00E44A81">
        <w:trPr>
          <w:trHeight w:val="787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99E7C9" w14:textId="77777777" w:rsidR="00E44A81" w:rsidRPr="00E44A81" w:rsidRDefault="00E44A81" w:rsidP="00E44A81">
            <w:pPr>
              <w:jc w:val="both"/>
              <w:rPr>
                <w:rFonts w:eastAsia="Calibri"/>
                <w:sz w:val="20"/>
                <w:szCs w:val="20"/>
                <w:lang w:val="es-ES"/>
              </w:rPr>
            </w:pPr>
            <w:r w:rsidRPr="00E44A81">
              <w:rPr>
                <w:rFonts w:eastAsia="Calibri"/>
                <w:sz w:val="20"/>
                <w:szCs w:val="20"/>
                <w:lang w:val="es-ES"/>
              </w:rPr>
              <w:t>Aprobación:</w:t>
            </w:r>
          </w:p>
        </w:tc>
        <w:tc>
          <w:tcPr>
            <w:tcW w:w="15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5DEF9F" w14:textId="77777777" w:rsidR="00E44A81" w:rsidRPr="00E44A81" w:rsidRDefault="00E44A81" w:rsidP="00E44A81">
            <w:pPr>
              <w:jc w:val="center"/>
              <w:rPr>
                <w:rFonts w:eastAsia="Calibri"/>
                <w:sz w:val="20"/>
                <w:szCs w:val="20"/>
                <w:lang w:val="es-ES"/>
              </w:rPr>
            </w:pPr>
            <w:r w:rsidRPr="00E44A81">
              <w:rPr>
                <w:rFonts w:eastAsia="Calibri"/>
                <w:sz w:val="20"/>
                <w:szCs w:val="20"/>
                <w:lang w:val="es-ES"/>
              </w:rPr>
              <w:t>Alta Dirección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BE8C4B" w14:textId="77777777" w:rsidR="00E44A81" w:rsidRPr="00E44A81" w:rsidRDefault="00E44A81" w:rsidP="00E44A81">
            <w:pPr>
              <w:spacing w:before="60" w:after="60"/>
              <w:rPr>
                <w:sz w:val="20"/>
                <w:szCs w:val="20"/>
                <w:lang w:val="es-ES"/>
              </w:rPr>
            </w:pPr>
            <w:r w:rsidRPr="00E44A81">
              <w:rPr>
                <w:sz w:val="20"/>
                <w:szCs w:val="20"/>
                <w:lang w:val="es-ES"/>
              </w:rPr>
              <w:t xml:space="preserve">Mtro. Eduardo Manuel Trujillo </w:t>
            </w:r>
            <w:proofErr w:type="spellStart"/>
            <w:r w:rsidRPr="00E44A81">
              <w:rPr>
                <w:sz w:val="20"/>
                <w:szCs w:val="20"/>
                <w:lang w:val="es-ES"/>
              </w:rPr>
              <w:t>Trujillo</w:t>
            </w:r>
            <w:proofErr w:type="spellEnd"/>
          </w:p>
          <w:p w14:paraId="6118D184" w14:textId="77777777" w:rsidR="00E44A81" w:rsidRPr="00E44A81" w:rsidRDefault="00E44A81" w:rsidP="00E44A81">
            <w:pPr>
              <w:spacing w:before="60" w:after="60"/>
              <w:rPr>
                <w:sz w:val="20"/>
                <w:szCs w:val="20"/>
                <w:lang w:val="es-ES"/>
              </w:rPr>
            </w:pPr>
            <w:r w:rsidRPr="00E44A81">
              <w:rPr>
                <w:sz w:val="20"/>
                <w:szCs w:val="20"/>
                <w:lang w:val="es-ES"/>
              </w:rPr>
              <w:t>Mtra. Verónica Sandoval Castañeda</w:t>
            </w:r>
          </w:p>
          <w:p w14:paraId="102A9E9B" w14:textId="77777777" w:rsidR="00E44A81" w:rsidRPr="00E44A81" w:rsidRDefault="00E44A81" w:rsidP="00E44A81">
            <w:pPr>
              <w:spacing w:before="60" w:after="60"/>
              <w:rPr>
                <w:rFonts w:eastAsia="Calibri"/>
                <w:sz w:val="20"/>
                <w:szCs w:val="20"/>
                <w:lang w:val="es-ES"/>
              </w:rPr>
            </w:pPr>
            <w:r w:rsidRPr="00E44A81">
              <w:rPr>
                <w:sz w:val="20"/>
                <w:szCs w:val="20"/>
                <w:lang w:val="es-ES"/>
              </w:rPr>
              <w:t>Lic. Pablo García Martínez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135821" w14:textId="77777777" w:rsidR="00E44A81" w:rsidRPr="00E44A81" w:rsidRDefault="00E44A81" w:rsidP="00E44A81">
            <w:pPr>
              <w:ind w:left="280"/>
              <w:jc w:val="both"/>
              <w:rPr>
                <w:rFonts w:eastAsia="Calibri"/>
                <w:sz w:val="20"/>
                <w:szCs w:val="20"/>
                <w:lang w:val="es-ES"/>
              </w:rPr>
            </w:pPr>
            <w:r w:rsidRPr="00E44A81">
              <w:rPr>
                <w:rFonts w:eastAsia="Calibri"/>
                <w:sz w:val="20"/>
                <w:szCs w:val="20"/>
                <w:lang w:val="es-ES"/>
              </w:rPr>
              <w:t xml:space="preserve"> </w:t>
            </w:r>
          </w:p>
        </w:tc>
      </w:tr>
    </w:tbl>
    <w:p w14:paraId="355E9012" w14:textId="77777777" w:rsidR="003162E9" w:rsidRPr="00414512" w:rsidRDefault="003162E9">
      <w:r w:rsidRPr="00414512">
        <w:br w:type="page"/>
      </w:r>
    </w:p>
    <w:p w14:paraId="07C9DF74" w14:textId="77777777" w:rsidR="001A3EA2" w:rsidRDefault="00064462" w:rsidP="001A3EA2">
      <w:pPr>
        <w:pStyle w:val="Prrafodelista"/>
        <w:numPr>
          <w:ilvl w:val="0"/>
          <w:numId w:val="7"/>
        </w:numPr>
        <w:spacing w:line="276" w:lineRule="auto"/>
        <w:ind w:left="0" w:firstLine="0"/>
        <w:rPr>
          <w:b/>
          <w:sz w:val="22"/>
          <w:szCs w:val="22"/>
        </w:rPr>
      </w:pPr>
      <w:r w:rsidRPr="00414512">
        <w:rPr>
          <w:b/>
          <w:sz w:val="22"/>
          <w:szCs w:val="22"/>
        </w:rPr>
        <w:lastRenderedPageBreak/>
        <w:t>OBJETIVO</w:t>
      </w:r>
    </w:p>
    <w:p w14:paraId="668E219B" w14:textId="77777777" w:rsidR="001A3EA2" w:rsidRPr="001A3EA2" w:rsidRDefault="001A3EA2" w:rsidP="005A66EA">
      <w:pPr>
        <w:pStyle w:val="Prrafodelista"/>
        <w:ind w:left="0"/>
        <w:rPr>
          <w:b/>
          <w:sz w:val="22"/>
          <w:szCs w:val="22"/>
        </w:rPr>
      </w:pPr>
    </w:p>
    <w:p w14:paraId="75AC278C" w14:textId="77777777" w:rsidR="001B1428" w:rsidRDefault="001B1428" w:rsidP="001B1428">
      <w:pPr>
        <w:spacing w:line="276" w:lineRule="auto"/>
        <w:jc w:val="both"/>
        <w:rPr>
          <w:sz w:val="20"/>
          <w:szCs w:val="20"/>
        </w:rPr>
      </w:pPr>
      <w:r w:rsidRPr="001B1428">
        <w:rPr>
          <w:sz w:val="20"/>
          <w:szCs w:val="20"/>
        </w:rPr>
        <w:t>Mantener disponible</w:t>
      </w:r>
      <w:r w:rsidR="00AC3436">
        <w:rPr>
          <w:sz w:val="20"/>
          <w:szCs w:val="20"/>
        </w:rPr>
        <w:t xml:space="preserve"> la infraestructura tecnológica</w:t>
      </w:r>
      <w:r w:rsidRPr="001B1428">
        <w:rPr>
          <w:sz w:val="20"/>
          <w:szCs w:val="20"/>
        </w:rPr>
        <w:t xml:space="preserve"> y </w:t>
      </w:r>
      <w:r>
        <w:rPr>
          <w:sz w:val="20"/>
          <w:szCs w:val="20"/>
        </w:rPr>
        <w:t>d</w:t>
      </w:r>
      <w:r w:rsidRPr="001B1428">
        <w:rPr>
          <w:sz w:val="20"/>
          <w:szCs w:val="20"/>
        </w:rPr>
        <w:t>ar solución genérica a las incidencias técnicas de software y hardware que se presenten en los equipos de cómputo de los</w:t>
      </w:r>
      <w:r>
        <w:rPr>
          <w:sz w:val="20"/>
          <w:szCs w:val="20"/>
        </w:rPr>
        <w:t xml:space="preserve"> Módulos de Atención Ciudadana.</w:t>
      </w:r>
    </w:p>
    <w:p w14:paraId="687629CE" w14:textId="77777777" w:rsidR="001B1428" w:rsidRDefault="001B1428" w:rsidP="001B1428">
      <w:pPr>
        <w:spacing w:line="276" w:lineRule="auto"/>
        <w:jc w:val="both"/>
        <w:rPr>
          <w:sz w:val="20"/>
          <w:szCs w:val="20"/>
        </w:rPr>
      </w:pPr>
    </w:p>
    <w:p w14:paraId="182EBF19" w14:textId="77777777" w:rsidR="005A66EA" w:rsidRPr="001B1428" w:rsidRDefault="005A66EA" w:rsidP="001B1428">
      <w:pPr>
        <w:pStyle w:val="Prrafodelista"/>
        <w:numPr>
          <w:ilvl w:val="0"/>
          <w:numId w:val="46"/>
        </w:numPr>
        <w:spacing w:line="276" w:lineRule="auto"/>
        <w:ind w:left="0" w:firstLine="0"/>
        <w:jc w:val="both"/>
        <w:rPr>
          <w:b/>
          <w:sz w:val="22"/>
          <w:szCs w:val="22"/>
        </w:rPr>
      </w:pPr>
      <w:r w:rsidRPr="001B1428">
        <w:rPr>
          <w:b/>
          <w:sz w:val="22"/>
          <w:szCs w:val="22"/>
        </w:rPr>
        <w:t>ALCANCE</w:t>
      </w:r>
    </w:p>
    <w:p w14:paraId="5465CDD7" w14:textId="77777777" w:rsidR="00E17910" w:rsidRDefault="00E17910" w:rsidP="005A66EA">
      <w:pPr>
        <w:jc w:val="both"/>
        <w:rPr>
          <w:sz w:val="20"/>
          <w:szCs w:val="20"/>
        </w:rPr>
      </w:pPr>
    </w:p>
    <w:p w14:paraId="60968DF1" w14:textId="77777777" w:rsidR="00556F38" w:rsidRDefault="001B1428" w:rsidP="001B1428">
      <w:pPr>
        <w:pStyle w:val="Textoindependiente"/>
        <w:ind w:right="153"/>
        <w:jc w:val="both"/>
        <w:rPr>
          <w:sz w:val="20"/>
          <w:szCs w:val="20"/>
        </w:rPr>
      </w:pPr>
      <w:r>
        <w:rPr>
          <w:sz w:val="20"/>
          <w:szCs w:val="20"/>
        </w:rPr>
        <w:t>Este procedimiento es ap</w:t>
      </w:r>
      <w:r w:rsidR="00AC3436">
        <w:rPr>
          <w:sz w:val="20"/>
          <w:szCs w:val="20"/>
        </w:rPr>
        <w:t xml:space="preserve">licable para la atención de los requerimientos de los usuarios de módulo y </w:t>
      </w:r>
      <w:r>
        <w:rPr>
          <w:sz w:val="20"/>
          <w:szCs w:val="20"/>
        </w:rPr>
        <w:t xml:space="preserve">casos CAU que requieran de un </w:t>
      </w:r>
      <w:r w:rsidRPr="001B1428">
        <w:rPr>
          <w:sz w:val="20"/>
          <w:szCs w:val="20"/>
        </w:rPr>
        <w:t xml:space="preserve">mantenimiento, seguimiento </w:t>
      </w:r>
      <w:r>
        <w:rPr>
          <w:sz w:val="20"/>
          <w:szCs w:val="20"/>
        </w:rPr>
        <w:t>y soporte al</w:t>
      </w:r>
      <w:r w:rsidRPr="001B1428">
        <w:rPr>
          <w:sz w:val="20"/>
          <w:szCs w:val="20"/>
        </w:rPr>
        <w:t xml:space="preserve"> equipo</w:t>
      </w:r>
      <w:r>
        <w:rPr>
          <w:sz w:val="20"/>
          <w:szCs w:val="20"/>
        </w:rPr>
        <w:t xml:space="preserve"> tecnológico de</w:t>
      </w:r>
      <w:r w:rsidRPr="001B1428">
        <w:rPr>
          <w:sz w:val="20"/>
          <w:szCs w:val="20"/>
        </w:rPr>
        <w:t xml:space="preserve"> los Módulos de Atención Ciudadana.</w:t>
      </w:r>
      <w:r w:rsidR="005A66EA" w:rsidRPr="005A66EA">
        <w:rPr>
          <w:sz w:val="20"/>
          <w:szCs w:val="20"/>
        </w:rPr>
        <w:t xml:space="preserve">  </w:t>
      </w:r>
    </w:p>
    <w:p w14:paraId="0AD0326B" w14:textId="77777777" w:rsidR="001B1428" w:rsidRPr="00414512" w:rsidRDefault="001B1428" w:rsidP="001B1428">
      <w:pPr>
        <w:pStyle w:val="Textoindependiente"/>
        <w:spacing w:after="0"/>
        <w:ind w:right="153"/>
        <w:jc w:val="both"/>
        <w:rPr>
          <w:sz w:val="20"/>
          <w:szCs w:val="20"/>
        </w:rPr>
      </w:pPr>
    </w:p>
    <w:p w14:paraId="702ADA81" w14:textId="77777777" w:rsidR="003162E9" w:rsidRPr="00414512" w:rsidRDefault="003162E9" w:rsidP="00477DEC">
      <w:pPr>
        <w:pStyle w:val="Prrafodelista"/>
        <w:numPr>
          <w:ilvl w:val="0"/>
          <w:numId w:val="44"/>
        </w:numPr>
        <w:autoSpaceDE w:val="0"/>
        <w:autoSpaceDN w:val="0"/>
        <w:ind w:left="0" w:firstLine="0"/>
        <w:rPr>
          <w:b/>
          <w:sz w:val="22"/>
          <w:szCs w:val="22"/>
        </w:rPr>
      </w:pPr>
      <w:r w:rsidRPr="00414512">
        <w:rPr>
          <w:b/>
          <w:sz w:val="22"/>
          <w:szCs w:val="22"/>
        </w:rPr>
        <w:t>DOCUMENTOS DE REFERENCIA.</w:t>
      </w:r>
    </w:p>
    <w:p w14:paraId="370D8A70" w14:textId="77777777" w:rsidR="003162E9" w:rsidRDefault="003162E9" w:rsidP="005A66EA">
      <w:pPr>
        <w:autoSpaceDE w:val="0"/>
        <w:autoSpaceDN w:val="0"/>
        <w:jc w:val="both"/>
        <w:rPr>
          <w:sz w:val="20"/>
          <w:szCs w:val="20"/>
        </w:rPr>
      </w:pPr>
    </w:p>
    <w:p w14:paraId="1D84C308" w14:textId="77777777" w:rsidR="002C7D9F" w:rsidRPr="00414512" w:rsidRDefault="002C7D9F" w:rsidP="002C7D9F">
      <w:pPr>
        <w:pStyle w:val="Prrafodelista"/>
        <w:numPr>
          <w:ilvl w:val="0"/>
          <w:numId w:val="9"/>
        </w:numPr>
        <w:autoSpaceDE w:val="0"/>
        <w:autoSpaceDN w:val="0"/>
        <w:spacing w:line="276" w:lineRule="auto"/>
        <w:jc w:val="both"/>
        <w:rPr>
          <w:sz w:val="20"/>
          <w:szCs w:val="20"/>
        </w:rPr>
      </w:pPr>
      <w:r w:rsidRPr="00414512">
        <w:rPr>
          <w:sz w:val="20"/>
          <w:szCs w:val="20"/>
        </w:rPr>
        <w:t xml:space="preserve">La Familia de Normas </w:t>
      </w:r>
      <w:r w:rsidRPr="00414512">
        <w:rPr>
          <w:b/>
          <w:sz w:val="20"/>
          <w:szCs w:val="20"/>
        </w:rPr>
        <w:t>ISO</w:t>
      </w:r>
      <w:r w:rsidRPr="00414512">
        <w:rPr>
          <w:sz w:val="20"/>
          <w:szCs w:val="20"/>
        </w:rPr>
        <w:t xml:space="preserve"> 9000 ISO 9000:2015 Sistemas de Gestión de la Calidad Fundamentos y Vocab</w:t>
      </w:r>
      <w:r w:rsidR="00D919CB">
        <w:rPr>
          <w:sz w:val="20"/>
          <w:szCs w:val="20"/>
        </w:rPr>
        <w:t>ulario</w:t>
      </w:r>
      <w:r w:rsidR="00D9294C">
        <w:rPr>
          <w:sz w:val="20"/>
          <w:szCs w:val="20"/>
        </w:rPr>
        <w:t>.</w:t>
      </w:r>
    </w:p>
    <w:p w14:paraId="093AC34E" w14:textId="77777777" w:rsidR="002C7D9F" w:rsidRPr="00414512" w:rsidRDefault="002C7D9F" w:rsidP="002C7D9F">
      <w:pPr>
        <w:pStyle w:val="Prrafodelista"/>
        <w:numPr>
          <w:ilvl w:val="0"/>
          <w:numId w:val="9"/>
        </w:numPr>
        <w:autoSpaceDE w:val="0"/>
        <w:autoSpaceDN w:val="0"/>
        <w:spacing w:line="276" w:lineRule="auto"/>
        <w:jc w:val="both"/>
        <w:rPr>
          <w:sz w:val="20"/>
          <w:szCs w:val="20"/>
        </w:rPr>
      </w:pPr>
      <w:r w:rsidRPr="00414512">
        <w:rPr>
          <w:b/>
          <w:sz w:val="20"/>
          <w:szCs w:val="20"/>
        </w:rPr>
        <w:t>ISO</w:t>
      </w:r>
      <w:r w:rsidRPr="00414512">
        <w:rPr>
          <w:sz w:val="20"/>
          <w:szCs w:val="20"/>
        </w:rPr>
        <w:t xml:space="preserve"> 9001:2015 Sistemas de gestión de la calidad Requ</w:t>
      </w:r>
      <w:r w:rsidR="00D919CB">
        <w:rPr>
          <w:sz w:val="20"/>
          <w:szCs w:val="20"/>
        </w:rPr>
        <w:t>isitos</w:t>
      </w:r>
      <w:r w:rsidR="00D9294C">
        <w:rPr>
          <w:sz w:val="20"/>
          <w:szCs w:val="20"/>
        </w:rPr>
        <w:t>.</w:t>
      </w:r>
    </w:p>
    <w:p w14:paraId="2E63400F" w14:textId="77777777" w:rsidR="002C7D9F" w:rsidRDefault="002C7D9F" w:rsidP="002C7D9F">
      <w:pPr>
        <w:pStyle w:val="Prrafodelista"/>
        <w:numPr>
          <w:ilvl w:val="0"/>
          <w:numId w:val="9"/>
        </w:numPr>
        <w:autoSpaceDE w:val="0"/>
        <w:autoSpaceDN w:val="0"/>
        <w:spacing w:line="276" w:lineRule="auto"/>
        <w:jc w:val="both"/>
        <w:rPr>
          <w:sz w:val="20"/>
          <w:szCs w:val="20"/>
        </w:rPr>
      </w:pPr>
      <w:r w:rsidRPr="00414512">
        <w:rPr>
          <w:sz w:val="20"/>
          <w:szCs w:val="20"/>
        </w:rPr>
        <w:t xml:space="preserve">Manual de Gestión de </w:t>
      </w:r>
      <w:r w:rsidR="00BE077D">
        <w:rPr>
          <w:sz w:val="20"/>
          <w:szCs w:val="20"/>
        </w:rPr>
        <w:t xml:space="preserve">la </w:t>
      </w:r>
      <w:r w:rsidRPr="00414512">
        <w:rPr>
          <w:sz w:val="20"/>
          <w:szCs w:val="20"/>
        </w:rPr>
        <w:t>Calidad</w:t>
      </w:r>
      <w:r w:rsidR="00D9294C">
        <w:rPr>
          <w:sz w:val="20"/>
          <w:szCs w:val="20"/>
        </w:rPr>
        <w:t>.</w:t>
      </w:r>
    </w:p>
    <w:p w14:paraId="309D462F" w14:textId="77777777" w:rsidR="00D919CB" w:rsidRPr="00D919CB" w:rsidRDefault="00D919CB" w:rsidP="00D919CB">
      <w:pPr>
        <w:pStyle w:val="Prrafodelista"/>
        <w:numPr>
          <w:ilvl w:val="0"/>
          <w:numId w:val="9"/>
        </w:numPr>
        <w:autoSpaceDE w:val="0"/>
        <w:autoSpaceDN w:val="0"/>
        <w:spacing w:line="276" w:lineRule="auto"/>
        <w:jc w:val="both"/>
        <w:rPr>
          <w:sz w:val="20"/>
          <w:szCs w:val="20"/>
        </w:rPr>
      </w:pPr>
      <w:r w:rsidRPr="00D919CB">
        <w:rPr>
          <w:sz w:val="20"/>
          <w:szCs w:val="20"/>
        </w:rPr>
        <w:t>Guía de instalación y puesta en operación de los dispositivos y periféricos para MAC.</w:t>
      </w:r>
    </w:p>
    <w:p w14:paraId="1C9A3E89" w14:textId="77777777" w:rsidR="00D919CB" w:rsidRPr="00D919CB" w:rsidRDefault="00D919CB" w:rsidP="00D919CB">
      <w:pPr>
        <w:pStyle w:val="Prrafodelista"/>
        <w:numPr>
          <w:ilvl w:val="0"/>
          <w:numId w:val="9"/>
        </w:numPr>
        <w:autoSpaceDE w:val="0"/>
        <w:autoSpaceDN w:val="0"/>
        <w:spacing w:line="276" w:lineRule="auto"/>
        <w:jc w:val="both"/>
        <w:rPr>
          <w:sz w:val="20"/>
          <w:szCs w:val="20"/>
        </w:rPr>
      </w:pPr>
      <w:r w:rsidRPr="00D919CB">
        <w:rPr>
          <w:sz w:val="20"/>
          <w:szCs w:val="20"/>
        </w:rPr>
        <w:t>Procedimiento de Instalación de SIIRFE-MAC Versión Vigente</w:t>
      </w:r>
    </w:p>
    <w:p w14:paraId="645DCFDB" w14:textId="77777777" w:rsidR="00D919CB" w:rsidRPr="00D919CB" w:rsidRDefault="00D919CB" w:rsidP="00D919CB">
      <w:pPr>
        <w:pStyle w:val="Prrafodelista"/>
        <w:numPr>
          <w:ilvl w:val="0"/>
          <w:numId w:val="9"/>
        </w:numPr>
        <w:autoSpaceDE w:val="0"/>
        <w:autoSpaceDN w:val="0"/>
        <w:spacing w:line="276" w:lineRule="auto"/>
        <w:jc w:val="both"/>
        <w:rPr>
          <w:sz w:val="20"/>
          <w:szCs w:val="20"/>
        </w:rPr>
      </w:pPr>
      <w:r w:rsidRPr="00D919CB">
        <w:rPr>
          <w:sz w:val="20"/>
          <w:szCs w:val="20"/>
        </w:rPr>
        <w:t xml:space="preserve">BMC </w:t>
      </w:r>
      <w:proofErr w:type="spellStart"/>
      <w:r w:rsidRPr="00D919CB">
        <w:rPr>
          <w:sz w:val="20"/>
          <w:szCs w:val="20"/>
        </w:rPr>
        <w:t>Remedy</w:t>
      </w:r>
      <w:proofErr w:type="spellEnd"/>
      <w:r w:rsidRPr="00D919CB">
        <w:rPr>
          <w:sz w:val="20"/>
          <w:szCs w:val="20"/>
        </w:rPr>
        <w:t xml:space="preserve"> </w:t>
      </w:r>
      <w:proofErr w:type="spellStart"/>
      <w:r w:rsidRPr="00D919CB">
        <w:rPr>
          <w:sz w:val="20"/>
          <w:szCs w:val="20"/>
        </w:rPr>
        <w:t>Service</w:t>
      </w:r>
      <w:proofErr w:type="spellEnd"/>
      <w:r w:rsidRPr="00D919CB">
        <w:rPr>
          <w:sz w:val="20"/>
          <w:szCs w:val="20"/>
        </w:rPr>
        <w:t xml:space="preserve"> </w:t>
      </w:r>
      <w:proofErr w:type="spellStart"/>
      <w:r w:rsidRPr="00D919CB">
        <w:rPr>
          <w:sz w:val="20"/>
          <w:szCs w:val="20"/>
        </w:rPr>
        <w:t>Desk</w:t>
      </w:r>
      <w:proofErr w:type="spellEnd"/>
      <w:r w:rsidRPr="00D919CB">
        <w:rPr>
          <w:sz w:val="20"/>
          <w:szCs w:val="20"/>
        </w:rPr>
        <w:t>: Gestión de Incidentes –Versión Vigente</w:t>
      </w:r>
    </w:p>
    <w:p w14:paraId="7DFBE656" w14:textId="77777777" w:rsidR="002C7D9F" w:rsidRPr="000C53D7" w:rsidRDefault="00D919CB" w:rsidP="000C53D7">
      <w:pPr>
        <w:pStyle w:val="Prrafodelista"/>
        <w:numPr>
          <w:ilvl w:val="0"/>
          <w:numId w:val="9"/>
        </w:numPr>
        <w:autoSpaceDE w:val="0"/>
        <w:autoSpaceDN w:val="0"/>
        <w:spacing w:line="276" w:lineRule="auto"/>
        <w:jc w:val="both"/>
        <w:rPr>
          <w:sz w:val="20"/>
          <w:szCs w:val="20"/>
        </w:rPr>
      </w:pPr>
      <w:r w:rsidRPr="00D919CB">
        <w:rPr>
          <w:sz w:val="20"/>
          <w:szCs w:val="20"/>
        </w:rPr>
        <w:t>Manual de Funcionalidades del SIIRFE-MAC Versión Vigente</w:t>
      </w:r>
    </w:p>
    <w:p w14:paraId="43C07305" w14:textId="77777777" w:rsidR="00D919CB" w:rsidRPr="00414512" w:rsidRDefault="00D919CB" w:rsidP="00D919CB">
      <w:pPr>
        <w:autoSpaceDE w:val="0"/>
        <w:autoSpaceDN w:val="0"/>
        <w:jc w:val="both"/>
        <w:rPr>
          <w:sz w:val="20"/>
          <w:szCs w:val="20"/>
        </w:rPr>
      </w:pPr>
    </w:p>
    <w:p w14:paraId="4909515F" w14:textId="77777777" w:rsidR="003162E9" w:rsidRPr="00414512" w:rsidRDefault="003162E9" w:rsidP="00477DEC">
      <w:pPr>
        <w:numPr>
          <w:ilvl w:val="0"/>
          <w:numId w:val="44"/>
        </w:numPr>
        <w:autoSpaceDE w:val="0"/>
        <w:autoSpaceDN w:val="0"/>
        <w:ind w:left="0" w:firstLine="0"/>
        <w:rPr>
          <w:b/>
          <w:sz w:val="22"/>
          <w:szCs w:val="22"/>
        </w:rPr>
      </w:pPr>
      <w:r w:rsidRPr="00414512">
        <w:rPr>
          <w:b/>
          <w:sz w:val="22"/>
          <w:szCs w:val="22"/>
        </w:rPr>
        <w:t>ROLES Y RESPONSABILIDADES.</w:t>
      </w:r>
    </w:p>
    <w:p w14:paraId="05837917" w14:textId="77777777" w:rsidR="003162E9" w:rsidRPr="00414512" w:rsidRDefault="003162E9" w:rsidP="003162E9">
      <w:pPr>
        <w:pStyle w:val="Prrafodelista"/>
        <w:spacing w:line="276" w:lineRule="auto"/>
        <w:ind w:left="0"/>
        <w:jc w:val="both"/>
        <w:rPr>
          <w:b/>
          <w:sz w:val="20"/>
          <w:szCs w:val="20"/>
        </w:rPr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44"/>
        <w:gridCol w:w="1925"/>
        <w:gridCol w:w="6259"/>
      </w:tblGrid>
      <w:tr w:rsidR="003162E9" w:rsidRPr="007A0A9A" w14:paraId="06B87FA1" w14:textId="77777777" w:rsidTr="00E9736C">
        <w:trPr>
          <w:tblHeader/>
        </w:trPr>
        <w:tc>
          <w:tcPr>
            <w:tcW w:w="365" w:type="pct"/>
            <w:shd w:val="clear" w:color="auto" w:fill="950054"/>
            <w:vAlign w:val="center"/>
          </w:tcPr>
          <w:p w14:paraId="1FC91716" w14:textId="77777777" w:rsidR="003162E9" w:rsidRPr="007A0A9A" w:rsidRDefault="00D04763" w:rsidP="008C3749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7A0A9A">
              <w:rPr>
                <w:rFonts w:ascii="Arial" w:hAnsi="Arial" w:cs="Arial"/>
                <w:b/>
                <w:bCs/>
                <w:color w:val="FFFFFF" w:themeColor="background1"/>
              </w:rPr>
              <w:t>No.</w:t>
            </w:r>
          </w:p>
        </w:tc>
        <w:tc>
          <w:tcPr>
            <w:tcW w:w="1090" w:type="pct"/>
            <w:shd w:val="clear" w:color="auto" w:fill="950054"/>
            <w:vAlign w:val="center"/>
          </w:tcPr>
          <w:p w14:paraId="00877585" w14:textId="77777777" w:rsidR="003162E9" w:rsidRPr="007A0A9A" w:rsidRDefault="00D04763" w:rsidP="008C3749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A0A9A">
              <w:rPr>
                <w:rFonts w:ascii="Arial" w:hAnsi="Arial" w:cs="Arial"/>
                <w:b/>
                <w:bCs/>
                <w:color w:val="FFFFFF" w:themeColor="background1"/>
              </w:rPr>
              <w:t>Rol</w:t>
            </w:r>
          </w:p>
        </w:tc>
        <w:tc>
          <w:tcPr>
            <w:tcW w:w="3545" w:type="pct"/>
            <w:shd w:val="clear" w:color="auto" w:fill="950054"/>
            <w:vAlign w:val="center"/>
          </w:tcPr>
          <w:p w14:paraId="67B43094" w14:textId="77777777" w:rsidR="003162E9" w:rsidRPr="007A0A9A" w:rsidRDefault="00D04763" w:rsidP="008C3749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A0A9A">
              <w:rPr>
                <w:rFonts w:ascii="Arial" w:hAnsi="Arial" w:cs="Arial"/>
                <w:b/>
                <w:bCs/>
                <w:color w:val="FFFFFF" w:themeColor="background1"/>
              </w:rPr>
              <w:t>Responsabilidades</w:t>
            </w:r>
          </w:p>
        </w:tc>
      </w:tr>
      <w:tr w:rsidR="00FB3242" w:rsidRPr="007A0A9A" w14:paraId="5BC6249E" w14:textId="77777777" w:rsidTr="006C0D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5" w:type="pct"/>
            <w:vAlign w:val="center"/>
          </w:tcPr>
          <w:p w14:paraId="6F04E49B" w14:textId="77777777" w:rsidR="00FB3242" w:rsidRPr="007A0A9A" w:rsidRDefault="006C0DBF" w:rsidP="006C0DBF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A0A9A">
              <w:rPr>
                <w:rFonts w:ascii="Arial" w:hAnsi="Arial" w:cs="Arial"/>
                <w:b/>
                <w:bCs/>
                <w:color w:val="000000" w:themeColor="text1"/>
              </w:rPr>
              <w:t>4.1</w:t>
            </w:r>
          </w:p>
        </w:tc>
        <w:tc>
          <w:tcPr>
            <w:tcW w:w="1090" w:type="pct"/>
            <w:vAlign w:val="center"/>
          </w:tcPr>
          <w:p w14:paraId="29C2F317" w14:textId="77777777" w:rsidR="00FB3242" w:rsidRPr="007A0A9A" w:rsidRDefault="00091B15" w:rsidP="006C0DBF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A0A9A">
              <w:rPr>
                <w:rFonts w:ascii="Arial" w:hAnsi="Arial" w:cs="Arial"/>
                <w:color w:val="000000" w:themeColor="text1"/>
              </w:rPr>
              <w:t>Usuario</w:t>
            </w:r>
          </w:p>
        </w:tc>
        <w:tc>
          <w:tcPr>
            <w:tcW w:w="3545" w:type="pct"/>
          </w:tcPr>
          <w:p w14:paraId="36F478AC" w14:textId="77777777" w:rsidR="00FB3242" w:rsidRPr="007A0A9A" w:rsidRDefault="00091B15" w:rsidP="00AC3436">
            <w:pPr>
              <w:pStyle w:val="Textoindependiente3"/>
              <w:numPr>
                <w:ilvl w:val="0"/>
                <w:numId w:val="29"/>
              </w:numPr>
              <w:spacing w:after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A0A9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Generar una </w:t>
            </w:r>
            <w:r w:rsidR="00AC3436">
              <w:rPr>
                <w:rFonts w:ascii="Arial" w:hAnsi="Arial" w:cs="Arial"/>
                <w:color w:val="000000" w:themeColor="text1"/>
                <w:sz w:val="20"/>
                <w:szCs w:val="20"/>
              </w:rPr>
              <w:t>solicitud</w:t>
            </w:r>
            <w:r w:rsidRPr="007A0A9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desde la Consola de Petición de Servicios</w:t>
            </w:r>
            <w:r w:rsidR="00AC343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o reportar la incidencia directamente con el Soporte Técnico,</w:t>
            </w:r>
            <w:r w:rsidRPr="007A0A9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con el fin de agilizar el registro y seguimiento a su </w:t>
            </w:r>
            <w:r w:rsidR="00AC3436">
              <w:rPr>
                <w:rFonts w:ascii="Arial" w:hAnsi="Arial" w:cs="Arial"/>
                <w:color w:val="000000" w:themeColor="text1"/>
                <w:sz w:val="20"/>
                <w:szCs w:val="20"/>
              </w:rPr>
              <w:t>requerimiento</w:t>
            </w:r>
            <w:r w:rsidRPr="007A0A9A"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FB3242" w:rsidRPr="007A0A9A" w14:paraId="7A746D69" w14:textId="77777777" w:rsidTr="006C0D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5" w:type="pct"/>
            <w:vAlign w:val="center"/>
          </w:tcPr>
          <w:p w14:paraId="5B779BD6" w14:textId="77777777" w:rsidR="00FB3242" w:rsidRPr="007A0A9A" w:rsidRDefault="006C0DBF" w:rsidP="006C0DBF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A0A9A">
              <w:rPr>
                <w:rFonts w:ascii="Arial" w:hAnsi="Arial" w:cs="Arial"/>
                <w:b/>
                <w:bCs/>
                <w:color w:val="000000" w:themeColor="text1"/>
              </w:rPr>
              <w:t>4.2</w:t>
            </w:r>
          </w:p>
        </w:tc>
        <w:tc>
          <w:tcPr>
            <w:tcW w:w="1090" w:type="pct"/>
            <w:vAlign w:val="center"/>
          </w:tcPr>
          <w:p w14:paraId="16A243CD" w14:textId="77777777" w:rsidR="00FB3242" w:rsidRPr="007A0A9A" w:rsidRDefault="00091B15" w:rsidP="006C0DBF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A0A9A">
              <w:rPr>
                <w:rFonts w:ascii="Arial" w:hAnsi="Arial" w:cs="Arial"/>
                <w:color w:val="000000" w:themeColor="text1"/>
              </w:rPr>
              <w:t>Soporte Especializado en MAC</w:t>
            </w:r>
          </w:p>
        </w:tc>
        <w:tc>
          <w:tcPr>
            <w:tcW w:w="3545" w:type="pct"/>
          </w:tcPr>
          <w:p w14:paraId="6A0FC7E4" w14:textId="77777777" w:rsidR="00091B15" w:rsidRPr="007A0A9A" w:rsidRDefault="00091B15" w:rsidP="00AC3436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Arial" w:hAnsi="Arial" w:cs="Arial"/>
                <w:lang w:val="es-ES"/>
              </w:rPr>
            </w:pPr>
            <w:r w:rsidRPr="007A0A9A">
              <w:rPr>
                <w:rFonts w:ascii="Arial" w:hAnsi="Arial" w:cs="Arial"/>
                <w:bCs/>
                <w:color w:val="000000" w:themeColor="text1"/>
              </w:rPr>
              <w:t xml:space="preserve">Atención a las </w:t>
            </w:r>
            <w:r w:rsidR="00AC3436">
              <w:rPr>
                <w:rFonts w:ascii="Arial" w:hAnsi="Arial" w:cs="Arial"/>
                <w:bCs/>
                <w:color w:val="000000" w:themeColor="text1"/>
              </w:rPr>
              <w:t>incidencias técnicas</w:t>
            </w:r>
            <w:r w:rsidRPr="007A0A9A">
              <w:rPr>
                <w:rFonts w:ascii="Arial" w:hAnsi="Arial" w:cs="Arial"/>
                <w:bCs/>
                <w:color w:val="000000" w:themeColor="text1"/>
              </w:rPr>
              <w:t xml:space="preserve"> que se generen en los MAC.</w:t>
            </w:r>
          </w:p>
        </w:tc>
      </w:tr>
    </w:tbl>
    <w:p w14:paraId="5F965173" w14:textId="77777777" w:rsidR="006C0DBF" w:rsidRDefault="006C0DBF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24BF8FCE" w14:textId="77777777" w:rsidR="003162E9" w:rsidRPr="00414512" w:rsidRDefault="00E9736C" w:rsidP="00477DEC">
      <w:pPr>
        <w:pStyle w:val="Prrafodelista"/>
        <w:numPr>
          <w:ilvl w:val="0"/>
          <w:numId w:val="44"/>
        </w:numPr>
        <w:spacing w:line="276" w:lineRule="auto"/>
        <w:ind w:left="0" w:firstLine="0"/>
        <w:jc w:val="both"/>
        <w:rPr>
          <w:b/>
          <w:sz w:val="22"/>
          <w:szCs w:val="22"/>
        </w:rPr>
      </w:pPr>
      <w:r w:rsidRPr="00414512">
        <w:rPr>
          <w:b/>
          <w:sz w:val="22"/>
          <w:szCs w:val="22"/>
        </w:rPr>
        <w:lastRenderedPageBreak/>
        <w:t>TÉRMINOS Y DEFINICIONES</w:t>
      </w:r>
    </w:p>
    <w:p w14:paraId="63FCA24F" w14:textId="77777777" w:rsidR="00E9736C" w:rsidRDefault="00E9736C" w:rsidP="00D20651">
      <w:pPr>
        <w:spacing w:line="276" w:lineRule="auto"/>
        <w:jc w:val="both"/>
        <w:rPr>
          <w:b/>
          <w:sz w:val="20"/>
          <w:szCs w:val="20"/>
        </w:rPr>
      </w:pPr>
    </w:p>
    <w:tbl>
      <w:tblPr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036"/>
        <w:gridCol w:w="6792"/>
      </w:tblGrid>
      <w:tr w:rsidR="00853264" w:rsidRPr="00414512" w14:paraId="2F8F94A2" w14:textId="77777777" w:rsidTr="00853264">
        <w:trPr>
          <w:cantSplit/>
          <w:trHeight w:val="280"/>
          <w:tblHeader/>
        </w:trPr>
        <w:tc>
          <w:tcPr>
            <w:tcW w:w="115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950054"/>
            <w:vAlign w:val="center"/>
          </w:tcPr>
          <w:p w14:paraId="6DEB8DAF" w14:textId="77777777" w:rsidR="00853264" w:rsidRPr="00E128BA" w:rsidRDefault="00853264" w:rsidP="00E128B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Termino </w:t>
            </w:r>
          </w:p>
        </w:tc>
        <w:tc>
          <w:tcPr>
            <w:tcW w:w="3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950054"/>
            <w:vAlign w:val="center"/>
          </w:tcPr>
          <w:p w14:paraId="00A75C61" w14:textId="77777777" w:rsidR="00853264" w:rsidRPr="00E128BA" w:rsidRDefault="00853264" w:rsidP="00E128B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Definición</w:t>
            </w:r>
          </w:p>
        </w:tc>
      </w:tr>
      <w:tr w:rsidR="00853264" w:rsidRPr="006C0DBF" w14:paraId="3074C4FC" w14:textId="77777777" w:rsidTr="00853264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153" w:type="pct"/>
            <w:shd w:val="clear" w:color="auto" w:fill="auto"/>
            <w:vAlign w:val="center"/>
          </w:tcPr>
          <w:p w14:paraId="3245E8D0" w14:textId="77777777" w:rsidR="00853264" w:rsidRPr="006C0DBF" w:rsidRDefault="00853264" w:rsidP="008C3749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CAU</w:t>
            </w:r>
          </w:p>
        </w:tc>
        <w:tc>
          <w:tcPr>
            <w:tcW w:w="3847" w:type="pct"/>
            <w:shd w:val="clear" w:color="auto" w:fill="auto"/>
            <w:vAlign w:val="center"/>
          </w:tcPr>
          <w:p w14:paraId="3F01505D" w14:textId="77777777" w:rsidR="00853264" w:rsidRPr="006C0DBF" w:rsidRDefault="00853264" w:rsidP="008C3749">
            <w:pPr>
              <w:spacing w:line="276" w:lineRule="auto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Centro de Atención a Usuarios</w:t>
            </w:r>
          </w:p>
        </w:tc>
      </w:tr>
      <w:tr w:rsidR="00853264" w:rsidRPr="006C0DBF" w14:paraId="6D96F6EA" w14:textId="77777777" w:rsidTr="00853264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trHeight w:val="563"/>
        </w:trPr>
        <w:tc>
          <w:tcPr>
            <w:tcW w:w="1153" w:type="pct"/>
            <w:shd w:val="clear" w:color="auto" w:fill="auto"/>
            <w:vAlign w:val="center"/>
          </w:tcPr>
          <w:p w14:paraId="0AB5B464" w14:textId="77777777" w:rsidR="00853264" w:rsidRPr="006C0DBF" w:rsidRDefault="00853264" w:rsidP="008C3749">
            <w:pPr>
              <w:jc w:val="center"/>
              <w:rPr>
                <w:bCs/>
                <w:sz w:val="20"/>
                <w:szCs w:val="20"/>
              </w:rPr>
            </w:pPr>
            <w:r w:rsidRPr="000965AA">
              <w:rPr>
                <w:rFonts w:ascii="Calibri" w:hAnsi="Calibri"/>
              </w:rPr>
              <w:t>SIIRFE-MAC</w:t>
            </w:r>
          </w:p>
        </w:tc>
        <w:tc>
          <w:tcPr>
            <w:tcW w:w="3847" w:type="pct"/>
            <w:shd w:val="clear" w:color="auto" w:fill="auto"/>
            <w:vAlign w:val="center"/>
          </w:tcPr>
          <w:p w14:paraId="77D626AF" w14:textId="77777777" w:rsidR="00853264" w:rsidRPr="00D51583" w:rsidRDefault="00853264" w:rsidP="00D51583">
            <w:pPr>
              <w:spacing w:after="20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Sistema Integral del Registro Federal de Electores-Módulo de Atención Ciudadana</w:t>
            </w:r>
          </w:p>
        </w:tc>
      </w:tr>
      <w:tr w:rsidR="00853264" w:rsidRPr="006C0DBF" w14:paraId="2BB61085" w14:textId="77777777" w:rsidTr="00853264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153" w:type="pct"/>
            <w:shd w:val="clear" w:color="auto" w:fill="auto"/>
            <w:vAlign w:val="center"/>
          </w:tcPr>
          <w:p w14:paraId="538B6C36" w14:textId="77777777" w:rsidR="00853264" w:rsidRPr="006C0DBF" w:rsidRDefault="00853264" w:rsidP="008C3749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Petición</w:t>
            </w:r>
          </w:p>
        </w:tc>
        <w:tc>
          <w:tcPr>
            <w:tcW w:w="3847" w:type="pct"/>
            <w:shd w:val="clear" w:color="auto" w:fill="auto"/>
            <w:vAlign w:val="center"/>
          </w:tcPr>
          <w:p w14:paraId="26C3418A" w14:textId="77777777" w:rsidR="00853264" w:rsidRPr="006C0DBF" w:rsidRDefault="00853264" w:rsidP="00AC3436">
            <w:pPr>
              <w:spacing w:line="276" w:lineRule="auto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Solicitud de atención que </w:t>
            </w:r>
            <w:r w:rsidR="00AC3436">
              <w:rPr>
                <w:bCs/>
                <w:sz w:val="20"/>
                <w:szCs w:val="20"/>
              </w:rPr>
              <w:t>s</w:t>
            </w:r>
            <w:r>
              <w:rPr>
                <w:bCs/>
                <w:sz w:val="20"/>
                <w:szCs w:val="20"/>
              </w:rPr>
              <w:t xml:space="preserve">e le </w:t>
            </w:r>
            <w:r w:rsidR="00AC3436">
              <w:rPr>
                <w:bCs/>
                <w:sz w:val="20"/>
                <w:szCs w:val="20"/>
              </w:rPr>
              <w:t>d</w:t>
            </w:r>
            <w:r>
              <w:rPr>
                <w:bCs/>
                <w:sz w:val="20"/>
                <w:szCs w:val="20"/>
              </w:rPr>
              <w:t xml:space="preserve">a </w:t>
            </w:r>
            <w:r w:rsidR="00AC3436">
              <w:rPr>
                <w:bCs/>
                <w:sz w:val="20"/>
                <w:szCs w:val="20"/>
              </w:rPr>
              <w:t xml:space="preserve">a </w:t>
            </w:r>
            <w:r>
              <w:rPr>
                <w:bCs/>
                <w:sz w:val="20"/>
                <w:szCs w:val="20"/>
              </w:rPr>
              <w:t>un problema</w:t>
            </w:r>
          </w:p>
        </w:tc>
      </w:tr>
      <w:tr w:rsidR="00853264" w:rsidRPr="006C0DBF" w14:paraId="7B03183F" w14:textId="77777777" w:rsidTr="00853264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153" w:type="pct"/>
            <w:shd w:val="clear" w:color="auto" w:fill="auto"/>
            <w:vAlign w:val="center"/>
          </w:tcPr>
          <w:p w14:paraId="02A47970" w14:textId="77777777" w:rsidR="00853264" w:rsidRPr="006C0DBF" w:rsidRDefault="00853264" w:rsidP="008C3749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Incidencia</w:t>
            </w:r>
          </w:p>
        </w:tc>
        <w:tc>
          <w:tcPr>
            <w:tcW w:w="3847" w:type="pct"/>
            <w:shd w:val="clear" w:color="auto" w:fill="auto"/>
            <w:vAlign w:val="center"/>
          </w:tcPr>
          <w:p w14:paraId="7AD37D39" w14:textId="77777777" w:rsidR="00853264" w:rsidRDefault="00853264" w:rsidP="008C3749">
            <w:pPr>
              <w:spacing w:line="276" w:lineRule="auto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N</w:t>
            </w:r>
            <w:r w:rsidRPr="00FB0495">
              <w:rPr>
                <w:bCs/>
                <w:sz w:val="20"/>
                <w:szCs w:val="20"/>
              </w:rPr>
              <w:t xml:space="preserve">úmero de nuevos “casos” en un periodo de tiempo. </w:t>
            </w:r>
          </w:p>
          <w:p w14:paraId="1E77F51D" w14:textId="77777777" w:rsidR="00853264" w:rsidRPr="006C0DBF" w:rsidRDefault="00853264" w:rsidP="00FB0495">
            <w:pPr>
              <w:spacing w:line="276" w:lineRule="auto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Í</w:t>
            </w:r>
            <w:r w:rsidRPr="00FB0495">
              <w:rPr>
                <w:bCs/>
                <w:sz w:val="20"/>
                <w:szCs w:val="20"/>
              </w:rPr>
              <w:t xml:space="preserve">ndice dinámico que requiere seguimiento </w:t>
            </w:r>
          </w:p>
        </w:tc>
      </w:tr>
      <w:tr w:rsidR="00853264" w:rsidRPr="006C0DBF" w14:paraId="6B96D312" w14:textId="77777777" w:rsidTr="00853264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153" w:type="pct"/>
            <w:shd w:val="clear" w:color="auto" w:fill="auto"/>
            <w:vAlign w:val="center"/>
          </w:tcPr>
          <w:p w14:paraId="40C62A5D" w14:textId="77777777" w:rsidR="00853264" w:rsidRPr="006C0DBF" w:rsidRDefault="00853264" w:rsidP="008C3749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REMEDY</w:t>
            </w:r>
          </w:p>
        </w:tc>
        <w:tc>
          <w:tcPr>
            <w:tcW w:w="3847" w:type="pct"/>
            <w:shd w:val="clear" w:color="auto" w:fill="auto"/>
            <w:vAlign w:val="center"/>
          </w:tcPr>
          <w:p w14:paraId="0D5406D5" w14:textId="77777777" w:rsidR="00853264" w:rsidRPr="006C0DBF" w:rsidRDefault="00853264" w:rsidP="00AC3436">
            <w:pPr>
              <w:spacing w:line="276" w:lineRule="auto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Aplicación </w:t>
            </w:r>
            <w:r w:rsidRPr="00FB0495">
              <w:rPr>
                <w:bCs/>
                <w:sz w:val="20"/>
                <w:szCs w:val="20"/>
              </w:rPr>
              <w:t xml:space="preserve">de software para implementar una mesa de ayuda a nivel Enterprise compatible con los procesos de </w:t>
            </w:r>
            <w:r w:rsidR="00AC3436">
              <w:rPr>
                <w:bCs/>
                <w:sz w:val="20"/>
                <w:szCs w:val="20"/>
              </w:rPr>
              <w:t>TI</w:t>
            </w:r>
            <w:r w:rsidRPr="00FB0495">
              <w:rPr>
                <w:bCs/>
                <w:sz w:val="20"/>
                <w:szCs w:val="20"/>
              </w:rPr>
              <w:t xml:space="preserve"> que incluye manejo de incidentes, manejo de problemas, niveles de</w:t>
            </w:r>
            <w:r>
              <w:rPr>
                <w:bCs/>
                <w:sz w:val="20"/>
                <w:szCs w:val="20"/>
              </w:rPr>
              <w:t xml:space="preserve"> servicio</w:t>
            </w:r>
            <w:r w:rsidRPr="00FB0495">
              <w:rPr>
                <w:bCs/>
                <w:sz w:val="20"/>
                <w:szCs w:val="20"/>
              </w:rPr>
              <w:t>.</w:t>
            </w:r>
          </w:p>
        </w:tc>
      </w:tr>
      <w:tr w:rsidR="00CC7975" w:rsidRPr="006C0DBF" w14:paraId="6E6C3493" w14:textId="77777777" w:rsidTr="00853264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153" w:type="pct"/>
            <w:shd w:val="clear" w:color="auto" w:fill="auto"/>
            <w:vAlign w:val="center"/>
          </w:tcPr>
          <w:p w14:paraId="142C5480" w14:textId="77777777" w:rsidR="00CC7975" w:rsidRDefault="00CC7975" w:rsidP="008C3749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NTFS</w:t>
            </w:r>
          </w:p>
        </w:tc>
        <w:tc>
          <w:tcPr>
            <w:tcW w:w="3847" w:type="pct"/>
            <w:shd w:val="clear" w:color="auto" w:fill="auto"/>
            <w:vAlign w:val="center"/>
          </w:tcPr>
          <w:p w14:paraId="03B268D4" w14:textId="77777777" w:rsidR="00CC7975" w:rsidRDefault="002A5CFD" w:rsidP="00AC3436">
            <w:pPr>
              <w:spacing w:line="276" w:lineRule="auto"/>
              <w:jc w:val="both"/>
              <w:rPr>
                <w:bCs/>
                <w:sz w:val="20"/>
                <w:szCs w:val="20"/>
              </w:rPr>
            </w:pPr>
            <w:r w:rsidRPr="002A5CFD">
              <w:rPr>
                <w:bCs/>
                <w:sz w:val="20"/>
                <w:szCs w:val="20"/>
              </w:rPr>
              <w:t xml:space="preserve">New </w:t>
            </w:r>
            <w:proofErr w:type="spellStart"/>
            <w:r w:rsidRPr="002A5CFD">
              <w:rPr>
                <w:bCs/>
                <w:sz w:val="20"/>
                <w:szCs w:val="20"/>
              </w:rPr>
              <w:t>Technology</w:t>
            </w:r>
            <w:proofErr w:type="spellEnd"/>
            <w:r w:rsidRPr="002A5CFD">
              <w:rPr>
                <w:bCs/>
                <w:sz w:val="20"/>
                <w:szCs w:val="20"/>
              </w:rPr>
              <w:t xml:space="preserve"> File </w:t>
            </w:r>
            <w:proofErr w:type="spellStart"/>
            <w:r w:rsidRPr="002A5CFD">
              <w:rPr>
                <w:bCs/>
                <w:sz w:val="20"/>
                <w:szCs w:val="20"/>
              </w:rPr>
              <w:t>System</w:t>
            </w:r>
            <w:proofErr w:type="spellEnd"/>
            <w:r>
              <w:rPr>
                <w:bCs/>
                <w:sz w:val="20"/>
                <w:szCs w:val="20"/>
              </w:rPr>
              <w:t xml:space="preserve"> (Nuevo sistema de tecnología de archivos en sistemas)</w:t>
            </w:r>
          </w:p>
        </w:tc>
      </w:tr>
    </w:tbl>
    <w:p w14:paraId="4829E802" w14:textId="77777777" w:rsidR="00806A25" w:rsidRPr="00414512" w:rsidRDefault="00806A25" w:rsidP="00860BDF">
      <w:pPr>
        <w:rPr>
          <w:b/>
        </w:rPr>
      </w:pPr>
    </w:p>
    <w:p w14:paraId="0AB67144" w14:textId="77777777" w:rsidR="00E9736C" w:rsidRPr="00414512" w:rsidRDefault="00E9736C" w:rsidP="00477DEC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firstLine="0"/>
        <w:jc w:val="both"/>
        <w:rPr>
          <w:b/>
          <w:color w:val="000000"/>
          <w:sz w:val="22"/>
          <w:szCs w:val="22"/>
        </w:rPr>
      </w:pPr>
      <w:r w:rsidRPr="00414512">
        <w:rPr>
          <w:b/>
          <w:color w:val="000000"/>
          <w:sz w:val="22"/>
          <w:szCs w:val="22"/>
        </w:rPr>
        <w:t>POLÍTICAS DE OPERACIÓN</w:t>
      </w:r>
    </w:p>
    <w:p w14:paraId="1423FDB2" w14:textId="77777777" w:rsidR="00DA2E5D" w:rsidRDefault="00DA2E5D" w:rsidP="00395938">
      <w:pPr>
        <w:spacing w:line="276" w:lineRule="auto"/>
        <w:jc w:val="both"/>
        <w:rPr>
          <w:sz w:val="20"/>
          <w:szCs w:val="20"/>
        </w:rPr>
      </w:pPr>
    </w:p>
    <w:p w14:paraId="43C84DC9" w14:textId="77777777" w:rsidR="007A0A9A" w:rsidRDefault="007A0A9A" w:rsidP="007A0A9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0"/>
          <w:szCs w:val="20"/>
        </w:rPr>
      </w:pPr>
      <w:r w:rsidRPr="007A0A9A">
        <w:rPr>
          <w:sz w:val="20"/>
          <w:szCs w:val="20"/>
        </w:rPr>
        <w:t xml:space="preserve">Las políticas y controles de operación para el Soporte TI se </w:t>
      </w:r>
      <w:r w:rsidR="00AC3436">
        <w:rPr>
          <w:sz w:val="20"/>
          <w:szCs w:val="20"/>
        </w:rPr>
        <w:t>establecen</w:t>
      </w:r>
      <w:r w:rsidRPr="007A0A9A">
        <w:rPr>
          <w:sz w:val="20"/>
          <w:szCs w:val="20"/>
        </w:rPr>
        <w:t xml:space="preserve"> en los documentos vigentes aplicables normativos del Instituto Nacional Electoral.</w:t>
      </w:r>
    </w:p>
    <w:p w14:paraId="765CF3BB" w14:textId="77777777" w:rsidR="007A0A9A" w:rsidRPr="007A0A9A" w:rsidRDefault="007A0A9A" w:rsidP="007A0A9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0"/>
          <w:szCs w:val="20"/>
        </w:rPr>
      </w:pPr>
    </w:p>
    <w:p w14:paraId="66FF335C" w14:textId="77777777" w:rsidR="007A0A9A" w:rsidRPr="007A0A9A" w:rsidRDefault="007A0A9A" w:rsidP="007A0A9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0"/>
          <w:szCs w:val="20"/>
        </w:rPr>
      </w:pPr>
      <w:r w:rsidRPr="007A0A9A">
        <w:rPr>
          <w:sz w:val="20"/>
          <w:szCs w:val="20"/>
        </w:rPr>
        <w:t>El responsable del soporte debe dar seguimiento a las solicitudes de atención en tiempo y forma para asegurar la productividad y eficacia en los Módulos de Atención Ciudadana.</w:t>
      </w:r>
    </w:p>
    <w:p w14:paraId="676235F3" w14:textId="77777777" w:rsidR="007A0A9A" w:rsidRDefault="007A0A9A" w:rsidP="007A0A9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0"/>
          <w:szCs w:val="20"/>
        </w:rPr>
      </w:pPr>
    </w:p>
    <w:p w14:paraId="3DBC89D6" w14:textId="77777777" w:rsidR="007A0A9A" w:rsidRDefault="007A0A9A" w:rsidP="007A0A9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0"/>
          <w:szCs w:val="20"/>
        </w:rPr>
      </w:pPr>
      <w:r w:rsidRPr="007A0A9A">
        <w:rPr>
          <w:sz w:val="20"/>
          <w:szCs w:val="20"/>
        </w:rPr>
        <w:t>El responsable de soporte debe monitorear el adecuado uso de los equipos tecnológicos en los Módulos de Atención Ciudadana.</w:t>
      </w:r>
    </w:p>
    <w:p w14:paraId="0500B96D" w14:textId="77777777" w:rsidR="007A0A9A" w:rsidRPr="007A0A9A" w:rsidRDefault="007A0A9A" w:rsidP="007A0A9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0"/>
          <w:szCs w:val="20"/>
        </w:rPr>
      </w:pPr>
    </w:p>
    <w:p w14:paraId="07D6468B" w14:textId="77777777" w:rsidR="008C3749" w:rsidRDefault="007A0A9A" w:rsidP="007A0A9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0"/>
          <w:szCs w:val="20"/>
        </w:rPr>
      </w:pPr>
      <w:r w:rsidRPr="007A0A9A">
        <w:rPr>
          <w:sz w:val="20"/>
          <w:szCs w:val="20"/>
        </w:rPr>
        <w:t>El responsable de soporte debe dar seguimiento a las garantías según corresponda el caso.</w:t>
      </w:r>
    </w:p>
    <w:p w14:paraId="425D01F6" w14:textId="77777777" w:rsidR="00F7754E" w:rsidRDefault="00F7754E" w:rsidP="007A0A9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0"/>
          <w:szCs w:val="20"/>
        </w:rPr>
      </w:pPr>
    </w:p>
    <w:p w14:paraId="05210E71" w14:textId="77777777" w:rsidR="00F7754E" w:rsidRPr="0003248C" w:rsidRDefault="00F7754E" w:rsidP="007A0A9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Los usuarios </w:t>
      </w:r>
      <w:r w:rsidR="0003248C">
        <w:rPr>
          <w:sz w:val="20"/>
          <w:szCs w:val="20"/>
        </w:rPr>
        <w:t>deben</w:t>
      </w:r>
      <w:r>
        <w:rPr>
          <w:sz w:val="20"/>
          <w:szCs w:val="20"/>
        </w:rPr>
        <w:t xml:space="preserve"> </w:t>
      </w:r>
      <w:r w:rsidR="0003248C">
        <w:rPr>
          <w:sz w:val="20"/>
          <w:szCs w:val="20"/>
        </w:rPr>
        <w:t>generar</w:t>
      </w:r>
      <w:r>
        <w:rPr>
          <w:sz w:val="20"/>
          <w:szCs w:val="20"/>
        </w:rPr>
        <w:t xml:space="preserve"> </w:t>
      </w:r>
      <w:r w:rsidR="0003248C">
        <w:rPr>
          <w:sz w:val="20"/>
          <w:szCs w:val="20"/>
        </w:rPr>
        <w:t>sus</w:t>
      </w:r>
      <w:r>
        <w:rPr>
          <w:sz w:val="20"/>
          <w:szCs w:val="20"/>
        </w:rPr>
        <w:t xml:space="preserve"> inciden</w:t>
      </w:r>
      <w:r w:rsidR="0003248C">
        <w:rPr>
          <w:sz w:val="20"/>
          <w:szCs w:val="20"/>
        </w:rPr>
        <w:t>cias</w:t>
      </w:r>
      <w:r>
        <w:rPr>
          <w:sz w:val="20"/>
          <w:szCs w:val="20"/>
        </w:rPr>
        <w:t xml:space="preserve"> </w:t>
      </w:r>
      <w:r w:rsidR="0003248C">
        <w:rPr>
          <w:sz w:val="20"/>
          <w:szCs w:val="20"/>
        </w:rPr>
        <w:t xml:space="preserve">a través de la consola del </w:t>
      </w:r>
      <w:proofErr w:type="spellStart"/>
      <w:r w:rsidR="0003248C" w:rsidRPr="00DF4BF7">
        <w:rPr>
          <w:b/>
          <w:sz w:val="20"/>
          <w:szCs w:val="20"/>
        </w:rPr>
        <w:t>Remedy</w:t>
      </w:r>
      <w:proofErr w:type="spellEnd"/>
      <w:r w:rsidR="00DF4BF7" w:rsidRPr="00C87D79">
        <w:rPr>
          <w:sz w:val="20"/>
          <w:szCs w:val="20"/>
        </w:rPr>
        <w:t>;</w:t>
      </w:r>
      <w:r w:rsidR="0003248C">
        <w:rPr>
          <w:sz w:val="20"/>
          <w:szCs w:val="20"/>
        </w:rPr>
        <w:t xml:space="preserve"> ingresando a la página </w:t>
      </w:r>
      <w:hyperlink r:id="rId9" w:history="1">
        <w:r w:rsidR="0003248C" w:rsidRPr="0003248C">
          <w:rPr>
            <w:b/>
            <w:sz w:val="20"/>
            <w:szCs w:val="20"/>
          </w:rPr>
          <w:t>https://cau.ine.mx/</w:t>
        </w:r>
      </w:hyperlink>
      <w:r w:rsidR="0003248C">
        <w:rPr>
          <w:sz w:val="20"/>
          <w:szCs w:val="20"/>
        </w:rPr>
        <w:t xml:space="preserve"> en el apartado de </w:t>
      </w:r>
      <w:proofErr w:type="spellStart"/>
      <w:r w:rsidR="0003248C" w:rsidRPr="0003248C">
        <w:rPr>
          <w:b/>
          <w:sz w:val="20"/>
          <w:szCs w:val="20"/>
        </w:rPr>
        <w:t>Remedy</w:t>
      </w:r>
      <w:proofErr w:type="spellEnd"/>
      <w:r w:rsidR="0003248C">
        <w:rPr>
          <w:sz w:val="20"/>
          <w:szCs w:val="20"/>
        </w:rPr>
        <w:t>, después ingresar con su usuario y contraseña institucional, en este sitio podrán tener acceso a la guía de cómo crear una petición.</w:t>
      </w:r>
    </w:p>
    <w:p w14:paraId="6033B0E2" w14:textId="77777777" w:rsidR="007A0A9A" w:rsidRDefault="00AA0BF8" w:rsidP="00AA0BF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A15B1E8" w14:textId="77777777" w:rsidR="002C0806" w:rsidRPr="008C3749" w:rsidRDefault="002C0806" w:rsidP="008C3749">
      <w:pPr>
        <w:pStyle w:val="Prrafodelista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firstLine="0"/>
        <w:jc w:val="both"/>
        <w:rPr>
          <w:color w:val="000000"/>
          <w:sz w:val="22"/>
          <w:szCs w:val="22"/>
        </w:rPr>
      </w:pPr>
      <w:r w:rsidRPr="008C3749">
        <w:rPr>
          <w:b/>
          <w:color w:val="000000"/>
          <w:sz w:val="22"/>
          <w:szCs w:val="22"/>
        </w:rPr>
        <w:lastRenderedPageBreak/>
        <w:t>DESCRIPCIÓN DE LAS ACTIVIDADES</w:t>
      </w:r>
    </w:p>
    <w:p w14:paraId="6D56E905" w14:textId="77777777" w:rsidR="007C7EE2" w:rsidRDefault="007C7EE2" w:rsidP="007C7EE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color w:val="000000"/>
          <w:sz w:val="22"/>
          <w:szCs w:val="22"/>
        </w:rPr>
      </w:pPr>
    </w:p>
    <w:p w14:paraId="3A36598E" w14:textId="77777777" w:rsidR="007C7EE2" w:rsidRPr="007C7EE2" w:rsidRDefault="00112FB4" w:rsidP="007C7EE2">
      <w:pPr>
        <w:jc w:val="both"/>
        <w:rPr>
          <w:sz w:val="20"/>
          <w:szCs w:val="20"/>
        </w:rPr>
      </w:pPr>
      <w:r w:rsidRPr="00112FB4">
        <w:rPr>
          <w:noProof/>
          <w:sz w:val="20"/>
          <w:szCs w:val="20"/>
        </w:rPr>
        <w:drawing>
          <wp:inline distT="0" distB="0" distL="0" distR="0" wp14:anchorId="5B7B8823" wp14:editId="2D228A25">
            <wp:extent cx="5611495" cy="6812280"/>
            <wp:effectExtent l="0" t="0" r="8255" b="7620"/>
            <wp:docPr id="1" name="Imagen 1" descr="C:\Users\INE\Desktop\Escritorio INE\San Luis Potosí\7. Apoyo\Soporte Técnico\Soporte Tecn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E\Desktop\Escritorio INE\San Luis Potosí\7. Apoyo\Soporte Técnico\Soporte Tecnic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7" cy="681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6766D" w14:textId="77777777" w:rsidR="007C7EE2" w:rsidRPr="007C7EE2" w:rsidRDefault="007C7EE2" w:rsidP="007C7EE2">
      <w:pPr>
        <w:pStyle w:val="Prrafodelista"/>
        <w:ind w:left="1080"/>
        <w:jc w:val="both"/>
        <w:rPr>
          <w:b/>
          <w:sz w:val="20"/>
          <w:szCs w:val="20"/>
        </w:rPr>
      </w:pPr>
    </w:p>
    <w:p w14:paraId="42CA0545" w14:textId="77777777" w:rsidR="00BD3FF2" w:rsidRPr="00083A73" w:rsidRDefault="00AA0BF8" w:rsidP="000E413B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5B390174" w14:textId="77777777" w:rsidR="00806A25" w:rsidRPr="00414512" w:rsidRDefault="00806A25" w:rsidP="006F2707">
      <w:pPr>
        <w:pStyle w:val="Prrafodelista"/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2"/>
          <w:szCs w:val="22"/>
        </w:rPr>
      </w:pPr>
      <w:r w:rsidRPr="00414512">
        <w:rPr>
          <w:b/>
          <w:color w:val="000000"/>
          <w:sz w:val="22"/>
          <w:szCs w:val="22"/>
        </w:rPr>
        <w:lastRenderedPageBreak/>
        <w:t>CONTROL DE CAMBIOS Y RESPONSABLES DE PROCESOS</w:t>
      </w:r>
    </w:p>
    <w:p w14:paraId="34F9B3BB" w14:textId="77777777" w:rsidR="00806A25" w:rsidRPr="00414512" w:rsidRDefault="00806A25" w:rsidP="00806A25">
      <w:pPr>
        <w:pBdr>
          <w:top w:val="nil"/>
          <w:left w:val="nil"/>
          <w:bottom w:val="nil"/>
          <w:right w:val="nil"/>
          <w:between w:val="nil"/>
        </w:pBdr>
        <w:ind w:left="-360"/>
        <w:rPr>
          <w:color w:val="000000"/>
          <w:sz w:val="20"/>
          <w:szCs w:val="20"/>
        </w:rPr>
      </w:pP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00" w:firstRow="0" w:lastRow="0" w:firstColumn="0" w:lastColumn="0" w:noHBand="0" w:noVBand="0"/>
      </w:tblPr>
      <w:tblGrid>
        <w:gridCol w:w="1567"/>
        <w:gridCol w:w="1844"/>
        <w:gridCol w:w="5411"/>
      </w:tblGrid>
      <w:tr w:rsidR="00806A25" w:rsidRPr="00414512" w14:paraId="2FD38759" w14:textId="77777777" w:rsidTr="00806A25">
        <w:tc>
          <w:tcPr>
            <w:tcW w:w="888" w:type="pct"/>
            <w:shd w:val="clear" w:color="auto" w:fill="950054"/>
            <w:vAlign w:val="center"/>
          </w:tcPr>
          <w:p w14:paraId="6A70D8AF" w14:textId="77777777" w:rsidR="00806A25" w:rsidRPr="00414512" w:rsidRDefault="00806A25" w:rsidP="008C3749">
            <w:pPr>
              <w:jc w:val="center"/>
              <w:rPr>
                <w:color w:val="FFFFFF"/>
                <w:sz w:val="20"/>
                <w:szCs w:val="20"/>
              </w:rPr>
            </w:pPr>
            <w:r w:rsidRPr="00414512">
              <w:rPr>
                <w:b/>
                <w:color w:val="FFFFFF"/>
                <w:sz w:val="20"/>
                <w:szCs w:val="20"/>
              </w:rPr>
              <w:t>Número de Versión</w:t>
            </w:r>
          </w:p>
        </w:tc>
        <w:tc>
          <w:tcPr>
            <w:tcW w:w="1045" w:type="pct"/>
            <w:shd w:val="clear" w:color="auto" w:fill="950054"/>
            <w:vAlign w:val="center"/>
          </w:tcPr>
          <w:p w14:paraId="0635A3EB" w14:textId="77777777" w:rsidR="00806A25" w:rsidRPr="00414512" w:rsidRDefault="00806A25" w:rsidP="008C3749">
            <w:pPr>
              <w:jc w:val="center"/>
              <w:rPr>
                <w:color w:val="FFFFFF"/>
                <w:sz w:val="20"/>
                <w:szCs w:val="20"/>
              </w:rPr>
            </w:pPr>
            <w:r w:rsidRPr="00414512">
              <w:rPr>
                <w:b/>
                <w:color w:val="FFFFFF"/>
                <w:sz w:val="20"/>
                <w:szCs w:val="20"/>
              </w:rPr>
              <w:t>Fecha de Actualización</w:t>
            </w:r>
          </w:p>
        </w:tc>
        <w:tc>
          <w:tcPr>
            <w:tcW w:w="3067" w:type="pct"/>
            <w:shd w:val="clear" w:color="auto" w:fill="950054"/>
            <w:vAlign w:val="center"/>
          </w:tcPr>
          <w:p w14:paraId="52DE28E4" w14:textId="77777777" w:rsidR="00806A25" w:rsidRPr="00414512" w:rsidRDefault="00806A25" w:rsidP="008C3749">
            <w:pPr>
              <w:jc w:val="center"/>
              <w:rPr>
                <w:color w:val="FFFFFF"/>
                <w:sz w:val="20"/>
                <w:szCs w:val="20"/>
              </w:rPr>
            </w:pPr>
            <w:r w:rsidRPr="00414512">
              <w:rPr>
                <w:b/>
                <w:color w:val="FFFFFF"/>
                <w:sz w:val="20"/>
                <w:szCs w:val="20"/>
              </w:rPr>
              <w:t>Descripción del Cambio</w:t>
            </w:r>
          </w:p>
        </w:tc>
      </w:tr>
      <w:tr w:rsidR="00806A25" w:rsidRPr="00414512" w14:paraId="65E7381A" w14:textId="77777777" w:rsidTr="00806A25">
        <w:tc>
          <w:tcPr>
            <w:tcW w:w="888" w:type="pct"/>
            <w:vAlign w:val="center"/>
          </w:tcPr>
          <w:p w14:paraId="60FC36F9" w14:textId="77777777" w:rsidR="00806A25" w:rsidRPr="00414512" w:rsidRDefault="00CC4E41" w:rsidP="008C37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1045" w:type="pct"/>
            <w:vAlign w:val="center"/>
          </w:tcPr>
          <w:p w14:paraId="46D5DFE6" w14:textId="77777777" w:rsidR="00806A25" w:rsidRPr="00414512" w:rsidRDefault="00CC4E41" w:rsidP="008C37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3067" w:type="pct"/>
            <w:vAlign w:val="center"/>
          </w:tcPr>
          <w:p w14:paraId="15FB548C" w14:textId="77777777" w:rsidR="00806A25" w:rsidRPr="00414512" w:rsidRDefault="00CC4E41" w:rsidP="00CC4E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14:paraId="726034F4" w14:textId="77777777" w:rsidR="0069042D" w:rsidRPr="002A5CFD" w:rsidRDefault="0069042D" w:rsidP="002A5CFD">
      <w:pPr>
        <w:pStyle w:val="Prrafodelista"/>
        <w:spacing w:line="276" w:lineRule="auto"/>
        <w:ind w:left="0"/>
        <w:jc w:val="both"/>
        <w:rPr>
          <w:b/>
          <w:sz w:val="22"/>
          <w:szCs w:val="22"/>
        </w:rPr>
      </w:pPr>
    </w:p>
    <w:sectPr w:rsidR="0069042D" w:rsidRPr="002A5CFD" w:rsidSect="003162E9">
      <w:headerReference w:type="default" r:id="rId11"/>
      <w:footerReference w:type="default" r:id="rId12"/>
      <w:pgSz w:w="12240" w:h="15840"/>
      <w:pgMar w:top="1417" w:right="1701" w:bottom="1417" w:left="1701" w:header="709" w:footer="709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1BEAF" w14:textId="77777777" w:rsidR="00DA7C71" w:rsidRDefault="00DA7C71">
      <w:r>
        <w:separator/>
      </w:r>
    </w:p>
  </w:endnote>
  <w:endnote w:type="continuationSeparator" w:id="0">
    <w:p w14:paraId="2C4DB569" w14:textId="77777777" w:rsidR="00DA7C71" w:rsidRDefault="00DA7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MV Bol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3206876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3F61AE7" w14:textId="77777777" w:rsidR="00EB0F06" w:rsidRDefault="00EB0F06">
            <w:pPr>
              <w:pStyle w:val="Piedepgina"/>
              <w:jc w:val="right"/>
            </w:pPr>
            <w:r w:rsidRPr="00EB0F06">
              <w:rPr>
                <w:sz w:val="16"/>
                <w:szCs w:val="16"/>
                <w:lang w:val="es-ES"/>
              </w:rPr>
              <w:t xml:space="preserve">Página </w:t>
            </w:r>
            <w:r w:rsidRPr="00EB0F06">
              <w:rPr>
                <w:b/>
                <w:bCs/>
                <w:sz w:val="16"/>
                <w:szCs w:val="16"/>
              </w:rPr>
              <w:fldChar w:fldCharType="begin"/>
            </w:r>
            <w:r w:rsidRPr="00EB0F06">
              <w:rPr>
                <w:b/>
                <w:bCs/>
                <w:sz w:val="16"/>
                <w:szCs w:val="16"/>
              </w:rPr>
              <w:instrText>PAGE</w:instrText>
            </w:r>
            <w:r w:rsidRPr="00EB0F06">
              <w:rPr>
                <w:b/>
                <w:bCs/>
                <w:sz w:val="16"/>
                <w:szCs w:val="16"/>
              </w:rPr>
              <w:fldChar w:fldCharType="separate"/>
            </w:r>
            <w:r w:rsidR="00ED2A62">
              <w:rPr>
                <w:b/>
                <w:bCs/>
                <w:noProof/>
                <w:sz w:val="16"/>
                <w:szCs w:val="16"/>
              </w:rPr>
              <w:t>1</w:t>
            </w:r>
            <w:r w:rsidRPr="00EB0F06">
              <w:rPr>
                <w:b/>
                <w:bCs/>
                <w:sz w:val="16"/>
                <w:szCs w:val="16"/>
              </w:rPr>
              <w:fldChar w:fldCharType="end"/>
            </w:r>
            <w:r w:rsidRPr="00EB0F06">
              <w:rPr>
                <w:sz w:val="16"/>
                <w:szCs w:val="16"/>
                <w:lang w:val="es-ES"/>
              </w:rPr>
              <w:t xml:space="preserve"> de </w:t>
            </w:r>
            <w:r w:rsidRPr="00EB0F06">
              <w:rPr>
                <w:b/>
                <w:bCs/>
                <w:sz w:val="16"/>
                <w:szCs w:val="16"/>
              </w:rPr>
              <w:fldChar w:fldCharType="begin"/>
            </w:r>
            <w:r w:rsidRPr="00EB0F06">
              <w:rPr>
                <w:b/>
                <w:bCs/>
                <w:sz w:val="16"/>
                <w:szCs w:val="16"/>
              </w:rPr>
              <w:instrText>NUMPAGES</w:instrText>
            </w:r>
            <w:r w:rsidRPr="00EB0F06">
              <w:rPr>
                <w:b/>
                <w:bCs/>
                <w:sz w:val="16"/>
                <w:szCs w:val="16"/>
              </w:rPr>
              <w:fldChar w:fldCharType="separate"/>
            </w:r>
            <w:r w:rsidR="00ED2A62">
              <w:rPr>
                <w:b/>
                <w:bCs/>
                <w:noProof/>
                <w:sz w:val="16"/>
                <w:szCs w:val="16"/>
              </w:rPr>
              <w:t>5</w:t>
            </w:r>
            <w:r w:rsidRPr="00EB0F06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437302DC" w14:textId="77777777" w:rsidR="00EB0F06" w:rsidRDefault="00EB0F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5E8BE9" w14:textId="77777777" w:rsidR="00DA7C71" w:rsidRDefault="00DA7C71">
      <w:r>
        <w:separator/>
      </w:r>
    </w:p>
  </w:footnote>
  <w:footnote w:type="continuationSeparator" w:id="0">
    <w:p w14:paraId="30F50979" w14:textId="77777777" w:rsidR="00DA7C71" w:rsidRDefault="00DA7C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1"/>
      <w:tblW w:w="5000" w:type="pct"/>
      <w:tblInd w:w="0" w:type="dxa"/>
      <w:tblLook w:val="0400" w:firstRow="0" w:lastRow="0" w:firstColumn="0" w:lastColumn="0" w:noHBand="0" w:noVBand="1"/>
    </w:tblPr>
    <w:tblGrid>
      <w:gridCol w:w="1910"/>
      <w:gridCol w:w="4765"/>
      <w:gridCol w:w="2143"/>
    </w:tblGrid>
    <w:tr w:rsidR="0052265C" w14:paraId="682EC784" w14:textId="77777777" w:rsidTr="0052265C">
      <w:trPr>
        <w:trHeight w:val="660"/>
      </w:trPr>
      <w:tc>
        <w:tcPr>
          <w:tcW w:w="1083" w:type="pct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376C7E3C" w14:textId="77777777" w:rsidR="0052265C" w:rsidRDefault="0052265C" w:rsidP="0052265C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Arial Narrow" w:eastAsia="Arial Narrow" w:hAnsi="Arial Narrow" w:cs="Arial Narrow"/>
              <w:noProof/>
              <w:color w:val="000000"/>
              <w:sz w:val="20"/>
              <w:szCs w:val="20"/>
            </w:rPr>
            <w:drawing>
              <wp:inline distT="0" distB="0" distL="0" distR="0" wp14:anchorId="5E5B2419" wp14:editId="6984A919">
                <wp:extent cx="1085850" cy="647700"/>
                <wp:effectExtent l="0" t="0" r="0" b="0"/>
                <wp:docPr id="9" name="image1.png" descr="https://lh4.googleusercontent.com/qkGRsoreDwQ50uHdIJ9rDyi0hxBPQ-H4y98r8soq9v7LqZokzYE2WfI8nlCDXi9lXQgoTe3V5PBBWA2gUF3L8x44PoMuSlDWn56i9OC9c7F5-6oPrx7z_8F3Hle_SxIQn9QvO5sT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s://lh4.googleusercontent.com/qkGRsoreDwQ50uHdIJ9rDyi0hxBPQ-H4y98r8soq9v7LqZokzYE2WfI8nlCDXi9lXQgoTe3V5PBBWA2gUF3L8x44PoMuSlDWn56i9OC9c7F5-6oPrx7z_8F3Hle_SxIQn9QvO5sT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5850" cy="647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02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583392C6" w14:textId="77777777" w:rsidR="00112FB4" w:rsidRDefault="0052265C" w:rsidP="0052265C">
          <w:pPr>
            <w:jc w:val="center"/>
            <w:rPr>
              <w:b/>
              <w:color w:val="000000"/>
              <w:sz w:val="20"/>
              <w:szCs w:val="20"/>
            </w:rPr>
          </w:pPr>
          <w:r w:rsidRPr="003162E9">
            <w:rPr>
              <w:b/>
              <w:color w:val="000000"/>
              <w:sz w:val="20"/>
              <w:szCs w:val="20"/>
            </w:rPr>
            <w:t xml:space="preserve">INSTITUTO NACIONAL ELECTORAL JLE </w:t>
          </w:r>
        </w:p>
        <w:p w14:paraId="4D9291A4" w14:textId="77777777" w:rsidR="0052265C" w:rsidRPr="003162E9" w:rsidRDefault="00ED2A62" w:rsidP="0052265C">
          <w:pPr>
            <w:jc w:val="center"/>
            <w:rPr>
              <w:sz w:val="20"/>
              <w:szCs w:val="20"/>
            </w:rPr>
          </w:pPr>
          <w:r>
            <w:rPr>
              <w:b/>
              <w:color w:val="000000" w:themeColor="text1"/>
              <w:sz w:val="20"/>
              <w:szCs w:val="20"/>
            </w:rPr>
            <w:t>NAYARIT</w:t>
          </w:r>
        </w:p>
        <w:p w14:paraId="0AEA2702" w14:textId="77777777" w:rsidR="0052265C" w:rsidRPr="003162E9" w:rsidRDefault="0052265C" w:rsidP="0052265C">
          <w:pPr>
            <w:ind w:left="360" w:hanging="360"/>
            <w:jc w:val="center"/>
            <w:rPr>
              <w:sz w:val="20"/>
              <w:szCs w:val="20"/>
            </w:rPr>
          </w:pPr>
          <w:r w:rsidRPr="003162E9">
            <w:rPr>
              <w:b/>
              <w:color w:val="000000"/>
              <w:sz w:val="20"/>
              <w:szCs w:val="20"/>
            </w:rPr>
            <w:t>SISTEMA DE GESTIÓN DE LA CALIDAD</w:t>
          </w:r>
        </w:p>
      </w:tc>
      <w:tc>
        <w:tcPr>
          <w:tcW w:w="1215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53E736D1" w14:textId="77777777" w:rsidR="0052265C" w:rsidRPr="003162E9" w:rsidRDefault="0052265C" w:rsidP="0052265C">
          <w:pPr>
            <w:jc w:val="center"/>
            <w:rPr>
              <w:sz w:val="20"/>
              <w:szCs w:val="20"/>
            </w:rPr>
          </w:pPr>
          <w:r w:rsidRPr="003162E9">
            <w:rPr>
              <w:sz w:val="20"/>
              <w:szCs w:val="20"/>
            </w:rPr>
            <w:t>Versión: 0</w:t>
          </w:r>
        </w:p>
      </w:tc>
    </w:tr>
    <w:tr w:rsidR="0052265C" w14:paraId="1814D844" w14:textId="77777777" w:rsidTr="0052265C">
      <w:trPr>
        <w:trHeight w:val="420"/>
      </w:trPr>
      <w:tc>
        <w:tcPr>
          <w:tcW w:w="1083" w:type="pct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65A8F9C1" w14:textId="77777777" w:rsidR="0052265C" w:rsidRDefault="0052265C" w:rsidP="000334B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2702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1E82430C" w14:textId="77777777" w:rsidR="0052265C" w:rsidRPr="003162E9" w:rsidRDefault="00556F38" w:rsidP="001A3EA2">
          <w:pPr>
            <w:spacing w:line="276" w:lineRule="auto"/>
            <w:ind w:left="720" w:hanging="360"/>
            <w:jc w:val="center"/>
            <w:rPr>
              <w:b/>
              <w:sz w:val="20"/>
              <w:szCs w:val="20"/>
            </w:rPr>
          </w:pPr>
          <w:r w:rsidRPr="003162E9">
            <w:rPr>
              <w:b/>
              <w:sz w:val="20"/>
              <w:szCs w:val="20"/>
            </w:rPr>
            <w:t xml:space="preserve">PROCEDIMIENTO </w:t>
          </w:r>
          <w:r>
            <w:rPr>
              <w:b/>
              <w:sz w:val="20"/>
              <w:szCs w:val="20"/>
            </w:rPr>
            <w:t xml:space="preserve">DE </w:t>
          </w:r>
          <w:r w:rsidR="001B1428">
            <w:rPr>
              <w:b/>
              <w:sz w:val="20"/>
              <w:szCs w:val="20"/>
            </w:rPr>
            <w:t>SOPORTE TÉCNICO</w:t>
          </w:r>
        </w:p>
      </w:tc>
      <w:tc>
        <w:tcPr>
          <w:tcW w:w="1215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0652E659" w14:textId="77777777" w:rsidR="0052265C" w:rsidRPr="003162E9" w:rsidRDefault="0052265C" w:rsidP="000334BC">
          <w:pPr>
            <w:jc w:val="center"/>
            <w:rPr>
              <w:color w:val="000000"/>
              <w:sz w:val="20"/>
              <w:szCs w:val="20"/>
            </w:rPr>
          </w:pPr>
          <w:r w:rsidRPr="003162E9">
            <w:rPr>
              <w:color w:val="000000"/>
              <w:sz w:val="20"/>
              <w:szCs w:val="20"/>
            </w:rPr>
            <w:t>F</w:t>
          </w:r>
          <w:r w:rsidRPr="003162E9">
            <w:rPr>
              <w:sz w:val="20"/>
              <w:szCs w:val="20"/>
            </w:rPr>
            <w:t>echa de emisión</w:t>
          </w:r>
          <w:r w:rsidRPr="003162E9">
            <w:rPr>
              <w:color w:val="000000"/>
              <w:sz w:val="20"/>
              <w:szCs w:val="20"/>
            </w:rPr>
            <w:t>:</w:t>
          </w:r>
        </w:p>
        <w:p w14:paraId="355BA6A5" w14:textId="77777777" w:rsidR="0052265C" w:rsidRPr="003162E9" w:rsidRDefault="001E14BC" w:rsidP="000334BC">
          <w:pPr>
            <w:jc w:val="center"/>
            <w:rPr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06/03/2020</w:t>
          </w:r>
        </w:p>
      </w:tc>
    </w:tr>
  </w:tbl>
  <w:p w14:paraId="72B977C0" w14:textId="77777777" w:rsidR="00903BA4" w:rsidRDefault="00903BA4" w:rsidP="000334B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0C26"/>
    <w:multiLevelType w:val="multilevel"/>
    <w:tmpl w:val="23863DB0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36B3F85"/>
    <w:multiLevelType w:val="multilevel"/>
    <w:tmpl w:val="42E82C3A"/>
    <w:lvl w:ilvl="0">
      <w:start w:val="1"/>
      <w:numFmt w:val="bullet"/>
      <w:lvlText w:val="●"/>
      <w:lvlJc w:val="left"/>
      <w:pPr>
        <w:ind w:left="795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08682A48"/>
    <w:multiLevelType w:val="multilevel"/>
    <w:tmpl w:val="C3CC1096"/>
    <w:lvl w:ilvl="0">
      <w:start w:val="7"/>
      <w:numFmt w:val="decimal"/>
      <w:lvlText w:val="%1"/>
      <w:lvlJc w:val="left"/>
      <w:pPr>
        <w:ind w:left="360" w:hanging="360"/>
      </w:pPr>
      <w:rPr>
        <w:rFonts w:ascii="Calibri" w:hAnsi="Calibri" w:cs="Arial"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ascii="Calibri" w:hAnsi="Calibri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hAnsi="Calibri" w:cs="Aria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Calibri" w:hAnsi="Calibri"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" w:hAnsi="Calibri"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Calibri" w:hAnsi="Calibri"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libri" w:hAnsi="Calibri"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Calibri" w:hAnsi="Calibri"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Calibri" w:hAnsi="Calibri" w:cs="Arial" w:hint="default"/>
      </w:rPr>
    </w:lvl>
  </w:abstractNum>
  <w:abstractNum w:abstractNumId="3" w15:restartNumberingAfterBreak="0">
    <w:nsid w:val="09FF391D"/>
    <w:multiLevelType w:val="multilevel"/>
    <w:tmpl w:val="AB80F7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0B2538F1"/>
    <w:multiLevelType w:val="multilevel"/>
    <w:tmpl w:val="53044DBE"/>
    <w:lvl w:ilvl="0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0CA30051"/>
    <w:multiLevelType w:val="multilevel"/>
    <w:tmpl w:val="8CECD9CA"/>
    <w:lvl w:ilvl="0">
      <w:start w:val="4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0D1C1239"/>
    <w:multiLevelType w:val="hybridMultilevel"/>
    <w:tmpl w:val="EB9EC4C6"/>
    <w:lvl w:ilvl="0" w:tplc="6C243D2A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916275"/>
    <w:multiLevelType w:val="hybridMultilevel"/>
    <w:tmpl w:val="DFE6299E"/>
    <w:lvl w:ilvl="0" w:tplc="D8BC59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C557A0"/>
    <w:multiLevelType w:val="multilevel"/>
    <w:tmpl w:val="C3CC1096"/>
    <w:lvl w:ilvl="0">
      <w:start w:val="7"/>
      <w:numFmt w:val="decimal"/>
      <w:lvlText w:val="%1"/>
      <w:lvlJc w:val="left"/>
      <w:pPr>
        <w:ind w:left="360" w:hanging="360"/>
      </w:pPr>
      <w:rPr>
        <w:rFonts w:ascii="Calibri" w:hAnsi="Calibri" w:cs="Arial"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ascii="Calibri" w:hAnsi="Calibri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hAnsi="Calibri" w:cs="Aria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Calibri" w:hAnsi="Calibri"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" w:hAnsi="Calibri"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Calibri" w:hAnsi="Calibri"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libri" w:hAnsi="Calibri"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Calibri" w:hAnsi="Calibri"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Calibri" w:hAnsi="Calibri" w:cs="Arial" w:hint="default"/>
      </w:rPr>
    </w:lvl>
  </w:abstractNum>
  <w:abstractNum w:abstractNumId="9" w15:restartNumberingAfterBreak="0">
    <w:nsid w:val="1E804768"/>
    <w:multiLevelType w:val="multilevel"/>
    <w:tmpl w:val="53FC6DF2"/>
    <w:lvl w:ilvl="0">
      <w:start w:val="1"/>
      <w:numFmt w:val="decimal"/>
      <w:lvlText w:val="%1."/>
      <w:lvlJc w:val="left"/>
      <w:pPr>
        <w:ind w:left="405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125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45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65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85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005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725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45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65" w:hanging="180"/>
      </w:pPr>
      <w:rPr>
        <w:vertAlign w:val="baseline"/>
      </w:rPr>
    </w:lvl>
  </w:abstractNum>
  <w:abstractNum w:abstractNumId="10" w15:restartNumberingAfterBreak="0">
    <w:nsid w:val="1F036D9F"/>
    <w:multiLevelType w:val="hybridMultilevel"/>
    <w:tmpl w:val="6F1290B4"/>
    <w:lvl w:ilvl="0" w:tplc="080A0001">
      <w:start w:val="1"/>
      <w:numFmt w:val="bullet"/>
      <w:lvlText w:val=""/>
      <w:lvlJc w:val="left"/>
      <w:pPr>
        <w:ind w:left="8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8" w:hanging="360"/>
      </w:pPr>
      <w:rPr>
        <w:rFonts w:ascii="Wingdings" w:hAnsi="Wingdings" w:hint="default"/>
      </w:rPr>
    </w:lvl>
  </w:abstractNum>
  <w:abstractNum w:abstractNumId="11" w15:restartNumberingAfterBreak="0">
    <w:nsid w:val="22624AB9"/>
    <w:multiLevelType w:val="hybridMultilevel"/>
    <w:tmpl w:val="8CA4E0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0C3400"/>
    <w:multiLevelType w:val="hybridMultilevel"/>
    <w:tmpl w:val="32740DB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3150406"/>
    <w:multiLevelType w:val="hybridMultilevel"/>
    <w:tmpl w:val="BFB87B04"/>
    <w:lvl w:ilvl="0" w:tplc="DD34C504">
      <w:start w:val="1"/>
      <w:numFmt w:val="decimal"/>
      <w:lvlText w:val="5.%1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502665E"/>
    <w:multiLevelType w:val="hybridMultilevel"/>
    <w:tmpl w:val="BC0A692C"/>
    <w:lvl w:ilvl="0" w:tplc="DD34C504">
      <w:start w:val="1"/>
      <w:numFmt w:val="decimal"/>
      <w:lvlText w:val="5.%1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9B82241"/>
    <w:multiLevelType w:val="hybridMultilevel"/>
    <w:tmpl w:val="83085C8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A53292"/>
    <w:multiLevelType w:val="hybridMultilevel"/>
    <w:tmpl w:val="D5C68B58"/>
    <w:lvl w:ilvl="0" w:tplc="9FF4E0C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AE0603"/>
    <w:multiLevelType w:val="hybridMultilevel"/>
    <w:tmpl w:val="8700756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14C6682"/>
    <w:multiLevelType w:val="multilevel"/>
    <w:tmpl w:val="B53AF6F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F70A71"/>
    <w:multiLevelType w:val="hybridMultilevel"/>
    <w:tmpl w:val="4650F334"/>
    <w:lvl w:ilvl="0" w:tplc="6714D05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855B69"/>
    <w:multiLevelType w:val="multilevel"/>
    <w:tmpl w:val="4F6E96BA"/>
    <w:lvl w:ilvl="0">
      <w:start w:val="1"/>
      <w:numFmt w:val="bullet"/>
      <w:lvlText w:val="●"/>
      <w:lvlJc w:val="left"/>
      <w:pPr>
        <w:ind w:left="795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1" w15:restartNumberingAfterBreak="0">
    <w:nsid w:val="35B0612E"/>
    <w:multiLevelType w:val="hybridMultilevel"/>
    <w:tmpl w:val="2268638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865366"/>
    <w:multiLevelType w:val="multilevel"/>
    <w:tmpl w:val="377E591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3" w15:restartNumberingAfterBreak="0">
    <w:nsid w:val="379C18DD"/>
    <w:multiLevelType w:val="hybridMultilevel"/>
    <w:tmpl w:val="FF44581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593907"/>
    <w:multiLevelType w:val="hybridMultilevel"/>
    <w:tmpl w:val="60B6AAE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A6D1C40"/>
    <w:multiLevelType w:val="hybridMultilevel"/>
    <w:tmpl w:val="FE6AB1C4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3CB82F1B"/>
    <w:multiLevelType w:val="hybridMultilevel"/>
    <w:tmpl w:val="B3C642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8A7207"/>
    <w:multiLevelType w:val="hybridMultilevel"/>
    <w:tmpl w:val="904405E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C36689"/>
    <w:multiLevelType w:val="multilevel"/>
    <w:tmpl w:val="B2C6C446"/>
    <w:lvl w:ilvl="0">
      <w:start w:val="1"/>
      <w:numFmt w:val="bullet"/>
      <w:lvlText w:val="●"/>
      <w:lvlJc w:val="left"/>
      <w:pPr>
        <w:ind w:left="795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9" w15:restartNumberingAfterBreak="0">
    <w:nsid w:val="44DE32B7"/>
    <w:multiLevelType w:val="hybridMultilevel"/>
    <w:tmpl w:val="C02280D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65216E"/>
    <w:multiLevelType w:val="hybridMultilevel"/>
    <w:tmpl w:val="7F94AE5C"/>
    <w:lvl w:ilvl="0" w:tplc="6714D05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7A7E8D"/>
    <w:multiLevelType w:val="hybridMultilevel"/>
    <w:tmpl w:val="89F87D9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FD28D0"/>
    <w:multiLevelType w:val="multilevel"/>
    <w:tmpl w:val="D0B40E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3" w15:restartNumberingAfterBreak="0">
    <w:nsid w:val="539F4A94"/>
    <w:multiLevelType w:val="hybridMultilevel"/>
    <w:tmpl w:val="A21EDD7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5D22DB"/>
    <w:multiLevelType w:val="multilevel"/>
    <w:tmpl w:val="DA56D31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5" w15:restartNumberingAfterBreak="0">
    <w:nsid w:val="58DF3D31"/>
    <w:multiLevelType w:val="hybridMultilevel"/>
    <w:tmpl w:val="5A5A9A3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A150DFE"/>
    <w:multiLevelType w:val="multilevel"/>
    <w:tmpl w:val="312A712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5A6116BB"/>
    <w:multiLevelType w:val="multilevel"/>
    <w:tmpl w:val="3AFC410A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8" w15:restartNumberingAfterBreak="0">
    <w:nsid w:val="5D8F7C88"/>
    <w:multiLevelType w:val="hybridMultilevel"/>
    <w:tmpl w:val="709C74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B474C1"/>
    <w:multiLevelType w:val="multilevel"/>
    <w:tmpl w:val="A5ECDE2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0" w15:restartNumberingAfterBreak="0">
    <w:nsid w:val="63772991"/>
    <w:multiLevelType w:val="hybridMultilevel"/>
    <w:tmpl w:val="BAF4D6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5373704"/>
    <w:multiLevelType w:val="multilevel"/>
    <w:tmpl w:val="CC9C2C62"/>
    <w:lvl w:ilvl="0">
      <w:start w:val="1"/>
      <w:numFmt w:val="decimal"/>
      <w:lvlText w:val="%1."/>
      <w:lvlJc w:val="left"/>
      <w:pPr>
        <w:ind w:left="405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125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45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65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85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005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725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45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65" w:hanging="180"/>
      </w:pPr>
      <w:rPr>
        <w:vertAlign w:val="baseline"/>
      </w:rPr>
    </w:lvl>
  </w:abstractNum>
  <w:abstractNum w:abstractNumId="42" w15:restartNumberingAfterBreak="0">
    <w:nsid w:val="68234FA0"/>
    <w:multiLevelType w:val="hybridMultilevel"/>
    <w:tmpl w:val="ED487F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F01EA6"/>
    <w:multiLevelType w:val="hybridMultilevel"/>
    <w:tmpl w:val="FFBA42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512C0A"/>
    <w:multiLevelType w:val="multilevel"/>
    <w:tmpl w:val="93E2E4F0"/>
    <w:lvl w:ilvl="0">
      <w:start w:val="1"/>
      <w:numFmt w:val="bullet"/>
      <w:lvlText w:val="●"/>
      <w:lvlJc w:val="left"/>
      <w:pPr>
        <w:ind w:left="795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5" w15:restartNumberingAfterBreak="0">
    <w:nsid w:val="6FD87C83"/>
    <w:multiLevelType w:val="multilevel"/>
    <w:tmpl w:val="0600826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6" w15:restartNumberingAfterBreak="0">
    <w:nsid w:val="70CE66DA"/>
    <w:multiLevelType w:val="hybridMultilevel"/>
    <w:tmpl w:val="0148A0E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3665167"/>
    <w:multiLevelType w:val="hybridMultilevel"/>
    <w:tmpl w:val="D9E609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39267C7"/>
    <w:multiLevelType w:val="multilevel"/>
    <w:tmpl w:val="0F92A190"/>
    <w:lvl w:ilvl="0">
      <w:start w:val="4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9" w15:restartNumberingAfterBreak="0">
    <w:nsid w:val="79144E37"/>
    <w:multiLevelType w:val="hybridMultilevel"/>
    <w:tmpl w:val="D6A40E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0"/>
  </w:num>
  <w:num w:numId="3">
    <w:abstractNumId w:val="1"/>
  </w:num>
  <w:num w:numId="4">
    <w:abstractNumId w:val="5"/>
  </w:num>
  <w:num w:numId="5">
    <w:abstractNumId w:val="39"/>
  </w:num>
  <w:num w:numId="6">
    <w:abstractNumId w:val="41"/>
  </w:num>
  <w:num w:numId="7">
    <w:abstractNumId w:val="45"/>
  </w:num>
  <w:num w:numId="8">
    <w:abstractNumId w:val="37"/>
  </w:num>
  <w:num w:numId="9">
    <w:abstractNumId w:val="29"/>
  </w:num>
  <w:num w:numId="10">
    <w:abstractNumId w:val="11"/>
  </w:num>
  <w:num w:numId="11">
    <w:abstractNumId w:val="18"/>
  </w:num>
  <w:num w:numId="12">
    <w:abstractNumId w:val="28"/>
  </w:num>
  <w:num w:numId="13">
    <w:abstractNumId w:val="32"/>
  </w:num>
  <w:num w:numId="14">
    <w:abstractNumId w:val="44"/>
  </w:num>
  <w:num w:numId="15">
    <w:abstractNumId w:val="10"/>
  </w:num>
  <w:num w:numId="16">
    <w:abstractNumId w:val="40"/>
  </w:num>
  <w:num w:numId="17">
    <w:abstractNumId w:val="7"/>
  </w:num>
  <w:num w:numId="18">
    <w:abstractNumId w:val="48"/>
  </w:num>
  <w:num w:numId="19">
    <w:abstractNumId w:val="34"/>
  </w:num>
  <w:num w:numId="20">
    <w:abstractNumId w:val="9"/>
  </w:num>
  <w:num w:numId="21">
    <w:abstractNumId w:val="25"/>
  </w:num>
  <w:num w:numId="22">
    <w:abstractNumId w:val="26"/>
  </w:num>
  <w:num w:numId="23">
    <w:abstractNumId w:val="43"/>
  </w:num>
  <w:num w:numId="24">
    <w:abstractNumId w:val="22"/>
  </w:num>
  <w:num w:numId="25">
    <w:abstractNumId w:val="17"/>
  </w:num>
  <w:num w:numId="26">
    <w:abstractNumId w:val="12"/>
  </w:num>
  <w:num w:numId="27">
    <w:abstractNumId w:val="4"/>
  </w:num>
  <w:num w:numId="28">
    <w:abstractNumId w:val="47"/>
  </w:num>
  <w:num w:numId="29">
    <w:abstractNumId w:val="46"/>
  </w:num>
  <w:num w:numId="30">
    <w:abstractNumId w:val="24"/>
  </w:num>
  <w:num w:numId="31">
    <w:abstractNumId w:val="35"/>
  </w:num>
  <w:num w:numId="32">
    <w:abstractNumId w:val="13"/>
  </w:num>
  <w:num w:numId="33">
    <w:abstractNumId w:val="31"/>
  </w:num>
  <w:num w:numId="34">
    <w:abstractNumId w:val="23"/>
  </w:num>
  <w:num w:numId="35">
    <w:abstractNumId w:val="27"/>
  </w:num>
  <w:num w:numId="36">
    <w:abstractNumId w:val="33"/>
  </w:num>
  <w:num w:numId="37">
    <w:abstractNumId w:val="15"/>
  </w:num>
  <w:num w:numId="38">
    <w:abstractNumId w:val="38"/>
  </w:num>
  <w:num w:numId="39">
    <w:abstractNumId w:val="14"/>
  </w:num>
  <w:num w:numId="40">
    <w:abstractNumId w:val="8"/>
  </w:num>
  <w:num w:numId="41">
    <w:abstractNumId w:val="2"/>
  </w:num>
  <w:num w:numId="42">
    <w:abstractNumId w:val="49"/>
  </w:num>
  <w:num w:numId="43">
    <w:abstractNumId w:val="16"/>
  </w:num>
  <w:num w:numId="44">
    <w:abstractNumId w:val="36"/>
  </w:num>
  <w:num w:numId="45">
    <w:abstractNumId w:val="21"/>
  </w:num>
  <w:num w:numId="46">
    <w:abstractNumId w:val="30"/>
  </w:num>
  <w:num w:numId="47">
    <w:abstractNumId w:val="19"/>
  </w:num>
  <w:num w:numId="48">
    <w:abstractNumId w:val="6"/>
  </w:num>
  <w:num w:numId="49">
    <w:abstractNumId w:val="0"/>
  </w:num>
  <w:num w:numId="50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BA4"/>
    <w:rsid w:val="0002357C"/>
    <w:rsid w:val="0003248C"/>
    <w:rsid w:val="000334BC"/>
    <w:rsid w:val="00064462"/>
    <w:rsid w:val="00083A73"/>
    <w:rsid w:val="00091B15"/>
    <w:rsid w:val="000C53D7"/>
    <w:rsid w:val="000D0E86"/>
    <w:rsid w:val="000E413B"/>
    <w:rsid w:val="00112635"/>
    <w:rsid w:val="00112FB4"/>
    <w:rsid w:val="00152723"/>
    <w:rsid w:val="00157153"/>
    <w:rsid w:val="0017775F"/>
    <w:rsid w:val="001A3EA2"/>
    <w:rsid w:val="001B1428"/>
    <w:rsid w:val="001B53C0"/>
    <w:rsid w:val="001E14BC"/>
    <w:rsid w:val="002240E4"/>
    <w:rsid w:val="00224CB9"/>
    <w:rsid w:val="00237039"/>
    <w:rsid w:val="00245FF4"/>
    <w:rsid w:val="00284BCB"/>
    <w:rsid w:val="002A5CFD"/>
    <w:rsid w:val="002C0806"/>
    <w:rsid w:val="002C7D9F"/>
    <w:rsid w:val="002E0F3B"/>
    <w:rsid w:val="003162E9"/>
    <w:rsid w:val="00321416"/>
    <w:rsid w:val="00345CA9"/>
    <w:rsid w:val="00345FA0"/>
    <w:rsid w:val="003565FF"/>
    <w:rsid w:val="00395938"/>
    <w:rsid w:val="003C2660"/>
    <w:rsid w:val="003E4790"/>
    <w:rsid w:val="00414512"/>
    <w:rsid w:val="00461A0A"/>
    <w:rsid w:val="00477DEC"/>
    <w:rsid w:val="00485EC3"/>
    <w:rsid w:val="004946BD"/>
    <w:rsid w:val="004B217F"/>
    <w:rsid w:val="004B45D1"/>
    <w:rsid w:val="004B4955"/>
    <w:rsid w:val="004C5756"/>
    <w:rsid w:val="0052265C"/>
    <w:rsid w:val="00540C13"/>
    <w:rsid w:val="005516AE"/>
    <w:rsid w:val="00556F38"/>
    <w:rsid w:val="005713A3"/>
    <w:rsid w:val="005823E9"/>
    <w:rsid w:val="005A00B3"/>
    <w:rsid w:val="005A0802"/>
    <w:rsid w:val="005A66EA"/>
    <w:rsid w:val="005C3125"/>
    <w:rsid w:val="005E513D"/>
    <w:rsid w:val="005E7750"/>
    <w:rsid w:val="00607178"/>
    <w:rsid w:val="00660430"/>
    <w:rsid w:val="0069042D"/>
    <w:rsid w:val="0069448B"/>
    <w:rsid w:val="006A191F"/>
    <w:rsid w:val="006C0DBF"/>
    <w:rsid w:val="006C32A5"/>
    <w:rsid w:val="006F2707"/>
    <w:rsid w:val="00735436"/>
    <w:rsid w:val="00754018"/>
    <w:rsid w:val="0078285C"/>
    <w:rsid w:val="007A0A9A"/>
    <w:rsid w:val="007A2371"/>
    <w:rsid w:val="007C7EE2"/>
    <w:rsid w:val="00806A25"/>
    <w:rsid w:val="00853264"/>
    <w:rsid w:val="00860BDF"/>
    <w:rsid w:val="00875BAB"/>
    <w:rsid w:val="008B07F2"/>
    <w:rsid w:val="008C3749"/>
    <w:rsid w:val="008C57AC"/>
    <w:rsid w:val="008E5946"/>
    <w:rsid w:val="00903BA4"/>
    <w:rsid w:val="00936A22"/>
    <w:rsid w:val="00947A69"/>
    <w:rsid w:val="009C3BF2"/>
    <w:rsid w:val="009E4E22"/>
    <w:rsid w:val="00A11E22"/>
    <w:rsid w:val="00AA0BF8"/>
    <w:rsid w:val="00AA7CBE"/>
    <w:rsid w:val="00AC3436"/>
    <w:rsid w:val="00AF7516"/>
    <w:rsid w:val="00AF7E2D"/>
    <w:rsid w:val="00B0473F"/>
    <w:rsid w:val="00B42DAE"/>
    <w:rsid w:val="00B61CF9"/>
    <w:rsid w:val="00B87959"/>
    <w:rsid w:val="00B9227D"/>
    <w:rsid w:val="00BC2F79"/>
    <w:rsid w:val="00BD3FF2"/>
    <w:rsid w:val="00BE077D"/>
    <w:rsid w:val="00BE598D"/>
    <w:rsid w:val="00C17433"/>
    <w:rsid w:val="00C26845"/>
    <w:rsid w:val="00C43186"/>
    <w:rsid w:val="00C5153E"/>
    <w:rsid w:val="00C535B0"/>
    <w:rsid w:val="00C61403"/>
    <w:rsid w:val="00C87D79"/>
    <w:rsid w:val="00CB28D4"/>
    <w:rsid w:val="00CC4E41"/>
    <w:rsid w:val="00CC7975"/>
    <w:rsid w:val="00CD61C8"/>
    <w:rsid w:val="00D04763"/>
    <w:rsid w:val="00D205BF"/>
    <w:rsid w:val="00D20651"/>
    <w:rsid w:val="00D51583"/>
    <w:rsid w:val="00D919CB"/>
    <w:rsid w:val="00D9294C"/>
    <w:rsid w:val="00DA2E5D"/>
    <w:rsid w:val="00DA7C71"/>
    <w:rsid w:val="00DA7FA2"/>
    <w:rsid w:val="00DB7B58"/>
    <w:rsid w:val="00DD3E33"/>
    <w:rsid w:val="00DE0382"/>
    <w:rsid w:val="00DF4BF7"/>
    <w:rsid w:val="00E128BA"/>
    <w:rsid w:val="00E17910"/>
    <w:rsid w:val="00E2259D"/>
    <w:rsid w:val="00E44A81"/>
    <w:rsid w:val="00E7600F"/>
    <w:rsid w:val="00E9736C"/>
    <w:rsid w:val="00EB0F06"/>
    <w:rsid w:val="00ED278D"/>
    <w:rsid w:val="00ED2A62"/>
    <w:rsid w:val="00F14408"/>
    <w:rsid w:val="00F7754E"/>
    <w:rsid w:val="00FB0495"/>
    <w:rsid w:val="00FB3242"/>
    <w:rsid w:val="00FC1EDC"/>
    <w:rsid w:val="00FD6624"/>
    <w:rsid w:val="00FE0F86"/>
    <w:rsid w:val="00FE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775BF"/>
  <w15:docId w15:val="{F45C0BFD-FA1C-4469-AC15-755D43A22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rPr>
      <w:rFonts w:ascii="Calibri" w:eastAsia="Calibri" w:hAnsi="Calibri" w:cs="Calibri"/>
      <w:sz w:val="20"/>
      <w:szCs w:val="20"/>
    </w:rPr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Encabezado">
    <w:name w:val="header"/>
    <w:basedOn w:val="Normal"/>
    <w:link w:val="EncabezadoCar"/>
    <w:unhideWhenUsed/>
    <w:rsid w:val="003162E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162E9"/>
  </w:style>
  <w:style w:type="paragraph" w:styleId="Piedepgina">
    <w:name w:val="footer"/>
    <w:basedOn w:val="Normal"/>
    <w:link w:val="PiedepginaCar"/>
    <w:uiPriority w:val="99"/>
    <w:unhideWhenUsed/>
    <w:rsid w:val="003162E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162E9"/>
  </w:style>
  <w:style w:type="paragraph" w:styleId="Prrafodelista">
    <w:name w:val="List Paragraph"/>
    <w:basedOn w:val="Normal"/>
    <w:link w:val="PrrafodelistaCar"/>
    <w:uiPriority w:val="34"/>
    <w:qFormat/>
    <w:rsid w:val="003162E9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3162E9"/>
  </w:style>
  <w:style w:type="table" w:styleId="Tablaconcuadrcula">
    <w:name w:val="Table Grid"/>
    <w:basedOn w:val="Tablanormal"/>
    <w:rsid w:val="003162E9"/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806A25"/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independiente2">
    <w:name w:val="Body Text 2"/>
    <w:basedOn w:val="Normal"/>
    <w:link w:val="Textoindependiente2Car"/>
    <w:rsid w:val="0069448B"/>
    <w:pPr>
      <w:ind w:right="213"/>
      <w:jc w:val="both"/>
    </w:pPr>
    <w:rPr>
      <w:rFonts w:eastAsia="Times New Roman" w:cs="Times New Roman"/>
      <w:sz w:val="20"/>
      <w:szCs w:val="20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69448B"/>
    <w:rPr>
      <w:rFonts w:eastAsia="Times New Roman" w:cs="Times New Roman"/>
      <w:sz w:val="20"/>
      <w:szCs w:val="20"/>
      <w:lang w:val="es-ES" w:eastAsia="es-ES"/>
    </w:rPr>
  </w:style>
  <w:style w:type="paragraph" w:customStyle="1" w:styleId="BodyText21">
    <w:name w:val="Body Text 21"/>
    <w:basedOn w:val="Normal"/>
    <w:locked/>
    <w:rsid w:val="0069448B"/>
    <w:pPr>
      <w:widowControl w:val="0"/>
      <w:jc w:val="both"/>
    </w:pPr>
    <w:rPr>
      <w:rFonts w:ascii="Book Antiqua" w:eastAsia="Times New Roman" w:hAnsi="Book Antiqua" w:cs="Times New Roman"/>
      <w:snapToGrid w:val="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85EC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5EC3"/>
    <w:rPr>
      <w:rFonts w:ascii="Segoe UI" w:hAnsi="Segoe UI" w:cs="Segoe UI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556F3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56F38"/>
  </w:style>
  <w:style w:type="paragraph" w:styleId="Textoindependiente3">
    <w:name w:val="Body Text 3"/>
    <w:basedOn w:val="Normal"/>
    <w:link w:val="Textoindependiente3Car"/>
    <w:uiPriority w:val="99"/>
    <w:unhideWhenUsed/>
    <w:rsid w:val="00FB3242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FB3242"/>
    <w:rPr>
      <w:sz w:val="16"/>
      <w:szCs w:val="16"/>
    </w:rPr>
  </w:style>
  <w:style w:type="paragraph" w:styleId="Sinespaciado">
    <w:name w:val="No Spacing"/>
    <w:uiPriority w:val="1"/>
    <w:qFormat/>
    <w:rsid w:val="007C7EE2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7C7EE2"/>
    <w:pPr>
      <w:widowControl w:val="0"/>
      <w:autoSpaceDE w:val="0"/>
      <w:autoSpaceDN w:val="0"/>
      <w:spacing w:after="120"/>
      <w:ind w:left="283"/>
    </w:pPr>
    <w:rPr>
      <w:sz w:val="22"/>
      <w:szCs w:val="22"/>
      <w:lang w:bidi="es-MX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7C7EE2"/>
    <w:rPr>
      <w:sz w:val="22"/>
      <w:szCs w:val="22"/>
      <w:lang w:bidi="es-MX"/>
    </w:rPr>
  </w:style>
  <w:style w:type="character" w:styleId="Hipervnculo">
    <w:name w:val="Hyperlink"/>
    <w:basedOn w:val="Fuentedeprrafopredeter"/>
    <w:uiPriority w:val="99"/>
    <w:semiHidden/>
    <w:unhideWhenUsed/>
    <w:rsid w:val="0003248C"/>
    <w:rPr>
      <w:color w:val="0000FF"/>
      <w:u w:val="single"/>
    </w:rPr>
  </w:style>
  <w:style w:type="table" w:customStyle="1" w:styleId="Tablaconcuadrcula1">
    <w:name w:val="Tabla con cuadrícula1"/>
    <w:basedOn w:val="Tablanormal"/>
    <w:next w:val="Tablaconcuadrcula"/>
    <w:rsid w:val="00ED2A62"/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0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cau.ine.mx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84638-0009-4BA7-A3F3-CF8BCE375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5</Pages>
  <Words>545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HERNANDEZ TITO</dc:creator>
  <cp:keywords/>
  <dc:description/>
  <cp:lastModifiedBy>conchita.maldonado@hotmail.com</cp:lastModifiedBy>
  <cp:revision>25</cp:revision>
  <cp:lastPrinted>2019-12-06T16:21:00Z</cp:lastPrinted>
  <dcterms:created xsi:type="dcterms:W3CDTF">2019-08-16T14:32:00Z</dcterms:created>
  <dcterms:modified xsi:type="dcterms:W3CDTF">2020-04-14T00:16:00Z</dcterms:modified>
</cp:coreProperties>
</file>