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6"/>
        <w:gridCol w:w="2268"/>
        <w:gridCol w:w="3196"/>
      </w:tblGrid>
      <w:tr w:rsidR="00524912" w:rsidRPr="001967B3" w14:paraId="10E28BA7" w14:textId="77777777" w:rsidTr="00855F9E">
        <w:tc>
          <w:tcPr>
            <w:tcW w:w="8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</w:tcPr>
          <w:p w14:paraId="2D709AB8" w14:textId="77777777" w:rsidR="00524912" w:rsidRPr="001967B3" w:rsidRDefault="00524912" w:rsidP="00524912">
            <w:pPr>
              <w:pStyle w:val="Encabezado"/>
              <w:tabs>
                <w:tab w:val="clear" w:pos="4419"/>
                <w:tab w:val="clear" w:pos="8838"/>
                <w:tab w:val="left" w:pos="989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FICHA DE PROCESO DE SOPORTE:</w:t>
            </w:r>
          </w:p>
        </w:tc>
        <w:tc>
          <w:tcPr>
            <w:tcW w:w="22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C5BAF" w14:textId="77777777" w:rsidR="00524912" w:rsidRPr="001967B3" w:rsidRDefault="00524912" w:rsidP="00524912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>VERSIÓN: 0</w:t>
            </w:r>
          </w:p>
        </w:tc>
        <w:tc>
          <w:tcPr>
            <w:tcW w:w="319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86366C" w14:textId="77777777" w:rsidR="00524912" w:rsidRPr="001967B3" w:rsidRDefault="00524912" w:rsidP="00524912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>FECHA: 06/03/2020</w:t>
            </w:r>
          </w:p>
        </w:tc>
      </w:tr>
      <w:tr w:rsidR="005D1C87" w:rsidRPr="001967B3" w14:paraId="54837128" w14:textId="77777777" w:rsidTr="00855F9E">
        <w:tc>
          <w:tcPr>
            <w:tcW w:w="8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1444E8" w14:textId="77777777" w:rsidR="005D1C87" w:rsidRPr="001967B3" w:rsidRDefault="005D1C87" w:rsidP="00855F9E">
            <w:pPr>
              <w:pStyle w:val="Encabezado"/>
              <w:tabs>
                <w:tab w:val="clear" w:pos="4419"/>
                <w:tab w:val="clear" w:pos="8838"/>
                <w:tab w:val="left" w:pos="98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>RECLUTAMIENTO Y SELECCIÓN</w:t>
            </w:r>
          </w:p>
        </w:tc>
        <w:tc>
          <w:tcPr>
            <w:tcW w:w="22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A45DCF" w14:textId="77777777" w:rsidR="005D1C87" w:rsidRPr="001967B3" w:rsidRDefault="005D1C87" w:rsidP="00855F9E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9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AFACC3" w14:textId="77777777" w:rsidR="005D1C87" w:rsidRPr="001967B3" w:rsidRDefault="005D1C87" w:rsidP="00855F9E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198EDD6" w14:textId="77777777" w:rsidR="005D1C87" w:rsidRPr="001967B3" w:rsidRDefault="005D1C87" w:rsidP="005D1C87">
      <w:pPr>
        <w:pStyle w:val="Sinespaciad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439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946"/>
        <w:gridCol w:w="4330"/>
      </w:tblGrid>
      <w:tr w:rsidR="00B4447A" w:rsidRPr="001967B3" w14:paraId="72D59AC4" w14:textId="77777777" w:rsidTr="00B4447A">
        <w:trPr>
          <w:trHeight w:val="336"/>
        </w:trPr>
        <w:tc>
          <w:tcPr>
            <w:tcW w:w="3114" w:type="dxa"/>
            <w:shd w:val="clear" w:color="auto" w:fill="993366"/>
            <w:vAlign w:val="center"/>
          </w:tcPr>
          <w:p w14:paraId="72E91091" w14:textId="77777777" w:rsidR="00B4447A" w:rsidRPr="007579AE" w:rsidRDefault="00B4447A" w:rsidP="00B4447A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579A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PROPIETARIO DEL PROCESO:</w:t>
            </w:r>
          </w:p>
        </w:tc>
        <w:tc>
          <w:tcPr>
            <w:tcW w:w="6946" w:type="dxa"/>
            <w:vAlign w:val="center"/>
          </w:tcPr>
          <w:p w14:paraId="722D851B" w14:textId="0AEB98DE" w:rsidR="00B4447A" w:rsidRPr="001967B3" w:rsidRDefault="0062230F" w:rsidP="00B4447A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30F">
              <w:rPr>
                <w:rFonts w:ascii="Arial" w:hAnsi="Arial" w:cs="Arial"/>
                <w:b/>
                <w:sz w:val="18"/>
                <w:szCs w:val="18"/>
              </w:rPr>
              <w:t>VOCAL DEL REGISTRO FEDERAL DE ELECTORES JUNTA DISTRITAL</w:t>
            </w:r>
          </w:p>
        </w:tc>
        <w:tc>
          <w:tcPr>
            <w:tcW w:w="4330" w:type="dxa"/>
            <w:shd w:val="clear" w:color="auto" w:fill="993366"/>
          </w:tcPr>
          <w:p w14:paraId="57585584" w14:textId="77777777" w:rsidR="00B4447A" w:rsidRPr="001967B3" w:rsidRDefault="00B4447A" w:rsidP="00B4447A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DOCUMENTACIÓN:</w:t>
            </w:r>
          </w:p>
        </w:tc>
      </w:tr>
      <w:tr w:rsidR="00B4447A" w:rsidRPr="001967B3" w14:paraId="70796167" w14:textId="77777777" w:rsidTr="00B4447A">
        <w:tc>
          <w:tcPr>
            <w:tcW w:w="3114" w:type="dxa"/>
            <w:shd w:val="clear" w:color="auto" w:fill="993366"/>
            <w:vAlign w:val="center"/>
          </w:tcPr>
          <w:p w14:paraId="079F4E0A" w14:textId="77777777" w:rsidR="00B4447A" w:rsidRPr="007579AE" w:rsidRDefault="00B4447A" w:rsidP="00B4447A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579A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FUNCIONES Y RESPONSABILIDADES:</w:t>
            </w:r>
          </w:p>
        </w:tc>
        <w:tc>
          <w:tcPr>
            <w:tcW w:w="6946" w:type="dxa"/>
            <w:vAlign w:val="center"/>
          </w:tcPr>
          <w:p w14:paraId="05817A6D" w14:textId="77777777" w:rsidR="00B4447A" w:rsidRPr="001967B3" w:rsidRDefault="00B4447A" w:rsidP="00B4447A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Perfil del puesto</w:t>
            </w:r>
          </w:p>
        </w:tc>
        <w:tc>
          <w:tcPr>
            <w:tcW w:w="4330" w:type="dxa"/>
            <w:vMerge w:val="restart"/>
          </w:tcPr>
          <w:p w14:paraId="53426231" w14:textId="77777777" w:rsidR="00B4447A" w:rsidRPr="001967B3" w:rsidRDefault="00B4447A" w:rsidP="00B4447A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- Anexo 01.- Procedimiento para el Reclutamiento, Selección, Contratación, Evaluación y Permanencia del personal de los Módulos de Atención Ciudadana.</w:t>
            </w:r>
          </w:p>
          <w:p w14:paraId="34BDCD4A" w14:textId="77777777" w:rsidR="00B4447A" w:rsidRPr="001967B3" w:rsidRDefault="00B4447A" w:rsidP="00B4447A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- SGC Procedimiento de Reclutamiento y Selección</w:t>
            </w:r>
          </w:p>
        </w:tc>
      </w:tr>
      <w:tr w:rsidR="00B4447A" w:rsidRPr="001967B3" w14:paraId="4728F59C" w14:textId="77777777" w:rsidTr="00B4447A">
        <w:tc>
          <w:tcPr>
            <w:tcW w:w="3114" w:type="dxa"/>
            <w:shd w:val="clear" w:color="auto" w:fill="993366"/>
            <w:vAlign w:val="center"/>
          </w:tcPr>
          <w:p w14:paraId="7B9A9E3B" w14:textId="77777777" w:rsidR="00B4447A" w:rsidRPr="007579AE" w:rsidRDefault="00B4447A" w:rsidP="00B4447A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579A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MISIÓN:</w:t>
            </w:r>
          </w:p>
        </w:tc>
        <w:tc>
          <w:tcPr>
            <w:tcW w:w="6946" w:type="dxa"/>
            <w:vAlign w:val="center"/>
          </w:tcPr>
          <w:p w14:paraId="75B53A56" w14:textId="77777777" w:rsidR="00B4447A" w:rsidRPr="001967B3" w:rsidRDefault="00B4447A" w:rsidP="00B4447A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Aplicar los criterios para llevar a cabo el proceso de Reclutamiento y Selección del personal de Módulos a fin de asegurar que la incorporación de personal cumpla con las competencias y habilidades requeridas en el perfil de cargo y puesto.</w:t>
            </w:r>
          </w:p>
        </w:tc>
        <w:tc>
          <w:tcPr>
            <w:tcW w:w="4330" w:type="dxa"/>
            <w:vMerge/>
          </w:tcPr>
          <w:p w14:paraId="448BEDA7" w14:textId="77777777" w:rsidR="00B4447A" w:rsidRPr="001967B3" w:rsidRDefault="00B4447A" w:rsidP="00B4447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96348A1" w14:textId="77777777" w:rsidR="005D1C87" w:rsidRPr="001967B3" w:rsidRDefault="005D1C87" w:rsidP="005D1C87">
      <w:pPr>
        <w:pStyle w:val="Sinespaciad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5D1C87" w:rsidRPr="001967B3" w14:paraId="391CD339" w14:textId="77777777" w:rsidTr="00855F9E">
        <w:tc>
          <w:tcPr>
            <w:tcW w:w="4796" w:type="dxa"/>
            <w:shd w:val="clear" w:color="auto" w:fill="F2F2F2" w:themeFill="background1" w:themeFillShade="F2"/>
          </w:tcPr>
          <w:p w14:paraId="40E5EBA1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>ENTRADA</w:t>
            </w:r>
          </w:p>
        </w:tc>
        <w:tc>
          <w:tcPr>
            <w:tcW w:w="4797" w:type="dxa"/>
            <w:shd w:val="clear" w:color="auto" w:fill="993366"/>
          </w:tcPr>
          <w:p w14:paraId="4F8D6098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PROCESO/ACTIVIDADES</w:t>
            </w:r>
          </w:p>
        </w:tc>
        <w:tc>
          <w:tcPr>
            <w:tcW w:w="4797" w:type="dxa"/>
            <w:shd w:val="clear" w:color="auto" w:fill="F2F2F2" w:themeFill="background1" w:themeFillShade="F2"/>
          </w:tcPr>
          <w:p w14:paraId="7DBF90A4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>SALIDA</w:t>
            </w:r>
          </w:p>
        </w:tc>
      </w:tr>
      <w:tr w:rsidR="005D1C87" w:rsidRPr="001967B3" w14:paraId="65127844" w14:textId="77777777" w:rsidTr="00855F9E">
        <w:tc>
          <w:tcPr>
            <w:tcW w:w="4796" w:type="dxa"/>
            <w:vAlign w:val="center"/>
          </w:tcPr>
          <w:p w14:paraId="21DFFE10" w14:textId="77777777" w:rsidR="005D1C87" w:rsidRPr="001967B3" w:rsidRDefault="005D1C87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Notificación Plantilla.</w:t>
            </w:r>
          </w:p>
          <w:p w14:paraId="292262D0" w14:textId="77777777" w:rsidR="005D1C87" w:rsidRPr="001967B3" w:rsidRDefault="005D1C87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Notificación de Vacante por renuncia.</w:t>
            </w:r>
          </w:p>
          <w:p w14:paraId="2735857A" w14:textId="77777777" w:rsidR="005D1C87" w:rsidRPr="001967B3" w:rsidRDefault="005D1C87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Notificación de no renovación de contrato.</w:t>
            </w:r>
          </w:p>
        </w:tc>
        <w:tc>
          <w:tcPr>
            <w:tcW w:w="4797" w:type="dxa"/>
            <w:vMerge w:val="restart"/>
            <w:vAlign w:val="center"/>
          </w:tcPr>
          <w:p w14:paraId="4B4E70D6" w14:textId="77777777" w:rsidR="00524912" w:rsidRPr="001967B3" w:rsidRDefault="00524912" w:rsidP="0052491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 xml:space="preserve">Notificación de la vacante </w:t>
            </w:r>
          </w:p>
          <w:p w14:paraId="1B4BA194" w14:textId="77777777" w:rsidR="00524912" w:rsidRPr="001967B3" w:rsidRDefault="00524912" w:rsidP="0052491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Invitación publica – convocatoria</w:t>
            </w:r>
          </w:p>
          <w:p w14:paraId="3F826A74" w14:textId="77777777" w:rsidR="00524912" w:rsidRPr="001967B3" w:rsidRDefault="00524912" w:rsidP="0052491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Verificar perfil del cargo</w:t>
            </w:r>
          </w:p>
          <w:p w14:paraId="093ACD1E" w14:textId="77777777" w:rsidR="00524912" w:rsidRPr="001967B3" w:rsidRDefault="00524912" w:rsidP="0052491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Evaluación de los aspirantes</w:t>
            </w:r>
          </w:p>
          <w:p w14:paraId="2FDBBDBC" w14:textId="77777777" w:rsidR="00524912" w:rsidRPr="001967B3" w:rsidRDefault="00524912" w:rsidP="0052491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Resultados</w:t>
            </w:r>
          </w:p>
          <w:p w14:paraId="1C0A93DD" w14:textId="77777777" w:rsidR="00524912" w:rsidRPr="001967B3" w:rsidRDefault="00524912" w:rsidP="0052491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 xml:space="preserve">Entrevista </w:t>
            </w:r>
          </w:p>
          <w:p w14:paraId="5CD75276" w14:textId="77777777" w:rsidR="005D1C87" w:rsidRDefault="00524912" w:rsidP="0052491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Designación de personal y lista de reserva</w:t>
            </w:r>
          </w:p>
          <w:p w14:paraId="4B835627" w14:textId="77777777" w:rsidR="00A731AE" w:rsidRPr="001967B3" w:rsidRDefault="00A731AE" w:rsidP="0052491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Entrega de Documentos </w:t>
            </w:r>
          </w:p>
        </w:tc>
        <w:tc>
          <w:tcPr>
            <w:tcW w:w="4797" w:type="dxa"/>
            <w:vAlign w:val="center"/>
          </w:tcPr>
          <w:p w14:paraId="088CF57B" w14:textId="77777777" w:rsidR="005D1C87" w:rsidRPr="001967B3" w:rsidRDefault="005D1C87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Movimientos de personal.</w:t>
            </w:r>
          </w:p>
          <w:p w14:paraId="22B224F6" w14:textId="77777777" w:rsidR="005D1C87" w:rsidRPr="001967B3" w:rsidRDefault="005D1C87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Notificación a personal seleccionado.</w:t>
            </w:r>
          </w:p>
          <w:p w14:paraId="2740AA77" w14:textId="77777777" w:rsidR="005D1C87" w:rsidRPr="001967B3" w:rsidRDefault="005D1C87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Lista de reserva</w:t>
            </w:r>
          </w:p>
          <w:p w14:paraId="76D85A70" w14:textId="77777777" w:rsidR="005D1C87" w:rsidRPr="001967B3" w:rsidRDefault="005D1C87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Contrato</w:t>
            </w:r>
          </w:p>
        </w:tc>
      </w:tr>
      <w:tr w:rsidR="005D1C87" w:rsidRPr="001967B3" w14:paraId="5A5EECEC" w14:textId="77777777" w:rsidTr="00855F9E">
        <w:tc>
          <w:tcPr>
            <w:tcW w:w="4796" w:type="dxa"/>
            <w:shd w:val="clear" w:color="auto" w:fill="F2F2F2" w:themeFill="background1" w:themeFillShade="F2"/>
            <w:vAlign w:val="center"/>
          </w:tcPr>
          <w:p w14:paraId="109CB308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>PROVEEDORES</w:t>
            </w:r>
          </w:p>
        </w:tc>
        <w:tc>
          <w:tcPr>
            <w:tcW w:w="4797" w:type="dxa"/>
            <w:vMerge/>
            <w:vAlign w:val="center"/>
          </w:tcPr>
          <w:p w14:paraId="668CE3B7" w14:textId="77777777" w:rsidR="005D1C87" w:rsidRPr="001967B3" w:rsidRDefault="005D1C87" w:rsidP="00855F9E">
            <w:pPr>
              <w:pStyle w:val="Sinespaciad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97" w:type="dxa"/>
            <w:shd w:val="clear" w:color="auto" w:fill="F2F2F2" w:themeFill="background1" w:themeFillShade="F2"/>
            <w:vAlign w:val="center"/>
          </w:tcPr>
          <w:p w14:paraId="4608CAF5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>CLIENTES</w:t>
            </w:r>
          </w:p>
        </w:tc>
      </w:tr>
      <w:tr w:rsidR="005D1C87" w:rsidRPr="001967B3" w14:paraId="6AD46432" w14:textId="77777777" w:rsidTr="00855F9E">
        <w:tc>
          <w:tcPr>
            <w:tcW w:w="4796" w:type="dxa"/>
            <w:vAlign w:val="center"/>
          </w:tcPr>
          <w:p w14:paraId="06B4045C" w14:textId="77777777" w:rsidR="005D1C87" w:rsidRPr="001967B3" w:rsidRDefault="005D1C87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Aspirantes</w:t>
            </w:r>
          </w:p>
        </w:tc>
        <w:tc>
          <w:tcPr>
            <w:tcW w:w="4797" w:type="dxa"/>
            <w:vMerge/>
            <w:vAlign w:val="center"/>
          </w:tcPr>
          <w:p w14:paraId="4318031B" w14:textId="77777777" w:rsidR="005D1C87" w:rsidRPr="001967B3" w:rsidRDefault="005D1C87" w:rsidP="00855F9E">
            <w:pPr>
              <w:pStyle w:val="Sinespaciad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0B3BF9CE" w14:textId="77777777" w:rsidR="001967B3" w:rsidRPr="001967B3" w:rsidRDefault="001967B3" w:rsidP="001967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Vocalía de</w:t>
            </w:r>
            <w:r w:rsidR="00A731AE">
              <w:rPr>
                <w:rFonts w:ascii="Arial" w:hAnsi="Arial" w:cs="Arial"/>
                <w:sz w:val="18"/>
                <w:szCs w:val="18"/>
              </w:rPr>
              <w:t>l Registro Federal de Electores local</w:t>
            </w:r>
          </w:p>
          <w:p w14:paraId="16EB02E5" w14:textId="77777777" w:rsidR="005D1C87" w:rsidRPr="001967B3" w:rsidRDefault="005D1C87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Coordinación Administrativa.</w:t>
            </w:r>
          </w:p>
          <w:p w14:paraId="50DAC15D" w14:textId="77777777" w:rsidR="005D1C87" w:rsidRPr="001967B3" w:rsidRDefault="001967B3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Módulo de Atención Ciudadana</w:t>
            </w:r>
          </w:p>
          <w:p w14:paraId="7338F322" w14:textId="77777777" w:rsidR="005D1C87" w:rsidRPr="001967B3" w:rsidRDefault="005D1C87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Personal Contratado.</w:t>
            </w:r>
          </w:p>
        </w:tc>
      </w:tr>
    </w:tbl>
    <w:p w14:paraId="7114D450" w14:textId="77777777" w:rsidR="005D1C87" w:rsidRPr="00AF5D0D" w:rsidRDefault="005D1C87" w:rsidP="005D1C87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1822"/>
        <w:gridCol w:w="5953"/>
        <w:gridCol w:w="1486"/>
        <w:gridCol w:w="3128"/>
      </w:tblGrid>
      <w:tr w:rsidR="005D1C87" w:rsidRPr="001967B3" w14:paraId="23C091B8" w14:textId="77777777" w:rsidTr="00855F9E">
        <w:tc>
          <w:tcPr>
            <w:tcW w:w="2001" w:type="dxa"/>
            <w:vMerge w:val="restart"/>
            <w:shd w:val="clear" w:color="auto" w:fill="993366"/>
            <w:vAlign w:val="center"/>
          </w:tcPr>
          <w:p w14:paraId="4721EE88" w14:textId="77777777" w:rsidR="005D1C87" w:rsidRPr="001967B3" w:rsidRDefault="005D1C87" w:rsidP="00855F9E">
            <w:pPr>
              <w:pStyle w:val="Sinespaciad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INDICADOR DE DESEMPEÑO</w:t>
            </w:r>
          </w:p>
        </w:tc>
        <w:tc>
          <w:tcPr>
            <w:tcW w:w="1822" w:type="dxa"/>
            <w:shd w:val="clear" w:color="auto" w:fill="E7E6E6" w:themeFill="background2"/>
            <w:vAlign w:val="center"/>
          </w:tcPr>
          <w:p w14:paraId="7BC8BFC7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>EVALUACIÓN</w:t>
            </w:r>
          </w:p>
        </w:tc>
        <w:tc>
          <w:tcPr>
            <w:tcW w:w="5953" w:type="dxa"/>
            <w:shd w:val="clear" w:color="auto" w:fill="E7E6E6" w:themeFill="background2"/>
            <w:vAlign w:val="center"/>
          </w:tcPr>
          <w:p w14:paraId="5F723678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 xml:space="preserve">FÓRMULA </w:t>
            </w:r>
          </w:p>
        </w:tc>
        <w:tc>
          <w:tcPr>
            <w:tcW w:w="1486" w:type="dxa"/>
            <w:shd w:val="clear" w:color="auto" w:fill="E7E6E6" w:themeFill="background2"/>
            <w:vAlign w:val="center"/>
          </w:tcPr>
          <w:p w14:paraId="3BA07921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>UNIDAD</w:t>
            </w:r>
          </w:p>
        </w:tc>
        <w:tc>
          <w:tcPr>
            <w:tcW w:w="3128" w:type="dxa"/>
            <w:shd w:val="clear" w:color="auto" w:fill="993366"/>
            <w:vAlign w:val="center"/>
          </w:tcPr>
          <w:p w14:paraId="1653B12C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META</w:t>
            </w:r>
          </w:p>
        </w:tc>
      </w:tr>
      <w:tr w:rsidR="005D1C87" w:rsidRPr="001967B3" w14:paraId="1D843DDF" w14:textId="77777777" w:rsidTr="00855F9E">
        <w:tc>
          <w:tcPr>
            <w:tcW w:w="2001" w:type="dxa"/>
            <w:vMerge/>
            <w:shd w:val="clear" w:color="auto" w:fill="993366"/>
            <w:vAlign w:val="center"/>
          </w:tcPr>
          <w:p w14:paraId="2DA3042E" w14:textId="77777777" w:rsidR="005D1C87" w:rsidRPr="001967B3" w:rsidRDefault="005D1C87" w:rsidP="00855F9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vAlign w:val="center"/>
          </w:tcPr>
          <w:p w14:paraId="61E4255C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>POR CAMPAÑA</w:t>
            </w:r>
          </w:p>
        </w:tc>
        <w:tc>
          <w:tcPr>
            <w:tcW w:w="5953" w:type="dxa"/>
            <w:vAlign w:val="center"/>
          </w:tcPr>
          <w:p w14:paraId="087A33A9" w14:textId="77777777" w:rsidR="005D1C87" w:rsidRPr="001967B3" w:rsidRDefault="008E4C88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Permanencia</w:t>
            </w:r>
            <w:r w:rsidR="005D1C87" w:rsidRPr="001967B3">
              <w:rPr>
                <w:rFonts w:ascii="Arial" w:hAnsi="Arial" w:cs="Arial"/>
                <w:b/>
                <w:sz w:val="18"/>
                <w:szCs w:val="18"/>
              </w:rPr>
              <w:t xml:space="preserve"> de personal = </w:t>
            </w:r>
            <w:r w:rsidR="005D1C87" w:rsidRPr="001967B3">
              <w:rPr>
                <w:rFonts w:ascii="Arial" w:hAnsi="Arial" w:cs="Arial"/>
                <w:sz w:val="18"/>
                <w:szCs w:val="18"/>
              </w:rPr>
              <w:t xml:space="preserve">((Plantilla de personal autorizado </w:t>
            </w:r>
            <w:r w:rsidR="00A731AE">
              <w:rPr>
                <w:rFonts w:ascii="Arial" w:hAnsi="Arial" w:cs="Arial"/>
                <w:sz w:val="18"/>
                <w:szCs w:val="18"/>
              </w:rPr>
              <w:t xml:space="preserve">de </w:t>
            </w:r>
            <w:r w:rsidR="005D1C87" w:rsidRPr="001967B3">
              <w:rPr>
                <w:rFonts w:ascii="Arial" w:hAnsi="Arial" w:cs="Arial"/>
                <w:sz w:val="18"/>
                <w:szCs w:val="18"/>
              </w:rPr>
              <w:t xml:space="preserve">MAC-Vacantes generadas)/Plantilla de personal autorizado </w:t>
            </w:r>
            <w:r w:rsidR="00A731AE">
              <w:rPr>
                <w:rFonts w:ascii="Arial" w:hAnsi="Arial" w:cs="Arial"/>
                <w:sz w:val="18"/>
                <w:szCs w:val="18"/>
              </w:rPr>
              <w:t xml:space="preserve">de </w:t>
            </w:r>
            <w:r w:rsidR="005D1C87" w:rsidRPr="001967B3">
              <w:rPr>
                <w:rFonts w:ascii="Arial" w:hAnsi="Arial" w:cs="Arial"/>
                <w:sz w:val="18"/>
                <w:szCs w:val="18"/>
              </w:rPr>
              <w:t>MAC) * 100</w:t>
            </w:r>
          </w:p>
        </w:tc>
        <w:tc>
          <w:tcPr>
            <w:tcW w:w="1486" w:type="dxa"/>
            <w:vAlign w:val="center"/>
          </w:tcPr>
          <w:p w14:paraId="531C89D3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3128" w:type="dxa"/>
            <w:vAlign w:val="center"/>
          </w:tcPr>
          <w:p w14:paraId="08E03CAC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>90%</w:t>
            </w:r>
          </w:p>
        </w:tc>
      </w:tr>
    </w:tbl>
    <w:p w14:paraId="75464E01" w14:textId="77777777" w:rsidR="005D1C87" w:rsidRPr="00AF5D0D" w:rsidRDefault="005D1C87" w:rsidP="005D1C87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819"/>
        <w:gridCol w:w="4756"/>
      </w:tblGrid>
      <w:tr w:rsidR="005D1C87" w:rsidRPr="001967B3" w14:paraId="0DFAF396" w14:textId="77777777" w:rsidTr="00855F9E">
        <w:tc>
          <w:tcPr>
            <w:tcW w:w="14390" w:type="dxa"/>
            <w:gridSpan w:val="3"/>
            <w:shd w:val="clear" w:color="auto" w:fill="993366"/>
          </w:tcPr>
          <w:p w14:paraId="252B6CD5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CONSIDERACIONES GENERALES</w:t>
            </w:r>
          </w:p>
        </w:tc>
      </w:tr>
      <w:tr w:rsidR="005D1C87" w:rsidRPr="001967B3" w14:paraId="54679821" w14:textId="77777777" w:rsidTr="00855F9E">
        <w:tc>
          <w:tcPr>
            <w:tcW w:w="4815" w:type="dxa"/>
            <w:shd w:val="clear" w:color="auto" w:fill="F2F2F2" w:themeFill="background1" w:themeFillShade="F2"/>
          </w:tcPr>
          <w:p w14:paraId="6F5F6A8D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>IDENTIFICACIÓN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14:paraId="3A8791BE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>RECURSOS NECESARIOS</w:t>
            </w:r>
          </w:p>
        </w:tc>
        <w:tc>
          <w:tcPr>
            <w:tcW w:w="4756" w:type="dxa"/>
            <w:shd w:val="clear" w:color="auto" w:fill="F2F2F2" w:themeFill="background1" w:themeFillShade="F2"/>
          </w:tcPr>
          <w:p w14:paraId="7DEEFCDD" w14:textId="77777777" w:rsidR="005D1C87" w:rsidRPr="001967B3" w:rsidRDefault="005D1C87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967B3">
              <w:rPr>
                <w:rFonts w:ascii="Arial" w:hAnsi="Arial" w:cs="Arial"/>
                <w:b/>
                <w:sz w:val="18"/>
                <w:szCs w:val="18"/>
              </w:rPr>
              <w:t xml:space="preserve">ESPECIFICACIONES </w:t>
            </w:r>
            <w:r w:rsidR="008E4C88" w:rsidRPr="001967B3">
              <w:rPr>
                <w:rFonts w:ascii="Arial" w:hAnsi="Arial" w:cs="Arial"/>
                <w:b/>
                <w:sz w:val="18"/>
                <w:szCs w:val="18"/>
              </w:rPr>
              <w:t>MÍNIMAS</w:t>
            </w:r>
          </w:p>
        </w:tc>
      </w:tr>
      <w:tr w:rsidR="005D1C87" w:rsidRPr="001967B3" w14:paraId="3AC8498E" w14:textId="77777777" w:rsidTr="00855F9E">
        <w:tc>
          <w:tcPr>
            <w:tcW w:w="4815" w:type="dxa"/>
          </w:tcPr>
          <w:p w14:paraId="25440EEB" w14:textId="77777777" w:rsidR="005D1C87" w:rsidRPr="001967B3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Gafete vigente.</w:t>
            </w:r>
          </w:p>
        </w:tc>
        <w:tc>
          <w:tcPr>
            <w:tcW w:w="4819" w:type="dxa"/>
          </w:tcPr>
          <w:p w14:paraId="3EFD1A8C" w14:textId="77777777" w:rsidR="005D1C87" w:rsidRPr="001967B3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Impresora.</w:t>
            </w:r>
          </w:p>
          <w:p w14:paraId="0EF04A26" w14:textId="77777777" w:rsidR="005D1C87" w:rsidRPr="001967B3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Equipo de cómputo.</w:t>
            </w:r>
          </w:p>
          <w:p w14:paraId="33594CC0" w14:textId="77777777" w:rsidR="005D1C87" w:rsidRPr="001967B3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Conexión a RED.</w:t>
            </w:r>
          </w:p>
          <w:p w14:paraId="03E23D64" w14:textId="77777777" w:rsidR="005D1C87" w:rsidRPr="001967B3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Teléfono.</w:t>
            </w:r>
          </w:p>
        </w:tc>
        <w:tc>
          <w:tcPr>
            <w:tcW w:w="4756" w:type="dxa"/>
          </w:tcPr>
          <w:p w14:paraId="1959DE6D" w14:textId="77777777" w:rsidR="005D1C87" w:rsidRPr="001967B3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Multifuncional</w:t>
            </w:r>
          </w:p>
          <w:p w14:paraId="27B6BECF" w14:textId="77777777" w:rsidR="005D1C87" w:rsidRPr="001967B3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Versión actual del ordenador</w:t>
            </w:r>
          </w:p>
          <w:p w14:paraId="28C2E26B" w14:textId="77777777" w:rsidR="005D1C87" w:rsidRPr="001967B3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Google Chrome, Internet Explorer</w:t>
            </w:r>
          </w:p>
          <w:p w14:paraId="5774E6D4" w14:textId="77777777" w:rsidR="005D1C87" w:rsidRPr="001967B3" w:rsidRDefault="005D1C87" w:rsidP="005D1C8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1967B3">
              <w:rPr>
                <w:rFonts w:ascii="Arial" w:hAnsi="Arial" w:cs="Arial"/>
                <w:sz w:val="18"/>
                <w:szCs w:val="18"/>
              </w:rPr>
              <w:t>Funcional</w:t>
            </w:r>
          </w:p>
        </w:tc>
      </w:tr>
    </w:tbl>
    <w:p w14:paraId="30BA8DB3" w14:textId="77777777" w:rsidR="005D1C87" w:rsidRPr="00AF5D0D" w:rsidRDefault="005D1C87" w:rsidP="005D1C87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W w:w="500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6"/>
        <w:gridCol w:w="2129"/>
        <w:gridCol w:w="2267"/>
        <w:gridCol w:w="2132"/>
        <w:gridCol w:w="2690"/>
        <w:gridCol w:w="2209"/>
      </w:tblGrid>
      <w:tr w:rsidR="00AF5D0D" w:rsidRPr="00DD1CE8" w14:paraId="0ACE318A" w14:textId="77777777" w:rsidTr="0080791B">
        <w:tc>
          <w:tcPr>
            <w:tcW w:w="5000" w:type="pct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993366"/>
          </w:tcPr>
          <w:p w14:paraId="7FDADFF2" w14:textId="77777777" w:rsidR="00AF5D0D" w:rsidRPr="00DD1CE8" w:rsidRDefault="00AF5D0D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TABLA DE RESPONSABLES</w:t>
            </w:r>
          </w:p>
        </w:tc>
      </w:tr>
      <w:tr w:rsidR="00AF5D0D" w:rsidRPr="00DD1CE8" w14:paraId="4273761F" w14:textId="77777777" w:rsidTr="00935E8E">
        <w:tc>
          <w:tcPr>
            <w:tcW w:w="1772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34F40E5" w14:textId="77777777" w:rsidR="00AF5D0D" w:rsidRPr="00DD1CE8" w:rsidRDefault="00AF5D0D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sz w:val="18"/>
                <w:szCs w:val="18"/>
              </w:rPr>
              <w:t>Elaboró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27948CA" w14:textId="77777777" w:rsidR="00AF5D0D" w:rsidRPr="00DD1CE8" w:rsidRDefault="00AF5D0D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sz w:val="18"/>
                <w:szCs w:val="18"/>
              </w:rPr>
              <w:t>Revisó</w:t>
            </w:r>
          </w:p>
        </w:tc>
        <w:tc>
          <w:tcPr>
            <w:tcW w:w="1701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1EA3EAD" w14:textId="77777777" w:rsidR="00AF5D0D" w:rsidRPr="00DD1CE8" w:rsidRDefault="00AF5D0D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</w:tr>
      <w:tr w:rsidR="00AF5D0D" w:rsidRPr="00DD1CE8" w14:paraId="3FDF4DDA" w14:textId="77777777" w:rsidTr="0062230F">
        <w:trPr>
          <w:trHeight w:val="710"/>
        </w:trPr>
        <w:tc>
          <w:tcPr>
            <w:tcW w:w="1033" w:type="pct"/>
            <w:vMerge w:val="restart"/>
            <w:tcBorders>
              <w:top w:val="dotted" w:sz="4" w:space="0" w:color="auto"/>
            </w:tcBorders>
            <w:vAlign w:val="center"/>
          </w:tcPr>
          <w:p w14:paraId="73977907" w14:textId="77777777" w:rsidR="00935E8E" w:rsidRDefault="00935E8E" w:rsidP="0080791B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2876617" w14:textId="150AF024" w:rsidR="00AF5D0D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Lic. María Concepción Maldonado Soto</w:t>
            </w: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5325AC57" w14:textId="67515F84" w:rsidR="00935E8E" w:rsidRDefault="00935E8E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B407B2B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Mtra. Luz Elena Rodríguez López</w:t>
            </w: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03C1F585" w14:textId="49A0BA88" w:rsidR="00AF5D0D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620DCAE" w14:textId="25BEE0EB" w:rsidR="00935E8E" w:rsidRDefault="00935E8E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26C76BD1" w14:textId="77777777" w:rsidR="00935E8E" w:rsidRPr="00DD1CE8" w:rsidRDefault="00935E8E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2F49B13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C. </w:t>
            </w:r>
            <w:r w:rsidRPr="00DD1CE8">
              <w:rPr>
                <w:rFonts w:ascii="Arial" w:hAnsi="Arial" w:cs="Arial"/>
                <w:bCs/>
                <w:sz w:val="18"/>
                <w:szCs w:val="18"/>
              </w:rPr>
              <w:t>Raúl Carrillo Manríquez</w:t>
            </w:r>
          </w:p>
        </w:tc>
        <w:tc>
          <w:tcPr>
            <w:tcW w:w="739" w:type="pct"/>
            <w:tcBorders>
              <w:top w:val="dotted" w:sz="4" w:space="0" w:color="auto"/>
            </w:tcBorders>
          </w:tcPr>
          <w:p w14:paraId="3CEE04BD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1BFBCAF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pct"/>
            <w:vMerge w:val="restart"/>
            <w:tcBorders>
              <w:top w:val="dotted" w:sz="4" w:space="0" w:color="auto"/>
            </w:tcBorders>
            <w:vAlign w:val="center"/>
          </w:tcPr>
          <w:p w14:paraId="53B63C6C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Mtro. Ignacio Rodríguez Villaseñor</w:t>
            </w:r>
          </w:p>
        </w:tc>
        <w:tc>
          <w:tcPr>
            <w:tcW w:w="740" w:type="pct"/>
            <w:vMerge w:val="restart"/>
            <w:tcBorders>
              <w:top w:val="dotted" w:sz="4" w:space="0" w:color="auto"/>
            </w:tcBorders>
            <w:vAlign w:val="center"/>
          </w:tcPr>
          <w:p w14:paraId="1138D394" w14:textId="77777777" w:rsidR="00AF5D0D" w:rsidRPr="00DD1CE8" w:rsidRDefault="00AF5D0D" w:rsidP="0080791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" w:type="pct"/>
            <w:vMerge w:val="restart"/>
            <w:tcBorders>
              <w:top w:val="dotted" w:sz="4" w:space="0" w:color="auto"/>
            </w:tcBorders>
            <w:vAlign w:val="center"/>
          </w:tcPr>
          <w:p w14:paraId="4A071667" w14:textId="77777777" w:rsidR="00EC398A" w:rsidRDefault="00EC398A" w:rsidP="00EC398A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C198E29" w14:textId="6F660356" w:rsidR="00956B1B" w:rsidRDefault="00956B1B" w:rsidP="00EC398A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956B1B">
              <w:rPr>
                <w:rFonts w:ascii="Arial" w:hAnsi="Arial" w:cs="Arial"/>
                <w:bCs/>
                <w:sz w:val="18"/>
                <w:szCs w:val="18"/>
              </w:rPr>
              <w:t xml:space="preserve">Mtro. Eduardo Manuel Trujillo </w:t>
            </w:r>
            <w:proofErr w:type="spellStart"/>
            <w:r w:rsidRPr="00956B1B">
              <w:rPr>
                <w:rFonts w:ascii="Arial" w:hAnsi="Arial" w:cs="Arial"/>
                <w:bCs/>
                <w:sz w:val="18"/>
                <w:szCs w:val="18"/>
              </w:rPr>
              <w:t>Trujillo</w:t>
            </w:r>
            <w:proofErr w:type="spellEnd"/>
          </w:p>
          <w:p w14:paraId="379AE551" w14:textId="4C5C1DA1" w:rsidR="00935E8E" w:rsidRDefault="00935E8E" w:rsidP="00EC398A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372F8EA" w14:textId="24E1ECA6" w:rsidR="00AF5D0D" w:rsidRDefault="00AF5D0D" w:rsidP="00EC398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Mtra. Verónica Sandoval Castañeda</w:t>
            </w: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0A4071F4" w14:textId="0CF33D12" w:rsidR="00935E8E" w:rsidRDefault="00935E8E" w:rsidP="00EC398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6A7A923C" w14:textId="77777777" w:rsidR="00EC398A" w:rsidRDefault="00EC398A" w:rsidP="00EC398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095FF178" w14:textId="46C59495" w:rsidR="00935E8E" w:rsidRPr="00DD1CE8" w:rsidRDefault="00AF5D0D" w:rsidP="00EC398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Lic. Pablo García Martínez</w:t>
            </w:r>
          </w:p>
        </w:tc>
        <w:tc>
          <w:tcPr>
            <w:tcW w:w="767" w:type="pct"/>
          </w:tcPr>
          <w:p w14:paraId="40BF4429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C76AD34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5D0D" w:rsidRPr="00DD1CE8" w14:paraId="2AF3423E" w14:textId="77777777" w:rsidTr="00935E8E">
        <w:trPr>
          <w:trHeight w:val="693"/>
        </w:trPr>
        <w:tc>
          <w:tcPr>
            <w:tcW w:w="1033" w:type="pct"/>
            <w:vMerge/>
          </w:tcPr>
          <w:p w14:paraId="74BA733E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39" w:type="pct"/>
            <w:tcBorders>
              <w:top w:val="dotted" w:sz="4" w:space="0" w:color="auto"/>
            </w:tcBorders>
          </w:tcPr>
          <w:p w14:paraId="2FE40391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96996D5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2CC5C52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pct"/>
            <w:vMerge/>
          </w:tcPr>
          <w:p w14:paraId="34FE81B1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0" w:type="pct"/>
            <w:vMerge/>
          </w:tcPr>
          <w:p w14:paraId="22C23D38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" w:type="pct"/>
            <w:vMerge/>
          </w:tcPr>
          <w:p w14:paraId="10B33FA0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pct"/>
          </w:tcPr>
          <w:p w14:paraId="479C8C08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BB4DD81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4A28C75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5D0D" w:rsidRPr="00DD1CE8" w14:paraId="42D8AC54" w14:textId="77777777" w:rsidTr="00935E8E">
        <w:trPr>
          <w:trHeight w:val="706"/>
        </w:trPr>
        <w:tc>
          <w:tcPr>
            <w:tcW w:w="1033" w:type="pct"/>
            <w:vMerge/>
          </w:tcPr>
          <w:p w14:paraId="514100EA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39" w:type="pct"/>
            <w:tcBorders>
              <w:top w:val="dotted" w:sz="4" w:space="0" w:color="auto"/>
            </w:tcBorders>
          </w:tcPr>
          <w:p w14:paraId="45CCFA48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3AA7DDC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1EAB5BBB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pct"/>
            <w:vMerge/>
          </w:tcPr>
          <w:p w14:paraId="2EEAE39C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0" w:type="pct"/>
            <w:vMerge/>
          </w:tcPr>
          <w:p w14:paraId="042AA6E0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" w:type="pct"/>
            <w:vMerge/>
          </w:tcPr>
          <w:p w14:paraId="735092A0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pct"/>
          </w:tcPr>
          <w:p w14:paraId="7515E741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4558E70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1465932" w14:textId="77777777" w:rsidR="00AF5D0D" w:rsidRPr="00DD1CE8" w:rsidRDefault="00AF5D0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5D0D" w:rsidRPr="00DD1CE8" w14:paraId="71B592CB" w14:textId="77777777" w:rsidTr="00935E8E">
        <w:trPr>
          <w:trHeight w:val="157"/>
        </w:trPr>
        <w:tc>
          <w:tcPr>
            <w:tcW w:w="1772" w:type="pct"/>
            <w:gridSpan w:val="2"/>
            <w:shd w:val="clear" w:color="auto" w:fill="993366"/>
          </w:tcPr>
          <w:p w14:paraId="0D57F234" w14:textId="77777777" w:rsidR="00AF5D0D" w:rsidRPr="00DD1CE8" w:rsidRDefault="00AF5D0D" w:rsidP="0080791B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Coordinadores de la calidad</w:t>
            </w:r>
          </w:p>
        </w:tc>
        <w:tc>
          <w:tcPr>
            <w:tcW w:w="3228" w:type="pct"/>
            <w:gridSpan w:val="4"/>
            <w:shd w:val="clear" w:color="auto" w:fill="993366"/>
          </w:tcPr>
          <w:p w14:paraId="01F366A6" w14:textId="77777777" w:rsidR="00AF5D0D" w:rsidRPr="00DD1CE8" w:rsidRDefault="00AF5D0D" w:rsidP="0080791B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Alta Dirección</w:t>
            </w:r>
          </w:p>
        </w:tc>
      </w:tr>
    </w:tbl>
    <w:p w14:paraId="5DCD6132" w14:textId="77777777" w:rsidR="00BD3141" w:rsidRPr="00935E8E" w:rsidRDefault="00BD3141">
      <w:pPr>
        <w:rPr>
          <w:rFonts w:ascii="Arial" w:hAnsi="Arial" w:cs="Arial"/>
          <w:sz w:val="4"/>
          <w:szCs w:val="4"/>
        </w:rPr>
      </w:pPr>
    </w:p>
    <w:sectPr w:rsidR="00BD3141" w:rsidRPr="00935E8E" w:rsidSect="005D1C87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0332B" w14:textId="77777777" w:rsidR="002547FF" w:rsidRDefault="002547FF" w:rsidP="005D1C87">
      <w:pPr>
        <w:spacing w:after="0" w:line="240" w:lineRule="auto"/>
      </w:pPr>
      <w:r>
        <w:separator/>
      </w:r>
    </w:p>
  </w:endnote>
  <w:endnote w:type="continuationSeparator" w:id="0">
    <w:p w14:paraId="0D95C274" w14:textId="77777777" w:rsidR="002547FF" w:rsidRDefault="002547FF" w:rsidP="005D1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081A2" w14:textId="77777777" w:rsidR="002547FF" w:rsidRDefault="002547FF" w:rsidP="005D1C87">
      <w:pPr>
        <w:spacing w:after="0" w:line="240" w:lineRule="auto"/>
      </w:pPr>
      <w:r>
        <w:separator/>
      </w:r>
    </w:p>
  </w:footnote>
  <w:footnote w:type="continuationSeparator" w:id="0">
    <w:p w14:paraId="23AE2E4C" w14:textId="77777777" w:rsidR="002547FF" w:rsidRDefault="002547FF" w:rsidP="005D1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A6E5F" w14:textId="77777777" w:rsidR="005D1C87" w:rsidRPr="00787EF7" w:rsidRDefault="005D1C87" w:rsidP="005D1C87">
    <w:pPr>
      <w:pStyle w:val="Encabezado"/>
      <w:jc w:val="right"/>
      <w:rPr>
        <w:rFonts w:ascii="Arial" w:hAnsi="Arial" w:cs="Arial"/>
        <w:b/>
      </w:rPr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1B6714A0" wp14:editId="5C8EF040">
          <wp:simplePos x="0" y="0"/>
          <wp:positionH relativeFrom="margin">
            <wp:align>left</wp:align>
          </wp:positionH>
          <wp:positionV relativeFrom="paragraph">
            <wp:posOffset>-49530</wp:posOffset>
          </wp:positionV>
          <wp:extent cx="1219200" cy="438912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arta_color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438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87EF7">
      <w:rPr>
        <w:rFonts w:ascii="Arial" w:hAnsi="Arial" w:cs="Arial"/>
        <w:b/>
      </w:rPr>
      <w:t>INSTITUTO NACIONAL ELECTORAL</w:t>
    </w:r>
  </w:p>
  <w:p w14:paraId="5409083B" w14:textId="77777777" w:rsidR="00AA4CA9" w:rsidRDefault="005D1C87" w:rsidP="00FA321C">
    <w:pPr>
      <w:pStyle w:val="Encabezado"/>
      <w:jc w:val="right"/>
      <w:rPr>
        <w:rFonts w:ascii="Arial" w:hAnsi="Arial" w:cs="Arial"/>
        <w:b/>
      </w:rPr>
    </w:pPr>
    <w:r w:rsidRPr="00787EF7">
      <w:rPr>
        <w:rFonts w:ascii="Arial" w:hAnsi="Arial" w:cs="Arial"/>
        <w:b/>
      </w:rPr>
      <w:t>SISTEMA DE GESTIÓN DE LA CALIDAD</w:t>
    </w:r>
  </w:p>
  <w:p w14:paraId="798D917A" w14:textId="77777777" w:rsidR="00DF5537" w:rsidRPr="00AA4CA9" w:rsidRDefault="00AF5D0D" w:rsidP="00FA321C">
    <w:pPr>
      <w:pStyle w:val="Encabezado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NAYARIT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457D5"/>
    <w:multiLevelType w:val="hybridMultilevel"/>
    <w:tmpl w:val="A7948878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8F7C88"/>
    <w:multiLevelType w:val="hybridMultilevel"/>
    <w:tmpl w:val="1D686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87"/>
    <w:rsid w:val="00124CEC"/>
    <w:rsid w:val="001967B3"/>
    <w:rsid w:val="00196C5C"/>
    <w:rsid w:val="001F5E0C"/>
    <w:rsid w:val="002547FF"/>
    <w:rsid w:val="00265F39"/>
    <w:rsid w:val="003651AF"/>
    <w:rsid w:val="003A7159"/>
    <w:rsid w:val="00517E7D"/>
    <w:rsid w:val="00524912"/>
    <w:rsid w:val="005B4AA3"/>
    <w:rsid w:val="005D1C87"/>
    <w:rsid w:val="0062230F"/>
    <w:rsid w:val="007258E9"/>
    <w:rsid w:val="00774755"/>
    <w:rsid w:val="007B7631"/>
    <w:rsid w:val="00843D8A"/>
    <w:rsid w:val="00873922"/>
    <w:rsid w:val="008817AD"/>
    <w:rsid w:val="008E4C88"/>
    <w:rsid w:val="00935E8E"/>
    <w:rsid w:val="0093792A"/>
    <w:rsid w:val="00937CCA"/>
    <w:rsid w:val="0095506E"/>
    <w:rsid w:val="00956B1B"/>
    <w:rsid w:val="00A731AE"/>
    <w:rsid w:val="00AA4CA9"/>
    <w:rsid w:val="00AF5D0D"/>
    <w:rsid w:val="00B4447A"/>
    <w:rsid w:val="00BD3141"/>
    <w:rsid w:val="00BD4F8D"/>
    <w:rsid w:val="00CB618B"/>
    <w:rsid w:val="00D6757A"/>
    <w:rsid w:val="00DF5537"/>
    <w:rsid w:val="00E54D11"/>
    <w:rsid w:val="00EC398A"/>
    <w:rsid w:val="00ED45BE"/>
    <w:rsid w:val="00FA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7EC2"/>
  <w15:chartTrackingRefBased/>
  <w15:docId w15:val="{1E11F9AD-BCF9-4E29-A759-FD453403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C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C87"/>
  </w:style>
  <w:style w:type="table" w:styleId="Tablaconcuadrcula">
    <w:name w:val="Table Grid"/>
    <w:basedOn w:val="Tablanormal"/>
    <w:uiPriority w:val="39"/>
    <w:rsid w:val="005D1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D1C87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D1C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C87"/>
  </w:style>
  <w:style w:type="paragraph" w:styleId="Prrafodelista">
    <w:name w:val="List Paragraph"/>
    <w:basedOn w:val="Normal"/>
    <w:link w:val="PrrafodelistaCar"/>
    <w:uiPriority w:val="34"/>
    <w:qFormat/>
    <w:rsid w:val="00265F39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65F39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 RICARDO</dc:creator>
  <cp:keywords/>
  <dc:description/>
  <cp:lastModifiedBy>conchita.maldonado@hotmail.com</cp:lastModifiedBy>
  <cp:revision>16</cp:revision>
  <dcterms:created xsi:type="dcterms:W3CDTF">2020-04-07T00:37:00Z</dcterms:created>
  <dcterms:modified xsi:type="dcterms:W3CDTF">2020-04-14T07:24:00Z</dcterms:modified>
</cp:coreProperties>
</file>