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2268"/>
        <w:gridCol w:w="3196"/>
      </w:tblGrid>
      <w:tr w:rsidR="00C04C31" w:rsidRPr="00CE73A4" w14:paraId="49674F7C" w14:textId="77777777" w:rsidTr="00F3168C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</w:tcPr>
          <w:p w14:paraId="63E85F4A" w14:textId="77777777" w:rsidR="00C04C31" w:rsidRPr="00CE73A4" w:rsidRDefault="00C04C31" w:rsidP="00F3168C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FICHA DE PROCESO SUSTANTIVO:</w:t>
            </w:r>
          </w:p>
        </w:tc>
        <w:tc>
          <w:tcPr>
            <w:tcW w:w="226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9C90F1" w14:textId="708A9D6C" w:rsidR="00C04C31" w:rsidRPr="00CE73A4" w:rsidRDefault="00282D9D" w:rsidP="00F3168C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VERSIÓN:</w:t>
            </w:r>
            <w:r w:rsidR="004C7376" w:rsidRPr="00CE73A4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B9516D"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319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715F71" w14:textId="58DD2B19" w:rsidR="00C04C31" w:rsidRPr="00CE73A4" w:rsidRDefault="00C44868" w:rsidP="00F3168C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FECHA</w:t>
            </w:r>
            <w:r w:rsidR="0015793A">
              <w:rPr>
                <w:rFonts w:ascii="Arial" w:hAnsi="Arial" w:cs="Arial"/>
                <w:b/>
                <w:sz w:val="16"/>
                <w:szCs w:val="16"/>
              </w:rPr>
              <w:t xml:space="preserve"> DE</w:t>
            </w:r>
            <w:r w:rsidR="00BC0943">
              <w:rPr>
                <w:rFonts w:ascii="Arial" w:hAnsi="Arial" w:cs="Arial"/>
                <w:b/>
                <w:sz w:val="16"/>
                <w:szCs w:val="16"/>
              </w:rPr>
              <w:t xml:space="preserve"> EMISIÓN</w:t>
            </w:r>
            <w:r w:rsidRPr="00CE73A4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CF7F8E">
              <w:rPr>
                <w:rFonts w:ascii="Arial" w:hAnsi="Arial" w:cs="Arial"/>
                <w:b/>
                <w:sz w:val="16"/>
                <w:szCs w:val="16"/>
              </w:rPr>
              <w:t>07/12/2020</w:t>
            </w:r>
          </w:p>
        </w:tc>
      </w:tr>
      <w:tr w:rsidR="00C04C31" w:rsidRPr="00CE73A4" w14:paraId="29DA618D" w14:textId="77777777" w:rsidTr="00F3168C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61354B" w14:textId="77777777" w:rsidR="00C04C31" w:rsidRPr="00CE73A4" w:rsidRDefault="00C04C31" w:rsidP="00F3168C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 xml:space="preserve">CONCILIACIÓN </w:t>
            </w:r>
          </w:p>
        </w:tc>
        <w:tc>
          <w:tcPr>
            <w:tcW w:w="226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4651A3" w14:textId="77777777" w:rsidR="00C04C31" w:rsidRPr="00CE73A4" w:rsidRDefault="00C04C31" w:rsidP="00F3168C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96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B6E0C9" w14:textId="77777777" w:rsidR="00C04C31" w:rsidRPr="00CE73A4" w:rsidRDefault="00C04C31" w:rsidP="00F3168C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9DD3298" w14:textId="77777777" w:rsidR="00C04C31" w:rsidRPr="00CE73A4" w:rsidRDefault="00C04C31" w:rsidP="00C04C31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946"/>
        <w:gridCol w:w="4330"/>
      </w:tblGrid>
      <w:tr w:rsidR="00C04C31" w:rsidRPr="00CE73A4" w14:paraId="05A019D4" w14:textId="77777777" w:rsidTr="00F3168C">
        <w:trPr>
          <w:trHeight w:val="336"/>
        </w:trPr>
        <w:tc>
          <w:tcPr>
            <w:tcW w:w="3114" w:type="dxa"/>
            <w:shd w:val="clear" w:color="auto" w:fill="993366"/>
            <w:vAlign w:val="center"/>
          </w:tcPr>
          <w:p w14:paraId="75EAB8EC" w14:textId="77777777" w:rsidR="00C04C31" w:rsidRPr="00CE73A4" w:rsidRDefault="00C04C31" w:rsidP="00F3168C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PROPIETARIO DEL PROCESO:</w:t>
            </w:r>
          </w:p>
        </w:tc>
        <w:tc>
          <w:tcPr>
            <w:tcW w:w="6946" w:type="dxa"/>
            <w:vAlign w:val="center"/>
          </w:tcPr>
          <w:p w14:paraId="48C52F6B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RESPONSABLE DE MÓDULO</w:t>
            </w:r>
          </w:p>
        </w:tc>
        <w:tc>
          <w:tcPr>
            <w:tcW w:w="4330" w:type="dxa"/>
            <w:shd w:val="clear" w:color="auto" w:fill="993366"/>
          </w:tcPr>
          <w:p w14:paraId="4FB8F51C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DOCUMENTACIÓN:</w:t>
            </w:r>
          </w:p>
        </w:tc>
      </w:tr>
      <w:tr w:rsidR="003A1F71" w:rsidRPr="00CE73A4" w14:paraId="136EE5C9" w14:textId="77777777" w:rsidTr="00F3168C">
        <w:tc>
          <w:tcPr>
            <w:tcW w:w="3114" w:type="dxa"/>
            <w:shd w:val="clear" w:color="auto" w:fill="993366"/>
            <w:vAlign w:val="center"/>
          </w:tcPr>
          <w:p w14:paraId="6A0B87A5" w14:textId="0F60AA8B" w:rsidR="003A1F71" w:rsidRPr="00CE73A4" w:rsidRDefault="003A1F71" w:rsidP="003A1F71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FUNCIONES Y RESPONSABILIDADES:</w:t>
            </w:r>
          </w:p>
        </w:tc>
        <w:tc>
          <w:tcPr>
            <w:tcW w:w="6946" w:type="dxa"/>
            <w:vAlign w:val="center"/>
          </w:tcPr>
          <w:p w14:paraId="575FB688" w14:textId="0E55C42C" w:rsidR="003A1F71" w:rsidRPr="00CE73A4" w:rsidRDefault="00752505" w:rsidP="003A1F71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Anexo A </w:t>
            </w:r>
            <w:r w:rsidR="00AC5FBF">
              <w:rPr>
                <w:rFonts w:ascii="Arial" w:hAnsi="Arial" w:cs="Arial"/>
                <w:sz w:val="16"/>
                <w:szCs w:val="16"/>
              </w:rPr>
              <w:t>del Manual del Modelo de Atención Ciudadana</w:t>
            </w:r>
          </w:p>
        </w:tc>
        <w:tc>
          <w:tcPr>
            <w:tcW w:w="4330" w:type="dxa"/>
            <w:vMerge w:val="restart"/>
          </w:tcPr>
          <w:p w14:paraId="748AFF3E" w14:textId="4D0563B3" w:rsidR="00AB54C0" w:rsidRPr="00AC5FBF" w:rsidRDefault="00E6295F" w:rsidP="00AC5FBF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E6295F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Instrucciones de </w:t>
            </w:r>
            <w:r w:rsidR="00B24D43">
              <w:rPr>
                <w:rFonts w:ascii="Arial" w:hAnsi="Arial" w:cs="Arial"/>
                <w:color w:val="000000" w:themeColor="text1"/>
                <w:sz w:val="16"/>
                <w:szCs w:val="16"/>
              </w:rPr>
              <w:t>T</w:t>
            </w:r>
            <w:r w:rsidRPr="00E6295F">
              <w:rPr>
                <w:rFonts w:ascii="Arial" w:hAnsi="Arial" w:cs="Arial"/>
                <w:color w:val="000000" w:themeColor="text1"/>
                <w:sz w:val="16"/>
                <w:szCs w:val="16"/>
              </w:rPr>
              <w:t>rabajo para la Operación del Módulo de Atención Ciudadana Tomo I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l</w:t>
            </w:r>
            <w:r w:rsidRPr="00E6295F">
              <w:rPr>
                <w:rFonts w:ascii="Arial" w:hAnsi="Arial" w:cs="Arial"/>
                <w:color w:val="000000" w:themeColor="text1"/>
                <w:sz w:val="16"/>
                <w:szCs w:val="16"/>
              </w:rPr>
              <w:t>. Versión Vigent</w:t>
            </w:r>
            <w:r w:rsidR="00E279E5">
              <w:rPr>
                <w:rFonts w:ascii="Arial" w:hAnsi="Arial" w:cs="Arial"/>
                <w:color w:val="000000" w:themeColor="text1"/>
                <w:sz w:val="16"/>
                <w:szCs w:val="16"/>
              </w:rPr>
              <w:t>e</w:t>
            </w:r>
            <w:r w:rsidR="00AB54C0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C04C31" w:rsidRPr="00CE73A4" w14:paraId="687D5CA3" w14:textId="77777777" w:rsidTr="00F3168C">
        <w:tc>
          <w:tcPr>
            <w:tcW w:w="3114" w:type="dxa"/>
            <w:shd w:val="clear" w:color="auto" w:fill="993366"/>
            <w:vAlign w:val="center"/>
          </w:tcPr>
          <w:p w14:paraId="20721807" w14:textId="77777777" w:rsidR="00C04C31" w:rsidRPr="00CE73A4" w:rsidRDefault="00C04C31" w:rsidP="00F3168C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MISIÓN:</w:t>
            </w:r>
          </w:p>
        </w:tc>
        <w:tc>
          <w:tcPr>
            <w:tcW w:w="6946" w:type="dxa"/>
            <w:vAlign w:val="center"/>
          </w:tcPr>
          <w:p w14:paraId="54108D5F" w14:textId="412F5AA1" w:rsidR="00C04C31" w:rsidRPr="00CE73A4" w:rsidRDefault="00C04C31" w:rsidP="00F3168C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 xml:space="preserve">Asegurar y validar los formatos de credencial recibidos producto de los </w:t>
            </w:r>
            <w:r w:rsidR="004C7376" w:rsidRPr="00CE73A4">
              <w:rPr>
                <w:rFonts w:ascii="Arial" w:hAnsi="Arial" w:cs="Arial"/>
                <w:sz w:val="16"/>
                <w:szCs w:val="16"/>
              </w:rPr>
              <w:t>trámites</w:t>
            </w:r>
            <w:r w:rsidRPr="00CE73A4">
              <w:rPr>
                <w:rFonts w:ascii="Arial" w:hAnsi="Arial" w:cs="Arial"/>
                <w:sz w:val="16"/>
                <w:szCs w:val="16"/>
              </w:rPr>
              <w:t xml:space="preserve"> exitosos de los ciudadanos para su incorporación al SIIRFE-MAC.</w:t>
            </w:r>
          </w:p>
        </w:tc>
        <w:tc>
          <w:tcPr>
            <w:tcW w:w="4330" w:type="dxa"/>
            <w:vMerge/>
          </w:tcPr>
          <w:p w14:paraId="1A0C64A2" w14:textId="77777777" w:rsidR="00C04C31" w:rsidRPr="00CE73A4" w:rsidRDefault="00C04C31" w:rsidP="00F3168C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C57C57D" w14:textId="77777777" w:rsidR="00C04C31" w:rsidRPr="00CE73A4" w:rsidRDefault="00C04C31" w:rsidP="00C04C31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C04C31" w:rsidRPr="00CE73A4" w14:paraId="344713E7" w14:textId="77777777" w:rsidTr="00F3168C">
        <w:tc>
          <w:tcPr>
            <w:tcW w:w="4796" w:type="dxa"/>
            <w:shd w:val="clear" w:color="auto" w:fill="F2F2F2" w:themeFill="background1" w:themeFillShade="F2"/>
          </w:tcPr>
          <w:p w14:paraId="3E4011F2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ENTRADA</w:t>
            </w:r>
          </w:p>
        </w:tc>
        <w:tc>
          <w:tcPr>
            <w:tcW w:w="4797" w:type="dxa"/>
            <w:shd w:val="clear" w:color="auto" w:fill="993366"/>
          </w:tcPr>
          <w:p w14:paraId="3AFD39F8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PROCESO/ACTIVIDADES</w:t>
            </w:r>
          </w:p>
        </w:tc>
        <w:tc>
          <w:tcPr>
            <w:tcW w:w="4797" w:type="dxa"/>
            <w:shd w:val="clear" w:color="auto" w:fill="F2F2F2" w:themeFill="background1" w:themeFillShade="F2"/>
          </w:tcPr>
          <w:p w14:paraId="1FA5BCC2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SALIDA</w:t>
            </w:r>
          </w:p>
        </w:tc>
      </w:tr>
      <w:tr w:rsidR="005C74BD" w:rsidRPr="00CE73A4" w14:paraId="208B6537" w14:textId="77777777" w:rsidTr="00F3168C">
        <w:tc>
          <w:tcPr>
            <w:tcW w:w="4796" w:type="dxa"/>
            <w:vAlign w:val="center"/>
          </w:tcPr>
          <w:p w14:paraId="6BE803FB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Paquetes de formatos de credencial para votar.</w:t>
            </w:r>
          </w:p>
          <w:p w14:paraId="36158A9C" w14:textId="3EEDB24A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Archivos de producción</w:t>
            </w:r>
          </w:p>
        </w:tc>
        <w:tc>
          <w:tcPr>
            <w:tcW w:w="4797" w:type="dxa"/>
            <w:vMerge w:val="restart"/>
            <w:vAlign w:val="center"/>
          </w:tcPr>
          <w:p w14:paraId="31D0908A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Recepción de paquetes de CPV de trámites exitosos.</w:t>
            </w:r>
          </w:p>
          <w:p w14:paraId="2945BDC0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 xml:space="preserve">Generar Acta de entrega recepción de formato de CVP. </w:t>
            </w:r>
          </w:p>
          <w:p w14:paraId="738D2A64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Cargar Archivos de producción al sistema SIIRFE-MAC</w:t>
            </w:r>
          </w:p>
          <w:p w14:paraId="09A02EA6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Conciliación de CPV en el SIIRFE-MAC.</w:t>
            </w:r>
          </w:p>
          <w:p w14:paraId="612A5492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Cierre conciliación lote de credenciales.</w:t>
            </w:r>
          </w:p>
          <w:p w14:paraId="0C7295D4" w14:textId="2FFB3CB5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Organización y resguardo de CPV para su entrega.</w:t>
            </w:r>
          </w:p>
        </w:tc>
        <w:tc>
          <w:tcPr>
            <w:tcW w:w="4797" w:type="dxa"/>
            <w:vAlign w:val="center"/>
          </w:tcPr>
          <w:p w14:paraId="506A09B4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 xml:space="preserve">Credencial disponible. </w:t>
            </w:r>
          </w:p>
          <w:p w14:paraId="0F03281E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Acta de entrega-recepción de formatos de credencial.</w:t>
            </w:r>
          </w:p>
          <w:p w14:paraId="0726C5B1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Resumen de transacciones procesadas en módulo.</w:t>
            </w:r>
          </w:p>
          <w:p w14:paraId="757AD304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Estadísticas de lote de credenciales</w:t>
            </w:r>
          </w:p>
          <w:p w14:paraId="03FE37BE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Estado de cierre de detalle de conciliación de lote parcial (en su caso).</w:t>
            </w:r>
          </w:p>
          <w:p w14:paraId="0EE5CA37" w14:textId="4AAD2E18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Estado de cierre de conciliación detalle de lote</w:t>
            </w:r>
          </w:p>
        </w:tc>
      </w:tr>
      <w:tr w:rsidR="005C74BD" w:rsidRPr="00CE73A4" w14:paraId="04AEE6AC" w14:textId="77777777" w:rsidTr="00F3168C">
        <w:tc>
          <w:tcPr>
            <w:tcW w:w="4796" w:type="dxa"/>
            <w:shd w:val="clear" w:color="auto" w:fill="F2F2F2" w:themeFill="background1" w:themeFillShade="F2"/>
            <w:vAlign w:val="center"/>
          </w:tcPr>
          <w:p w14:paraId="1EB6C287" w14:textId="2EA676C1" w:rsidR="005C74BD" w:rsidRPr="00CE73A4" w:rsidRDefault="005C74BD" w:rsidP="005C74BD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PROVEEDORES</w:t>
            </w:r>
          </w:p>
        </w:tc>
        <w:tc>
          <w:tcPr>
            <w:tcW w:w="4797" w:type="dxa"/>
            <w:vMerge/>
            <w:vAlign w:val="center"/>
          </w:tcPr>
          <w:p w14:paraId="64517CD3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shd w:val="clear" w:color="auto" w:fill="F2F2F2" w:themeFill="background1" w:themeFillShade="F2"/>
            <w:vAlign w:val="center"/>
          </w:tcPr>
          <w:p w14:paraId="252E84F1" w14:textId="39E2F68A" w:rsidR="005C74BD" w:rsidRPr="00CE73A4" w:rsidRDefault="005C74BD" w:rsidP="005C74BD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CLIENTES</w:t>
            </w:r>
          </w:p>
        </w:tc>
      </w:tr>
      <w:tr w:rsidR="005C74BD" w:rsidRPr="00CE73A4" w14:paraId="7101FB47" w14:textId="77777777" w:rsidTr="00F3168C">
        <w:tc>
          <w:tcPr>
            <w:tcW w:w="4796" w:type="dxa"/>
            <w:vAlign w:val="center"/>
          </w:tcPr>
          <w:p w14:paraId="7EC24189" w14:textId="77777777" w:rsidR="005C74BD" w:rsidRPr="00CE73A4" w:rsidRDefault="005C74BD" w:rsidP="005C74BD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Centro Nacional de Distribución</w:t>
            </w:r>
          </w:p>
          <w:p w14:paraId="7D593381" w14:textId="77777777" w:rsidR="005C74BD" w:rsidRPr="00CE73A4" w:rsidRDefault="005C74BD" w:rsidP="005C74BD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 xml:space="preserve">Empresa de paquetería </w:t>
            </w:r>
          </w:p>
          <w:p w14:paraId="792237C7" w14:textId="6219DD1D" w:rsidR="005C74BD" w:rsidRPr="00CE73A4" w:rsidRDefault="005C74BD" w:rsidP="005C74BD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Vocalía distrital del RFE</w:t>
            </w:r>
          </w:p>
        </w:tc>
        <w:tc>
          <w:tcPr>
            <w:tcW w:w="4797" w:type="dxa"/>
            <w:vMerge/>
            <w:vAlign w:val="center"/>
          </w:tcPr>
          <w:p w14:paraId="30C2B718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vAlign w:val="center"/>
          </w:tcPr>
          <w:p w14:paraId="38F6D97A" w14:textId="01268D91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Proceso sustantivo de Entrega de la CPV.</w:t>
            </w:r>
          </w:p>
        </w:tc>
      </w:tr>
    </w:tbl>
    <w:p w14:paraId="7411CA73" w14:textId="77777777" w:rsidR="00C04C31" w:rsidRPr="00CE73A4" w:rsidRDefault="00C04C31" w:rsidP="00C04C31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1822"/>
        <w:gridCol w:w="5953"/>
        <w:gridCol w:w="1486"/>
        <w:gridCol w:w="3128"/>
      </w:tblGrid>
      <w:tr w:rsidR="00C04C31" w:rsidRPr="00CE73A4" w14:paraId="4F445BD1" w14:textId="77777777" w:rsidTr="00F3168C">
        <w:tc>
          <w:tcPr>
            <w:tcW w:w="2001" w:type="dxa"/>
            <w:vMerge w:val="restart"/>
            <w:shd w:val="clear" w:color="auto" w:fill="993366"/>
            <w:vAlign w:val="center"/>
          </w:tcPr>
          <w:p w14:paraId="6990A120" w14:textId="77777777" w:rsidR="00C04C31" w:rsidRPr="00CE73A4" w:rsidRDefault="00C04C31" w:rsidP="00F3168C">
            <w:pPr>
              <w:pStyle w:val="Sinespaciad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INDICADOR DE DESEMPEÑO</w:t>
            </w:r>
          </w:p>
        </w:tc>
        <w:tc>
          <w:tcPr>
            <w:tcW w:w="1822" w:type="dxa"/>
            <w:shd w:val="clear" w:color="auto" w:fill="E7E6E6" w:themeFill="background2"/>
            <w:vAlign w:val="center"/>
          </w:tcPr>
          <w:p w14:paraId="6C82327F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EVALUACIÓN</w:t>
            </w:r>
          </w:p>
        </w:tc>
        <w:tc>
          <w:tcPr>
            <w:tcW w:w="5953" w:type="dxa"/>
            <w:shd w:val="clear" w:color="auto" w:fill="E7E6E6" w:themeFill="background2"/>
            <w:vAlign w:val="center"/>
          </w:tcPr>
          <w:p w14:paraId="59D8253A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 xml:space="preserve">FÓRMULA </w:t>
            </w:r>
          </w:p>
        </w:tc>
        <w:tc>
          <w:tcPr>
            <w:tcW w:w="1486" w:type="dxa"/>
            <w:shd w:val="clear" w:color="auto" w:fill="E7E6E6" w:themeFill="background2"/>
            <w:vAlign w:val="center"/>
          </w:tcPr>
          <w:p w14:paraId="5418FBE9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UNIDAD</w:t>
            </w:r>
          </w:p>
        </w:tc>
        <w:tc>
          <w:tcPr>
            <w:tcW w:w="3128" w:type="dxa"/>
            <w:shd w:val="clear" w:color="auto" w:fill="993366"/>
            <w:vAlign w:val="center"/>
          </w:tcPr>
          <w:p w14:paraId="5D84EB51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META</w:t>
            </w:r>
          </w:p>
        </w:tc>
      </w:tr>
      <w:tr w:rsidR="00C04C31" w:rsidRPr="00CE73A4" w14:paraId="3151A9D5" w14:textId="77777777" w:rsidTr="00F3168C">
        <w:tc>
          <w:tcPr>
            <w:tcW w:w="2001" w:type="dxa"/>
            <w:vMerge/>
            <w:shd w:val="clear" w:color="auto" w:fill="993366"/>
            <w:vAlign w:val="center"/>
          </w:tcPr>
          <w:p w14:paraId="0C832F28" w14:textId="77777777" w:rsidR="00C04C31" w:rsidRPr="00CE73A4" w:rsidRDefault="00C04C31" w:rsidP="00F3168C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2" w:type="dxa"/>
            <w:vAlign w:val="center"/>
          </w:tcPr>
          <w:p w14:paraId="1FB4B6EC" w14:textId="3EE01AE4" w:rsidR="00C04C31" w:rsidRPr="00CE73A4" w:rsidRDefault="00AF5B43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Semanal</w:t>
            </w:r>
          </w:p>
        </w:tc>
        <w:tc>
          <w:tcPr>
            <w:tcW w:w="5953" w:type="dxa"/>
            <w:vAlign w:val="center"/>
          </w:tcPr>
          <w:p w14:paraId="72DA47B5" w14:textId="58AB10DC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 xml:space="preserve">Credenciales disponibles para entrega = </w:t>
            </w:r>
            <w:r w:rsidRPr="00CE73A4">
              <w:rPr>
                <w:rFonts w:ascii="Arial" w:hAnsi="Arial" w:cs="Arial"/>
                <w:sz w:val="16"/>
                <w:szCs w:val="16"/>
              </w:rPr>
              <w:t>(Credenciales recibidas - credenciales inconsistentes )</w:t>
            </w:r>
            <w:r w:rsidR="009C7EC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E73A4">
              <w:rPr>
                <w:rFonts w:ascii="Arial" w:hAnsi="Arial" w:cs="Arial"/>
                <w:sz w:val="16"/>
                <w:szCs w:val="16"/>
              </w:rPr>
              <w:t xml:space="preserve">/ </w:t>
            </w:r>
            <w:r w:rsidR="009C7EC1">
              <w:rPr>
                <w:rFonts w:ascii="Arial" w:hAnsi="Arial" w:cs="Arial"/>
                <w:sz w:val="16"/>
                <w:szCs w:val="16"/>
              </w:rPr>
              <w:t>(</w:t>
            </w:r>
            <w:r w:rsidRPr="00CE73A4">
              <w:rPr>
                <w:rFonts w:ascii="Arial" w:hAnsi="Arial" w:cs="Arial"/>
                <w:sz w:val="16"/>
                <w:szCs w:val="16"/>
              </w:rPr>
              <w:t>Credenciales Recibidas) x 100</w:t>
            </w:r>
          </w:p>
        </w:tc>
        <w:tc>
          <w:tcPr>
            <w:tcW w:w="1486" w:type="dxa"/>
            <w:vAlign w:val="center"/>
          </w:tcPr>
          <w:p w14:paraId="3AFDF200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  <w:tc>
          <w:tcPr>
            <w:tcW w:w="3128" w:type="dxa"/>
            <w:vAlign w:val="center"/>
          </w:tcPr>
          <w:p w14:paraId="3B39BE98" w14:textId="25D9A8BD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9</w:t>
            </w:r>
            <w:r w:rsidR="007970E2">
              <w:rPr>
                <w:rFonts w:ascii="Arial" w:hAnsi="Arial" w:cs="Arial"/>
                <w:b/>
                <w:sz w:val="16"/>
                <w:szCs w:val="16"/>
              </w:rPr>
              <w:t>0</w:t>
            </w:r>
            <w:r w:rsidRPr="00CE73A4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</w:tr>
    </w:tbl>
    <w:p w14:paraId="24ED1757" w14:textId="77777777" w:rsidR="00C04C31" w:rsidRPr="00CE73A4" w:rsidRDefault="00C04C31" w:rsidP="00C04C31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4819"/>
        <w:gridCol w:w="4756"/>
      </w:tblGrid>
      <w:tr w:rsidR="00C04C31" w:rsidRPr="00CE73A4" w14:paraId="76ADCE64" w14:textId="77777777" w:rsidTr="00F3168C">
        <w:tc>
          <w:tcPr>
            <w:tcW w:w="14390" w:type="dxa"/>
            <w:gridSpan w:val="3"/>
            <w:shd w:val="clear" w:color="auto" w:fill="993366"/>
          </w:tcPr>
          <w:p w14:paraId="36A5189B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CONSIDERACIONES GENERALES</w:t>
            </w:r>
          </w:p>
        </w:tc>
      </w:tr>
      <w:tr w:rsidR="00C04C31" w:rsidRPr="00CE73A4" w14:paraId="5FF480CA" w14:textId="77777777" w:rsidTr="005C3269">
        <w:tc>
          <w:tcPr>
            <w:tcW w:w="4815" w:type="dxa"/>
            <w:shd w:val="clear" w:color="auto" w:fill="F2F2F2" w:themeFill="background1" w:themeFillShade="F2"/>
          </w:tcPr>
          <w:p w14:paraId="04D3DB9A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IDENTIFICACIÓN</w:t>
            </w:r>
          </w:p>
        </w:tc>
        <w:tc>
          <w:tcPr>
            <w:tcW w:w="4819" w:type="dxa"/>
            <w:shd w:val="clear" w:color="auto" w:fill="F2F2F2" w:themeFill="background1" w:themeFillShade="F2"/>
          </w:tcPr>
          <w:p w14:paraId="4E9C4D6E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RECURSOS NECESARIOS</w:t>
            </w:r>
          </w:p>
        </w:tc>
        <w:tc>
          <w:tcPr>
            <w:tcW w:w="4756" w:type="dxa"/>
            <w:shd w:val="clear" w:color="auto" w:fill="F2F2F2" w:themeFill="background1" w:themeFillShade="F2"/>
          </w:tcPr>
          <w:p w14:paraId="5D534E6D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 xml:space="preserve">ESPECIFICACIONES </w:t>
            </w:r>
            <w:r w:rsidR="00BE4873" w:rsidRPr="00CE73A4">
              <w:rPr>
                <w:rFonts w:ascii="Arial" w:hAnsi="Arial" w:cs="Arial"/>
                <w:b/>
                <w:sz w:val="16"/>
                <w:szCs w:val="16"/>
              </w:rPr>
              <w:t>MÍNIMAS</w:t>
            </w:r>
          </w:p>
        </w:tc>
      </w:tr>
      <w:tr w:rsidR="00C04C31" w:rsidRPr="00CE73A4" w14:paraId="2C31DB46" w14:textId="77777777" w:rsidTr="00F3168C">
        <w:tc>
          <w:tcPr>
            <w:tcW w:w="4815" w:type="dxa"/>
          </w:tcPr>
          <w:p w14:paraId="41FDB361" w14:textId="77777777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Indumentaria acorde a la Imagen Institucional</w:t>
            </w:r>
          </w:p>
          <w:p w14:paraId="3CD75C97" w14:textId="77777777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Gafete vigente.</w:t>
            </w:r>
          </w:p>
        </w:tc>
        <w:tc>
          <w:tcPr>
            <w:tcW w:w="4819" w:type="dxa"/>
          </w:tcPr>
          <w:p w14:paraId="2D07EA38" w14:textId="77777777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Instalaciones del Módulo</w:t>
            </w:r>
          </w:p>
          <w:p w14:paraId="23B12642" w14:textId="77777777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Papelería y consumibles</w:t>
            </w:r>
          </w:p>
          <w:p w14:paraId="5E15897E" w14:textId="77777777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Equipo tecnológico</w:t>
            </w:r>
          </w:p>
          <w:p w14:paraId="7B48869A" w14:textId="77777777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SIIRFE-MAC</w:t>
            </w:r>
          </w:p>
        </w:tc>
        <w:tc>
          <w:tcPr>
            <w:tcW w:w="4756" w:type="dxa"/>
          </w:tcPr>
          <w:p w14:paraId="2860CE5D" w14:textId="77777777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Esquema de operación (F, FA, SF, M).</w:t>
            </w:r>
          </w:p>
          <w:p w14:paraId="24D9888C" w14:textId="77777777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Indispensables para la operación.</w:t>
            </w:r>
          </w:p>
          <w:p w14:paraId="485836A1" w14:textId="77777777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Correspondiente al modelo operativo.</w:t>
            </w:r>
          </w:p>
          <w:p w14:paraId="7B349B2C" w14:textId="77777777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Versión vigente</w:t>
            </w:r>
          </w:p>
        </w:tc>
      </w:tr>
    </w:tbl>
    <w:p w14:paraId="0FB5E2AD" w14:textId="77777777" w:rsidR="00C04C31" w:rsidRPr="00CE73A4" w:rsidRDefault="00C04C31" w:rsidP="00C04C31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W w:w="5001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1844"/>
        <w:gridCol w:w="1841"/>
        <w:gridCol w:w="2126"/>
        <w:gridCol w:w="2979"/>
        <w:gridCol w:w="2353"/>
      </w:tblGrid>
      <w:tr w:rsidR="00E01DB5" w14:paraId="39156373" w14:textId="77777777" w:rsidTr="00CF603D">
        <w:tc>
          <w:tcPr>
            <w:tcW w:w="5000" w:type="pct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3366"/>
            <w:hideMark/>
          </w:tcPr>
          <w:p w14:paraId="5B1E6BAB" w14:textId="77777777" w:rsidR="00E01DB5" w:rsidRDefault="00E01DB5" w:rsidP="00CF603D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TABLA DE RESPONSABLES</w:t>
            </w:r>
          </w:p>
        </w:tc>
      </w:tr>
      <w:tr w:rsidR="00E01DB5" w14:paraId="1B42B132" w14:textId="77777777" w:rsidTr="004D3F85">
        <w:tc>
          <w:tcPr>
            <w:tcW w:w="177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049514F0" w14:textId="77777777" w:rsidR="00E01DB5" w:rsidRDefault="00E01DB5" w:rsidP="00CF603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Elaboró</w:t>
            </w:r>
          </w:p>
        </w:tc>
        <w:tc>
          <w:tcPr>
            <w:tcW w:w="1377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6650ECB7" w14:textId="77777777" w:rsidR="00E01DB5" w:rsidRDefault="00E01DB5" w:rsidP="00CF603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Revisó</w:t>
            </w:r>
          </w:p>
        </w:tc>
        <w:tc>
          <w:tcPr>
            <w:tcW w:w="1851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499604CB" w14:textId="77777777" w:rsidR="00E01DB5" w:rsidRDefault="00E01DB5" w:rsidP="00CF603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Aprobó</w:t>
            </w:r>
          </w:p>
        </w:tc>
      </w:tr>
      <w:tr w:rsidR="00A519A3" w14:paraId="66198267" w14:textId="77777777" w:rsidTr="00A519A3">
        <w:trPr>
          <w:trHeight w:hRule="exact" w:val="794"/>
        </w:trPr>
        <w:tc>
          <w:tcPr>
            <w:tcW w:w="11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8948FA5" w14:textId="77777777" w:rsidR="00E01DB5" w:rsidRDefault="00E01DB5" w:rsidP="00A519A3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L.A.P. Claudia Cardona Ramírez</w:t>
            </w:r>
          </w:p>
        </w:tc>
        <w:tc>
          <w:tcPr>
            <w:tcW w:w="64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57ADE5" w14:textId="77777777" w:rsidR="00E01DB5" w:rsidRDefault="00E01DB5" w:rsidP="00A519A3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CB6F4D3" w14:textId="77777777" w:rsidR="00E01DB5" w:rsidRDefault="00E01DB5" w:rsidP="00A519A3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1DAF2D4" w14:textId="77777777" w:rsidR="00E01DB5" w:rsidRDefault="00E01DB5" w:rsidP="00A519A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Mtro. Carlos Alberto Montero Catalán</w:t>
            </w:r>
          </w:p>
        </w:tc>
        <w:tc>
          <w:tcPr>
            <w:tcW w:w="738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A2A75A" w14:textId="77777777" w:rsidR="00E01DB5" w:rsidRDefault="00E01DB5" w:rsidP="00A519A3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5FAF699" w14:textId="77777777" w:rsidR="00E01DB5" w:rsidRDefault="00E01DB5" w:rsidP="00A519A3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Dr. Marcos Rodríguez del Castillo</w:t>
            </w:r>
          </w:p>
        </w:tc>
        <w:tc>
          <w:tcPr>
            <w:tcW w:w="8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D30953" w14:textId="77777777" w:rsidR="00E01DB5" w:rsidRDefault="00E01DB5" w:rsidP="00A519A3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519A3" w14:paraId="78817709" w14:textId="77777777" w:rsidTr="00A519A3">
        <w:trPr>
          <w:trHeight w:hRule="exact" w:val="794"/>
        </w:trPr>
        <w:tc>
          <w:tcPr>
            <w:tcW w:w="11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BAC8DAB" w14:textId="77777777" w:rsidR="00E01DB5" w:rsidRDefault="00E01DB5" w:rsidP="00A519A3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Ing. Julio César Fernández Hernández</w:t>
            </w:r>
          </w:p>
        </w:tc>
        <w:tc>
          <w:tcPr>
            <w:tcW w:w="64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C3DAAD" w14:textId="77777777" w:rsidR="00E01DB5" w:rsidRDefault="00E01DB5" w:rsidP="00A519A3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5A8D492" w14:textId="77777777" w:rsidR="00E01DB5" w:rsidRDefault="00E01DB5" w:rsidP="00A519A3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8EFC7F2" w14:textId="77777777" w:rsidR="00E01DB5" w:rsidRDefault="00E01DB5" w:rsidP="00A519A3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38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1D65FC3" w14:textId="77777777" w:rsidR="00E01DB5" w:rsidRDefault="00E01DB5" w:rsidP="00A519A3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824954E" w14:textId="77777777" w:rsidR="00E01DB5" w:rsidRDefault="00E01DB5" w:rsidP="00A519A3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Lic. Marcelo Pineda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Pineda</w:t>
            </w:r>
            <w:proofErr w:type="spellEnd"/>
          </w:p>
        </w:tc>
        <w:tc>
          <w:tcPr>
            <w:tcW w:w="8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80A688" w14:textId="77777777" w:rsidR="00E01DB5" w:rsidRDefault="00E01DB5" w:rsidP="00A519A3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bookmarkStart w:id="0" w:name="_GoBack"/>
        <w:bookmarkEnd w:id="0"/>
      </w:tr>
      <w:tr w:rsidR="00A519A3" w14:paraId="361CDC54" w14:textId="77777777" w:rsidTr="00A519A3">
        <w:trPr>
          <w:trHeight w:hRule="exact" w:val="794"/>
        </w:trPr>
        <w:tc>
          <w:tcPr>
            <w:tcW w:w="11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9C086FD" w14:textId="77777777" w:rsidR="00E01DB5" w:rsidRDefault="00E01DB5" w:rsidP="00A519A3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C. Jorge Alfonso Olvera Águila</w:t>
            </w:r>
          </w:p>
        </w:tc>
        <w:tc>
          <w:tcPr>
            <w:tcW w:w="64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074EFC" w14:textId="77777777" w:rsidR="00E01DB5" w:rsidRDefault="00E01DB5" w:rsidP="00A519A3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56DE06E" w14:textId="77777777" w:rsidR="00E01DB5" w:rsidRDefault="00E01DB5" w:rsidP="00A519A3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347AF5A" w14:textId="77777777" w:rsidR="00E01DB5" w:rsidRDefault="00E01DB5" w:rsidP="00A519A3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38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01F1645" w14:textId="77777777" w:rsidR="00E01DB5" w:rsidRDefault="00E01DB5" w:rsidP="00A519A3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3A6113B" w14:textId="7028AE1A" w:rsidR="00E01DB5" w:rsidRDefault="00500030" w:rsidP="00A519A3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Lic. Lilia </w:t>
            </w:r>
            <w:r w:rsidR="001F2B38">
              <w:rPr>
                <w:rFonts w:ascii="Arial" w:eastAsia="Arial" w:hAnsi="Arial" w:cs="Arial"/>
                <w:sz w:val="18"/>
                <w:szCs w:val="18"/>
              </w:rPr>
              <w:t xml:space="preserve">Andrea </w:t>
            </w:r>
            <w:r w:rsidR="003C5320">
              <w:rPr>
                <w:rFonts w:ascii="Arial" w:eastAsia="Arial" w:hAnsi="Arial" w:cs="Arial"/>
                <w:sz w:val="18"/>
                <w:szCs w:val="18"/>
              </w:rPr>
              <w:t>Morales</w:t>
            </w:r>
            <w:r w:rsidR="001F2B38">
              <w:rPr>
                <w:rFonts w:ascii="Arial" w:eastAsia="Arial" w:hAnsi="Arial" w:cs="Arial"/>
                <w:sz w:val="18"/>
                <w:szCs w:val="18"/>
              </w:rPr>
              <w:t xml:space="preserve"> Benavide</w:t>
            </w:r>
            <w:r w:rsidR="00E52F72"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="003C532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8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EFFF2A" w14:textId="77777777" w:rsidR="00E01DB5" w:rsidRDefault="00E01DB5" w:rsidP="00A519A3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01DB5" w14:paraId="626EACB9" w14:textId="77777777" w:rsidTr="00CF603D">
        <w:trPr>
          <w:trHeight w:val="157"/>
        </w:trPr>
        <w:tc>
          <w:tcPr>
            <w:tcW w:w="177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0C3D55EA" w14:textId="77777777" w:rsidR="00E01DB5" w:rsidRDefault="00E01DB5" w:rsidP="00CF603D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Coordinadores de la Calidad</w:t>
            </w:r>
          </w:p>
        </w:tc>
        <w:tc>
          <w:tcPr>
            <w:tcW w:w="3228" w:type="pct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2815ABDB" w14:textId="77777777" w:rsidR="00E01DB5" w:rsidRDefault="00E01DB5" w:rsidP="00CF603D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Alta Dirección</w:t>
            </w:r>
          </w:p>
        </w:tc>
      </w:tr>
    </w:tbl>
    <w:p w14:paraId="75A35419" w14:textId="77777777" w:rsidR="00606F6D" w:rsidRPr="00CE73A4" w:rsidRDefault="00606F6D">
      <w:pPr>
        <w:rPr>
          <w:rFonts w:ascii="Arial" w:hAnsi="Arial" w:cs="Arial"/>
          <w:sz w:val="16"/>
          <w:szCs w:val="16"/>
        </w:rPr>
      </w:pPr>
    </w:p>
    <w:sectPr w:rsidR="00606F6D" w:rsidRPr="00CE73A4" w:rsidSect="00C04C31">
      <w:headerReference w:type="default" r:id="rId1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437980" w14:textId="77777777" w:rsidR="00922ADA" w:rsidRDefault="00922ADA" w:rsidP="00C04C31">
      <w:pPr>
        <w:spacing w:after="0" w:line="240" w:lineRule="auto"/>
      </w:pPr>
      <w:r>
        <w:separator/>
      </w:r>
    </w:p>
  </w:endnote>
  <w:endnote w:type="continuationSeparator" w:id="0">
    <w:p w14:paraId="20CF62BE" w14:textId="77777777" w:rsidR="00922ADA" w:rsidRDefault="00922ADA" w:rsidP="00C04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221FFC" w14:textId="77777777" w:rsidR="00922ADA" w:rsidRDefault="00922ADA" w:rsidP="00C04C31">
      <w:pPr>
        <w:spacing w:after="0" w:line="240" w:lineRule="auto"/>
      </w:pPr>
      <w:r>
        <w:separator/>
      </w:r>
    </w:p>
  </w:footnote>
  <w:footnote w:type="continuationSeparator" w:id="0">
    <w:p w14:paraId="2C441823" w14:textId="77777777" w:rsidR="00922ADA" w:rsidRDefault="00922ADA" w:rsidP="00C04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8926"/>
      <w:gridCol w:w="5464"/>
    </w:tblGrid>
    <w:tr w:rsidR="00C04C31" w14:paraId="0AB438C0" w14:textId="77777777" w:rsidTr="00F3168C">
      <w:tc>
        <w:tcPr>
          <w:tcW w:w="8926" w:type="dxa"/>
          <w:tcBorders>
            <w:top w:val="nil"/>
            <w:left w:val="nil"/>
            <w:bottom w:val="nil"/>
            <w:right w:val="nil"/>
          </w:tcBorders>
        </w:tcPr>
        <w:p w14:paraId="128DF6A4" w14:textId="77777777" w:rsidR="00C04C31" w:rsidRDefault="00C04C31" w:rsidP="00C04C31">
          <w:pPr>
            <w:pStyle w:val="Encabezado"/>
          </w:pPr>
          <w:r>
            <w:rPr>
              <w:noProof/>
              <w:lang w:eastAsia="es-MX"/>
            </w:rPr>
            <w:drawing>
              <wp:inline distT="0" distB="0" distL="0" distR="0" wp14:anchorId="5F0B6A61" wp14:editId="53FD01B3">
                <wp:extent cx="1219200" cy="438912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carta_color1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38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tcBorders>
            <w:top w:val="nil"/>
            <w:left w:val="nil"/>
            <w:bottom w:val="nil"/>
            <w:right w:val="nil"/>
          </w:tcBorders>
        </w:tcPr>
        <w:p w14:paraId="6B3BBE27" w14:textId="77777777" w:rsidR="00C04C31" w:rsidRPr="00AB2DB1" w:rsidRDefault="00C04C31" w:rsidP="00C04C31">
          <w:pPr>
            <w:pStyle w:val="Encabezado"/>
            <w:jc w:val="right"/>
            <w:rPr>
              <w:rFonts w:ascii="Arial" w:hAnsi="Arial" w:cs="Arial"/>
              <w:b/>
            </w:rPr>
          </w:pPr>
          <w:r w:rsidRPr="00AB2DB1">
            <w:rPr>
              <w:rFonts w:ascii="Arial" w:hAnsi="Arial" w:cs="Arial"/>
              <w:b/>
            </w:rPr>
            <w:t>INSTITUTO NACIONAL ELECTORAL</w:t>
          </w:r>
        </w:p>
        <w:p w14:paraId="6DFAD06E" w14:textId="77777777" w:rsidR="00C04C31" w:rsidRPr="00AB2DB1" w:rsidRDefault="00C04C31" w:rsidP="00C04C31">
          <w:pPr>
            <w:pStyle w:val="Encabezado"/>
            <w:jc w:val="right"/>
            <w:rPr>
              <w:rFonts w:ascii="Arial" w:hAnsi="Arial" w:cs="Arial"/>
              <w:b/>
            </w:rPr>
          </w:pPr>
          <w:r w:rsidRPr="00AB2DB1">
            <w:rPr>
              <w:rFonts w:ascii="Arial" w:hAnsi="Arial" w:cs="Arial"/>
              <w:b/>
            </w:rPr>
            <w:t>SISTEMA DE GESTIÓN DE LA CALIDAD</w:t>
          </w:r>
        </w:p>
        <w:p w14:paraId="4A1B0C50" w14:textId="4B9AF8DE" w:rsidR="00C04C31" w:rsidRPr="00AB2DB1" w:rsidRDefault="00E01DB5" w:rsidP="00C04C31">
          <w:pPr>
            <w:pStyle w:val="Encabezado"/>
            <w:jc w:val="right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PUEBLA</w:t>
          </w:r>
        </w:p>
      </w:tc>
    </w:tr>
  </w:tbl>
  <w:p w14:paraId="3EF1CF81" w14:textId="77777777" w:rsidR="00C04C31" w:rsidRDefault="00C04C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9457D5"/>
    <w:multiLevelType w:val="hybridMultilevel"/>
    <w:tmpl w:val="A7948878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301C92"/>
    <w:multiLevelType w:val="hybridMultilevel"/>
    <w:tmpl w:val="82707FB2"/>
    <w:lvl w:ilvl="0" w:tplc="080A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" w15:restartNumberingAfterBreak="0">
    <w:nsid w:val="5D8F7C88"/>
    <w:multiLevelType w:val="hybridMultilevel"/>
    <w:tmpl w:val="181A20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63F50"/>
    <w:multiLevelType w:val="hybridMultilevel"/>
    <w:tmpl w:val="582C2B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C31"/>
    <w:rsid w:val="000721BD"/>
    <w:rsid w:val="001069C1"/>
    <w:rsid w:val="0015793A"/>
    <w:rsid w:val="001A2139"/>
    <w:rsid w:val="001C27B4"/>
    <w:rsid w:val="001D06CF"/>
    <w:rsid w:val="001F2B38"/>
    <w:rsid w:val="00224044"/>
    <w:rsid w:val="002379DA"/>
    <w:rsid w:val="00282D9D"/>
    <w:rsid w:val="002A6D0B"/>
    <w:rsid w:val="00361D21"/>
    <w:rsid w:val="003A1F71"/>
    <w:rsid w:val="003C5320"/>
    <w:rsid w:val="003F3007"/>
    <w:rsid w:val="00456A9C"/>
    <w:rsid w:val="00471437"/>
    <w:rsid w:val="00474AC4"/>
    <w:rsid w:val="004906D4"/>
    <w:rsid w:val="004B565F"/>
    <w:rsid w:val="004C230B"/>
    <w:rsid w:val="004C7376"/>
    <w:rsid w:val="004D3F85"/>
    <w:rsid w:val="00500030"/>
    <w:rsid w:val="0056748D"/>
    <w:rsid w:val="005C3269"/>
    <w:rsid w:val="005C74BD"/>
    <w:rsid w:val="00606F6D"/>
    <w:rsid w:val="00626BB6"/>
    <w:rsid w:val="00690F05"/>
    <w:rsid w:val="00743E75"/>
    <w:rsid w:val="00752505"/>
    <w:rsid w:val="007970E2"/>
    <w:rsid w:val="008408F8"/>
    <w:rsid w:val="00880187"/>
    <w:rsid w:val="00922ADA"/>
    <w:rsid w:val="009961C6"/>
    <w:rsid w:val="009C7EC1"/>
    <w:rsid w:val="00A111FE"/>
    <w:rsid w:val="00A519A3"/>
    <w:rsid w:val="00AB2DB1"/>
    <w:rsid w:val="00AB54C0"/>
    <w:rsid w:val="00AC5FBF"/>
    <w:rsid w:val="00AF5B43"/>
    <w:rsid w:val="00B01191"/>
    <w:rsid w:val="00B24D43"/>
    <w:rsid w:val="00B9516D"/>
    <w:rsid w:val="00BB791E"/>
    <w:rsid w:val="00BC0943"/>
    <w:rsid w:val="00BE4873"/>
    <w:rsid w:val="00C04C31"/>
    <w:rsid w:val="00C44868"/>
    <w:rsid w:val="00C52941"/>
    <w:rsid w:val="00C71932"/>
    <w:rsid w:val="00C9791F"/>
    <w:rsid w:val="00CE73A4"/>
    <w:rsid w:val="00CF7F8E"/>
    <w:rsid w:val="00D56E81"/>
    <w:rsid w:val="00D77681"/>
    <w:rsid w:val="00D91654"/>
    <w:rsid w:val="00E019EF"/>
    <w:rsid w:val="00E01DB5"/>
    <w:rsid w:val="00E279E5"/>
    <w:rsid w:val="00E52F72"/>
    <w:rsid w:val="00E6295F"/>
    <w:rsid w:val="00EC4214"/>
    <w:rsid w:val="00ED0E62"/>
    <w:rsid w:val="00F307DD"/>
    <w:rsid w:val="00F634C0"/>
    <w:rsid w:val="00FE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06E5"/>
  <w15:chartTrackingRefBased/>
  <w15:docId w15:val="{08054A4C-11B0-4ABD-A30E-0CF5FF263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04C3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04C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4C31"/>
  </w:style>
  <w:style w:type="table" w:styleId="Tablaconcuadrcula">
    <w:name w:val="Table Grid"/>
    <w:basedOn w:val="Tablanormal"/>
    <w:uiPriority w:val="39"/>
    <w:rsid w:val="00C04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04C31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C04C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4C31"/>
  </w:style>
  <w:style w:type="paragraph" w:styleId="Textodeglobo">
    <w:name w:val="Balloon Text"/>
    <w:basedOn w:val="Normal"/>
    <w:link w:val="TextodegloboCar"/>
    <w:uiPriority w:val="99"/>
    <w:semiHidden/>
    <w:unhideWhenUsed/>
    <w:rsid w:val="005674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748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link w:val="PrrafodelistaCar"/>
    <w:uiPriority w:val="34"/>
    <w:qFormat/>
    <w:rsid w:val="00C44868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C44868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customStyle="1" w:styleId="Tablaconcuadrcula1">
    <w:name w:val="Tabla con cuadrícula1"/>
    <w:basedOn w:val="Tablanormal"/>
    <w:uiPriority w:val="39"/>
    <w:rsid w:val="00CF7F8E"/>
    <w:pPr>
      <w:spacing w:after="0" w:line="240" w:lineRule="auto"/>
    </w:pPr>
    <w:rPr>
      <w:rFonts w:ascii="Calibri" w:eastAsia="Calibri" w:hAnsi="Calibri"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62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A87A75FC8B6D47871393658822FE0C" ma:contentTypeVersion="9" ma:contentTypeDescription="Crear nuevo documento." ma:contentTypeScope="" ma:versionID="07d2f6d1ffaf8b212a77f7dbf8e663b8">
  <xsd:schema xmlns:xsd="http://www.w3.org/2001/XMLSchema" xmlns:xs="http://www.w3.org/2001/XMLSchema" xmlns:p="http://schemas.microsoft.com/office/2006/metadata/properties" xmlns:ns2="afab5f96-8568-4f38-921a-65c9215002c5" xmlns:ns3="70a03e78-c019-4519-8c82-7f4637725ea9" targetNamespace="http://schemas.microsoft.com/office/2006/metadata/properties" ma:root="true" ma:fieldsID="a2216b523a01719da099a247897fa6e3" ns2:_="" ns3:_="">
    <xsd:import namespace="afab5f96-8568-4f38-921a-65c9215002c5"/>
    <xsd:import namespace="70a03e78-c019-4519-8c82-7f4637725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b5f96-8568-4f38-921a-65c9215002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03e78-c019-4519-8c82-7f4637725e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D69765-0B4E-4BFF-831A-AA20FFD091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A53E46-51DC-40C6-A949-137C5D7EAA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ab5f96-8568-4f38-921a-65c9215002c5"/>
    <ds:schemaRef ds:uri="70a03e78-c019-4519-8c82-7f4637725e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D43C64-FCE7-4479-8B8D-24D3B5E730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341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OLVERA AGUILA JORGE ALFONSO</cp:lastModifiedBy>
  <cp:revision>61</cp:revision>
  <cp:lastPrinted>2020-12-10T15:10:00Z</cp:lastPrinted>
  <dcterms:created xsi:type="dcterms:W3CDTF">2019-10-25T16:12:00Z</dcterms:created>
  <dcterms:modified xsi:type="dcterms:W3CDTF">2020-12-10T15:13:00Z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0x010100B4A87A75FC8B6D47871393658822FE0C</vt:lpwstr>
  </property>
</Properties>
</file>