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564E2" w14:textId="2A0061A2" w:rsidR="00861C6F" w:rsidRDefault="007D44AC">
      <w:proofErr w:type="spellStart"/>
      <w:r>
        <w:rPr>
          <w:rFonts w:hint="eastAsia"/>
        </w:rPr>
        <w:t>s</w:t>
      </w:r>
      <w:r>
        <w:t>inopay</w:t>
      </w:r>
      <w:proofErr w:type="spellEnd"/>
      <w:r>
        <w:t xml:space="preserve"> </w:t>
      </w:r>
      <w:r>
        <w:rPr>
          <w:rFonts w:hint="eastAsia"/>
        </w:rPr>
        <w:t>define</w:t>
      </w:r>
    </w:p>
    <w:p w14:paraId="77E308DC" w14:textId="4CDFBAD2" w:rsidR="007D44AC" w:rsidRDefault="007D44AC" w:rsidP="007D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一个国家会有n个通道，</w:t>
      </w:r>
    </w:p>
    <w:p w14:paraId="4633D0D8" w14:textId="0171ACF4" w:rsidR="007D44AC" w:rsidRDefault="007D44AC" w:rsidP="007D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会有n个国家（印尼，泰国，马来）</w:t>
      </w:r>
    </w:p>
    <w:p w14:paraId="0104C01F" w14:textId="1C9243F0" w:rsidR="007D44AC" w:rsidRDefault="007D44AC" w:rsidP="007D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一个客户只对应一个国家，即使是同一个客户要求签署两个国家，也被算作两个客户，需要提供两套资料</w:t>
      </w:r>
    </w:p>
    <w:p w14:paraId="541B0947" w14:textId="1898B9CC" w:rsidR="007D44AC" w:rsidRDefault="007D44AC" w:rsidP="007D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收银台会根据客户的配置/传递的参数列出所有可用的支付方式</w:t>
      </w:r>
    </w:p>
    <w:p w14:paraId="361C83CD" w14:textId="22C1955C" w:rsidR="007D44AC" w:rsidRDefault="007D44AC" w:rsidP="007D44AC">
      <w:pPr>
        <w:pStyle w:val="deleted"/>
      </w:pPr>
      <w:r>
        <w:rPr>
          <w:rFonts w:hint="eastAsia"/>
        </w:rPr>
        <w:t>因为收款会收到不同的通道内，客户提款的时候需要明确指定提款通道？</w:t>
      </w:r>
    </w:p>
    <w:p w14:paraId="778BB2CD" w14:textId="515C4F29" w:rsidR="007D44AC" w:rsidRDefault="00025E14" w:rsidP="007D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或者，计算每个通道剩余资金，按照通道名顺序安排打款？</w:t>
      </w:r>
    </w:p>
    <w:p w14:paraId="5D55AAD7" w14:textId="0D90C055" w:rsidR="00025E14" w:rsidRDefault="00025E14" w:rsidP="007D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再或者，所有资金需要归集到给定通道（</w:t>
      </w:r>
      <w:r w:rsidR="00D52CEE">
        <w:rPr>
          <w:rFonts w:hint="eastAsia"/>
        </w:rPr>
        <w:t>后台数据显示打款只会通过DK</w:t>
      </w:r>
      <w:r w:rsidR="00D52CEE">
        <w:t>_</w:t>
      </w:r>
      <w:r w:rsidR="00D52CEE">
        <w:rPr>
          <w:rFonts w:hint="eastAsia"/>
        </w:rPr>
        <w:t>PAY</w:t>
      </w:r>
      <w:r>
        <w:rPr>
          <w:rFonts w:hint="eastAsia"/>
        </w:rPr>
        <w:t>）</w:t>
      </w:r>
    </w:p>
    <w:p w14:paraId="07F2508B" w14:textId="390C3B63" w:rsidR="00025E14" w:rsidRDefault="00025E14" w:rsidP="007D44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再或者，资金归集到我们的公司账户打款</w:t>
      </w:r>
    </w:p>
    <w:p w14:paraId="254F05DB" w14:textId="527A1531" w:rsidR="00025E14" w:rsidRDefault="00025E14" w:rsidP="007D44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不同的通道结算周期可能不同，t+</w:t>
      </w:r>
      <w:r>
        <w:t>?</w:t>
      </w:r>
    </w:p>
    <w:sectPr w:rsidR="00025E14" w:rsidSect="00456E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E5CD8"/>
    <w:multiLevelType w:val="hybridMultilevel"/>
    <w:tmpl w:val="E3F6DAD8"/>
    <w:lvl w:ilvl="0" w:tplc="21C6EA4C">
      <w:start w:val="1"/>
      <w:numFmt w:val="decimal"/>
      <w:pStyle w:val="deleted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AC"/>
    <w:rsid w:val="00025E14"/>
    <w:rsid w:val="00456E95"/>
    <w:rsid w:val="007D44AC"/>
    <w:rsid w:val="00861C6F"/>
    <w:rsid w:val="00D5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CAEF"/>
  <w15:chartTrackingRefBased/>
  <w15:docId w15:val="{EAAC7643-8E2F-2942-A2EC-C019E372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4AC"/>
    <w:pPr>
      <w:ind w:firstLineChars="200" w:firstLine="420"/>
    </w:pPr>
  </w:style>
  <w:style w:type="paragraph" w:customStyle="1" w:styleId="deleted">
    <w:name w:val="deleted"/>
    <w:basedOn w:val="a3"/>
    <w:qFormat/>
    <w:rsid w:val="007D44AC"/>
    <w:pPr>
      <w:numPr>
        <w:numId w:val="1"/>
      </w:numPr>
      <w:ind w:firstLineChars="0"/>
    </w:pPr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E3A6C9-A1D2-5546-B21C-AA145104A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2020-10-19T17:30:00Z</dcterms:created>
  <dcterms:modified xsi:type="dcterms:W3CDTF">2020-10-19T18:13:00Z</dcterms:modified>
</cp:coreProperties>
</file>