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5CA60C">
      <w:pPr>
        <w:widowControl/>
        <w:bidi w:val="0"/>
        <w:spacing w:before="0" w:after="0"/>
        <w:ind w:left="0" w:right="-283" w:firstLine="0"/>
        <w:jc w:val="left"/>
        <w:rPr>
          <w:lang w:val="en-US" w:eastAsia="zh-CN" w:bidi="hi-IN"/>
        </w:rPr>
      </w:pPr>
      <w:bookmarkStart w:id="0" w:name="page1"/>
      <w:bookmarkEnd w:id="0"/>
      <w:r>
        <w:rPr>
          <w:rFonts w:ascii="Arial" w:hAnsi="Arial" w:eastAsia="Arial" w:cs="Arial"/>
          <w:b/>
          <w:bCs/>
          <w:color w:val="5F4A31"/>
          <w:sz w:val="34"/>
          <w:szCs w:val="34"/>
          <w:lang w:val="en-US" w:eastAsia="zh-CN" w:bidi="hi-IN"/>
        </w:rPr>
        <w:t>Principal/Lead/Full-Stack Software Engineer</w:t>
      </w:r>
    </w:p>
    <w:p w14:paraId="320C3A62">
      <w:pPr>
        <w:spacing w:before="0" w:after="0" w:line="121" w:lineRule="exact"/>
        <w:rPr>
          <w:color w:val="auto"/>
          <w:sz w:val="24"/>
          <w:szCs w:val="24"/>
          <w:lang w:val="en-US" w:eastAsia="zh-CN" w:bidi="hi-IN"/>
        </w:rPr>
      </w:pPr>
    </w:p>
    <w:p w14:paraId="40BA0106">
      <w:pPr>
        <w:spacing w:before="0" w:after="0"/>
        <w:rPr>
          <w:lang w:val="en-US" w:eastAsia="zh-CN" w:bidi="hi-IN"/>
        </w:rPr>
      </w:pPr>
      <w:r>
        <w:rPr>
          <w:rFonts w:ascii="Arial" w:hAnsi="Arial" w:eastAsia="Arial" w:cs="Arial"/>
          <w:color w:val="auto"/>
          <w:sz w:val="48"/>
          <w:szCs w:val="48"/>
          <w:lang w:val="en-US" w:eastAsia="zh-CN" w:bidi="hi-IN"/>
        </w:rPr>
        <w:t>Volodymyr Shcherbyna</w:t>
      </w:r>
    </w:p>
    <w:p w14:paraId="7E5EE959">
      <w:pPr>
        <w:spacing w:before="0" w:after="0" w:line="20" w:lineRule="exact"/>
        <w:rPr>
          <w:color w:val="auto"/>
          <w:sz w:val="24"/>
          <w:szCs w:val="24"/>
          <w:lang w:val="en-US" w:eastAsia="zh-CN" w:bidi="hi-IN"/>
        </w:rPr>
      </w:pPr>
      <w:r>
        <w:br w:type="column"/>
      </w:r>
    </w:p>
    <w:p w14:paraId="3C9AF52A">
      <w:pPr>
        <w:spacing w:before="0" w:after="0" w:line="3" w:lineRule="exact"/>
        <w:rPr>
          <w:color w:val="auto"/>
          <w:sz w:val="24"/>
          <w:szCs w:val="24"/>
          <w:lang w:val="en-US" w:eastAsia="zh-CN" w:bidi="hi-IN"/>
        </w:rPr>
      </w:pPr>
    </w:p>
    <w:p w14:paraId="59B86268">
      <w:pPr>
        <w:widowControl/>
        <w:bidi w:val="0"/>
        <w:spacing w:before="0" w:after="0"/>
        <w:ind w:left="0" w:right="0" w:firstLine="0"/>
        <w:jc w:val="left"/>
        <w:rPr>
          <w:lang w:val="en-US" w:eastAsia="zh-CN" w:bidi="hi-IN"/>
        </w:rPr>
      </w:pPr>
      <w:r>
        <w:rPr>
          <w:rFonts w:ascii="Arial" w:hAnsi="Arial" w:eastAsia="Arial" w:cs="Arial"/>
          <w:color w:val="auto"/>
          <w:sz w:val="20"/>
          <w:szCs w:val="20"/>
          <w:lang w:val="en-US" w:eastAsia="zh-CN" w:bidi="hi-IN"/>
        </w:rPr>
        <w:t>Phone: +38 (067) 736 05 99</w:t>
      </w:r>
    </w:p>
    <w:p w14:paraId="728D8099">
      <w:pPr>
        <w:spacing w:before="0" w:after="0" w:line="36" w:lineRule="exact"/>
        <w:rPr>
          <w:color w:val="auto"/>
          <w:sz w:val="24"/>
          <w:szCs w:val="24"/>
          <w:lang w:val="en-US" w:eastAsia="zh-CN" w:bidi="hi-IN"/>
        </w:rPr>
      </w:pPr>
    </w:p>
    <w:p w14:paraId="4056BFF4">
      <w:pPr>
        <w:widowControl/>
        <w:bidi w:val="0"/>
        <w:spacing w:before="0" w:after="0"/>
        <w:ind w:left="0" w:right="0" w:firstLine="0"/>
        <w:jc w:val="left"/>
        <w:rPr>
          <w:lang w:val="en-US" w:eastAsia="zh-CN" w:bidi="hi-IN"/>
        </w:rPr>
      </w:pPr>
      <w:r>
        <w:rPr>
          <w:rFonts w:ascii="Arial" w:hAnsi="Arial" w:eastAsia="Arial" w:cs="Arial"/>
          <w:color w:val="auto"/>
          <w:sz w:val="20"/>
          <w:szCs w:val="20"/>
          <w:lang w:val="en-US" w:eastAsia="zh-CN" w:bidi="hi-IN"/>
        </w:rPr>
        <w:t>Email: vns.scherbina@gmail.com</w:t>
      </w:r>
    </w:p>
    <w:p w14:paraId="035D428F">
      <w:pPr>
        <w:spacing w:before="0" w:after="0" w:line="38" w:lineRule="exact"/>
        <w:rPr>
          <w:color w:val="auto"/>
          <w:sz w:val="24"/>
          <w:szCs w:val="24"/>
          <w:lang w:val="en-US" w:eastAsia="zh-CN" w:bidi="hi-IN"/>
        </w:rPr>
      </w:pPr>
    </w:p>
    <w:p w14:paraId="796253DB">
      <w:pPr>
        <w:widowControl/>
        <w:bidi w:val="0"/>
        <w:spacing w:before="0" w:after="0"/>
        <w:ind w:left="0" w:right="0" w:firstLine="0"/>
        <w:jc w:val="left"/>
      </w:pPr>
      <w:r>
        <w:rPr>
          <w:rFonts w:ascii="Arial" w:hAnsi="Arial" w:eastAsia="Arial" w:cs="Arial"/>
          <w:color w:val="auto"/>
          <w:sz w:val="20"/>
          <w:szCs w:val="20"/>
          <w:lang w:val="en-US" w:eastAsia="zh-CN" w:bidi="hi-IN"/>
        </w:rPr>
        <w:t xml:space="preserve">Website: </w:t>
      </w:r>
      <w:r>
        <w:fldChar w:fldCharType="begin"/>
      </w:r>
      <w:r>
        <w:instrText xml:space="preserve"> HYPERLINK "https://volodymyrshcherbyna.com/" \h </w:instrText>
      </w:r>
      <w:r>
        <w:fldChar w:fldCharType="separate"/>
      </w:r>
      <w:r>
        <w:rPr>
          <w:rStyle w:val="6"/>
          <w:rFonts w:ascii="Arial" w:hAnsi="Arial" w:eastAsia="Arial" w:cs="Arial"/>
          <w:color w:val="auto"/>
          <w:sz w:val="20"/>
          <w:szCs w:val="20"/>
          <w:lang w:val="en-US" w:eastAsia="zh-CN" w:bidi="hi-IN"/>
        </w:rPr>
        <w:t>volodymyrshcherbyna</w:t>
      </w:r>
      <w:r>
        <w:rPr>
          <w:rStyle w:val="6"/>
          <w:rFonts w:ascii="Arial" w:hAnsi="Arial" w:eastAsia="Arial" w:cs="Arial"/>
          <w:color w:val="646464"/>
          <w:sz w:val="20"/>
          <w:szCs w:val="20"/>
          <w:u w:val="single" w:color="FFFFFF"/>
          <w:lang w:val="en-US" w:eastAsia="zh-CN" w:bidi="hi-IN"/>
        </w:rPr>
        <w:t>.com</w:t>
      </w:r>
      <w:r>
        <w:rPr>
          <w:rStyle w:val="6"/>
          <w:rFonts w:ascii="Arial" w:hAnsi="Arial" w:eastAsia="Arial" w:cs="Arial"/>
          <w:color w:val="646464"/>
          <w:sz w:val="20"/>
          <w:szCs w:val="20"/>
          <w:u w:val="single" w:color="FFFFFF"/>
          <w:lang w:val="en-US" w:eastAsia="zh-CN" w:bidi="hi-IN"/>
        </w:rPr>
        <w:fldChar w:fldCharType="end"/>
      </w:r>
    </w:p>
    <w:p w14:paraId="60EF7DDB">
      <w:pPr>
        <w:widowControl/>
        <w:tabs>
          <w:tab w:val="left" w:pos="848"/>
        </w:tabs>
        <w:bidi w:val="0"/>
        <w:spacing w:before="0" w:after="0"/>
        <w:ind w:left="850" w:right="0" w:hanging="850"/>
        <w:jc w:val="left"/>
      </w:pPr>
      <w:r>
        <w:rPr>
          <w:rFonts w:ascii="Arial" w:hAnsi="Arial" w:eastAsia="Arial" w:cs="Arial"/>
          <w:color w:val="auto"/>
          <w:sz w:val="20"/>
          <w:szCs w:val="20"/>
          <w:lang w:val="en-US" w:eastAsia="zh-CN" w:bidi="hi-IN"/>
        </w:rPr>
        <w:t xml:space="preserve">LinkedIn: </w:t>
      </w:r>
      <w:r>
        <w:fldChar w:fldCharType="begin"/>
      </w:r>
      <w:r>
        <w:instrText xml:space="preserve"> HYPERLINK "https://www.linkedin.com/in/volodymyrshcherbyna/" \h </w:instrText>
      </w:r>
      <w:r>
        <w:fldChar w:fldCharType="separate"/>
      </w:r>
      <w:r>
        <w:rPr>
          <w:rStyle w:val="6"/>
          <w:rFonts w:ascii="Arial" w:hAnsi="Arial" w:eastAsia="Arial" w:cs="Arial"/>
          <w:color w:val="auto"/>
          <w:sz w:val="20"/>
          <w:szCs w:val="20"/>
          <w:lang w:val="en-US" w:eastAsia="zh-CN" w:bidi="hi-IN"/>
        </w:rPr>
        <w:t>linkedin.com/in/volodymyrshcherbyna</w:t>
      </w:r>
      <w:r>
        <w:rPr>
          <w:rStyle w:val="6"/>
          <w:rFonts w:ascii="Arial" w:hAnsi="Arial" w:eastAsia="Arial" w:cs="Arial"/>
          <w:color w:val="auto"/>
          <w:sz w:val="20"/>
          <w:szCs w:val="20"/>
          <w:lang w:val="en-US" w:eastAsia="zh-CN" w:bidi="hi-IN"/>
        </w:rPr>
        <w:fldChar w:fldCharType="end"/>
      </w:r>
    </w:p>
    <w:p w14:paraId="79D7D7F4">
      <w:pPr>
        <w:widowControl/>
        <w:bidi w:val="0"/>
        <w:spacing w:before="0" w:after="0"/>
        <w:ind w:left="0" w:right="0" w:firstLine="0"/>
        <w:jc w:val="left"/>
        <w:rPr>
          <w:rFonts w:ascii="Arial" w:hAnsi="Arial" w:eastAsia="Arial" w:cs="Arial"/>
          <w:color w:val="auto"/>
          <w:sz w:val="20"/>
          <w:szCs w:val="20"/>
        </w:rPr>
      </w:pPr>
    </w:p>
    <w:p w14:paraId="3744024A">
      <w:pPr>
        <w:spacing w:before="0" w:after="0" w:line="200" w:lineRule="exact"/>
        <w:rPr>
          <w:color w:val="auto"/>
          <w:sz w:val="24"/>
          <w:szCs w:val="24"/>
          <w:lang w:val="en-US" w:eastAsia="zh-CN" w:bidi="hi-IN"/>
        </w:rPr>
      </w:pPr>
    </w:p>
    <w:p w14:paraId="4FD3CE58">
      <w:pPr>
        <w:sectPr>
          <w:type w:val="continuous"/>
          <w:pgSz w:w="12240" w:h="15840"/>
          <w:pgMar w:top="584" w:right="1240" w:bottom="0" w:left="980" w:header="0" w:footer="0" w:gutter="0"/>
          <w:cols w:equalWidth="0" w:num="2">
            <w:col w:w="5748" w:space="56"/>
            <w:col w:w="4215"/>
          </w:cols>
          <w:formProt w:val="0"/>
          <w:docGrid w:linePitch="600" w:charSpace="36864"/>
        </w:sectPr>
      </w:pPr>
    </w:p>
    <w:p w14:paraId="4A1004FC">
      <w:pPr>
        <w:spacing w:before="0" w:after="0" w:line="256" w:lineRule="exact"/>
        <w:rPr>
          <w:color w:val="auto"/>
          <w:sz w:val="24"/>
          <w:szCs w:val="24"/>
          <w:lang w:val="en-US" w:eastAsia="zh-CN" w:bidi="hi-IN"/>
        </w:rPr>
      </w:pPr>
    </w:p>
    <w:p w14:paraId="51C46F9D">
      <w:pPr>
        <w:spacing w:before="0" w:after="0"/>
        <w:ind w:left="160" w:firstLine="0"/>
        <w:rPr>
          <w:lang w:val="en-US" w:eastAsia="zh-CN" w:bidi="hi-IN"/>
        </w:rPr>
      </w:pPr>
      <w:r>
        <w:rPr>
          <w:rFonts w:ascii="Arial" w:hAnsi="Arial" w:eastAsia="Arial" w:cs="Arial"/>
          <w:b/>
          <w:bCs/>
          <w:color w:val="3A4B5B"/>
          <w:sz w:val="28"/>
          <w:szCs w:val="28"/>
          <w:lang w:val="en-US" w:eastAsia="zh-CN" w:bidi="hi-IN"/>
        </w:rPr>
        <w:t>Objective</w:t>
      </w:r>
    </w:p>
    <w:p w14:paraId="7159741B">
      <w:pPr>
        <w:spacing w:before="0" w:after="0" w:line="20" w:lineRule="exact"/>
        <w:rPr>
          <w:color w:val="auto"/>
          <w:sz w:val="24"/>
          <w:szCs w:val="24"/>
          <w:lang w:val="en-US" w:eastAsia="zh-CN" w:bidi="hi-IN"/>
        </w:rPr>
      </w:pPr>
      <w:r>
        <w:rPr>
          <w:color w:val="auto"/>
          <w:sz w:val="24"/>
          <w:szCs w:val="24"/>
          <w:lang w:val="en-US" w:eastAsia="zh-CN" w:bidi="hi-IN"/>
        </w:rPr>
        <w:drawing>
          <wp:anchor distT="0" distB="0" distL="0" distR="0" simplePos="0" relativeHeight="1024" behindDoc="1" locked="0" layoutInCell="0" allowOverlap="1">
            <wp:simplePos x="0" y="0"/>
            <wp:positionH relativeFrom="column">
              <wp:posOffset>96520</wp:posOffset>
            </wp:positionH>
            <wp:positionV relativeFrom="paragraph">
              <wp:posOffset>-161290</wp:posOffset>
            </wp:positionV>
            <wp:extent cx="630301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6303010" cy="209550"/>
                    </a:xfrm>
                    <a:prstGeom prst="rect">
                      <a:avLst/>
                    </a:prstGeom>
                  </pic:spPr>
                </pic:pic>
              </a:graphicData>
            </a:graphic>
          </wp:anchor>
        </w:drawing>
      </w:r>
    </w:p>
    <w:p w14:paraId="3B2F04C2">
      <w:pPr>
        <w:spacing w:before="0" w:after="0" w:line="192" w:lineRule="exact"/>
        <w:rPr>
          <w:color w:val="auto"/>
          <w:sz w:val="24"/>
          <w:szCs w:val="24"/>
          <w:lang w:val="en-US" w:eastAsia="zh-CN" w:bidi="hi-IN"/>
        </w:rPr>
      </w:pPr>
    </w:p>
    <w:p w14:paraId="02A8CF71">
      <w:pPr>
        <w:spacing w:before="0" w:after="0" w:line="343" w:lineRule="auto"/>
        <w:ind w:left="160" w:right="340" w:firstLine="0"/>
        <w:jc w:val="both"/>
      </w:pPr>
      <w:r>
        <w:rPr>
          <w:rFonts w:ascii="Arial" w:hAnsi="Arial" w:eastAsia="Arial" w:cs="Arial"/>
          <w:color w:val="auto"/>
          <w:sz w:val="20"/>
          <w:szCs w:val="20"/>
          <w:lang w:val="en-US" w:eastAsia="zh-CN" w:bidi="hi-IN"/>
        </w:rPr>
        <w:t>Software engineer with over 28 years experience in the software and hardware design, development, maintenance, documenting and support of the robust and 24/7/365 highly available realtime systems with web/desktop interfaces.</w:t>
      </w:r>
    </w:p>
    <w:p w14:paraId="0AECBAB8">
      <w:pPr>
        <w:spacing w:before="0" w:after="0"/>
        <w:ind w:left="160" w:firstLine="0"/>
        <w:rPr>
          <w:lang w:val="en-US" w:eastAsia="zh-CN" w:bidi="hi-IN"/>
        </w:rPr>
      </w:pPr>
      <w:r>
        <w:rPr>
          <w:rFonts w:ascii="Arial" w:hAnsi="Arial" w:eastAsia="Arial" w:cs="Arial"/>
          <w:b/>
          <w:bCs/>
          <w:color w:val="3A4B5B"/>
          <w:sz w:val="28"/>
          <w:szCs w:val="28"/>
          <w:lang w:val="en-US" w:eastAsia="zh-CN" w:bidi="hi-IN"/>
        </w:rPr>
        <w:t>Skills</w:t>
      </w:r>
    </w:p>
    <w:p w14:paraId="5111E1FB">
      <w:pPr>
        <w:spacing w:before="0" w:after="0" w:line="20" w:lineRule="exact"/>
        <w:rPr>
          <w:color w:val="auto"/>
          <w:sz w:val="24"/>
          <w:szCs w:val="24"/>
          <w:lang w:val="en-US" w:eastAsia="zh-CN" w:bidi="hi-IN"/>
        </w:rPr>
      </w:pPr>
      <w:r>
        <w:rPr>
          <w:color w:val="auto"/>
          <w:sz w:val="24"/>
          <w:szCs w:val="24"/>
          <w:lang w:val="en-US" w:eastAsia="zh-CN" w:bidi="hi-IN"/>
        </w:rPr>
        <w:drawing>
          <wp:anchor distT="0" distB="0" distL="0" distR="0" simplePos="0" relativeHeight="1024" behindDoc="1" locked="0" layoutInCell="0" allowOverlap="1">
            <wp:simplePos x="0" y="0"/>
            <wp:positionH relativeFrom="column">
              <wp:posOffset>96520</wp:posOffset>
            </wp:positionH>
            <wp:positionV relativeFrom="paragraph">
              <wp:posOffset>-161290</wp:posOffset>
            </wp:positionV>
            <wp:extent cx="6303010" cy="209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tretch>
                      <a:fillRect/>
                    </a:stretch>
                  </pic:blipFill>
                  <pic:spPr>
                    <a:xfrm>
                      <a:off x="0" y="0"/>
                      <a:ext cx="6303010" cy="209550"/>
                    </a:xfrm>
                    <a:prstGeom prst="rect">
                      <a:avLst/>
                    </a:prstGeom>
                  </pic:spPr>
                </pic:pic>
              </a:graphicData>
            </a:graphic>
          </wp:anchor>
        </w:drawing>
      </w:r>
    </w:p>
    <w:p w14:paraId="5CF54F5A">
      <w:pPr>
        <w:spacing w:before="0" w:after="0" w:line="392" w:lineRule="exact"/>
        <w:rPr>
          <w:color w:val="auto"/>
          <w:sz w:val="24"/>
          <w:szCs w:val="24"/>
          <w:lang w:val="en-US" w:eastAsia="zh-CN" w:bidi="hi-IN"/>
        </w:rPr>
      </w:pPr>
    </w:p>
    <w:p w14:paraId="3D298A3C">
      <w:pPr>
        <w:widowControl/>
        <w:bidi w:val="0"/>
        <w:spacing w:before="0" w:after="0"/>
        <w:ind w:left="170" w:right="283" w:firstLine="0"/>
        <w:jc w:val="both"/>
      </w:pPr>
      <w:r>
        <w:rPr>
          <w:rFonts w:ascii="Arial" w:hAnsi="Arial" w:eastAsia="Arial" w:cs="Arial"/>
          <w:color w:val="auto"/>
          <w:sz w:val="20"/>
          <w:szCs w:val="20"/>
          <w:lang w:val="en-US" w:eastAsia="zh-CN" w:bidi="hi-IN"/>
        </w:rPr>
        <w:t xml:space="preserve">Javascript, TypeScript, </w:t>
      </w:r>
      <w:r>
        <w:rPr>
          <w:rFonts w:ascii="Arial" w:hAnsi="Arial" w:eastAsia="Arial" w:cs="Arial"/>
          <w:color w:val="auto"/>
          <w:sz w:val="20"/>
          <w:szCs w:val="20"/>
          <w:lang w:val="en-GB" w:eastAsia="zh-CN" w:bidi="hi-IN"/>
        </w:rPr>
        <w:t xml:space="preserve">Golang, </w:t>
      </w:r>
      <w:r>
        <w:rPr>
          <w:rFonts w:ascii="Arial" w:hAnsi="Arial" w:eastAsia="Arial" w:cs="Arial"/>
          <w:color w:val="auto"/>
          <w:sz w:val="20"/>
          <w:szCs w:val="20"/>
          <w:lang w:val="en-US" w:eastAsia="zh-CN" w:bidi="hi-IN"/>
        </w:rPr>
        <w:t>Python, Erlang, Java, Groovy, Kotlin,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r>
      <w:r>
        <w:rPr>
          <w:rFonts w:ascii="Arial" w:hAnsi="Arial" w:eastAsia="Arial" w:cs="Arial"/>
          <w:color w:val="auto"/>
          <w:sz w:val="20"/>
          <w:szCs w:val="20"/>
          <w:lang w:val="en-US" w:eastAsia="zh-CN" w:bidi="hi-IN"/>
        </w:rPr>
        <w:noBreakHyphen/>
      </w:r>
      <w:r>
        <w:rPr>
          <w:rFonts w:ascii="Arial" w:hAnsi="Arial" w:eastAsia="Arial" w:cs="Arial"/>
          <w:color w:val="auto"/>
          <w:sz w:val="20"/>
          <w:szCs w:val="20"/>
          <w:lang w:val="en-US" w:eastAsia="zh-CN" w:bidi="hi-IN"/>
        </w:rPr>
        <w:t>232/RS</w:t>
      </w:r>
      <w:r>
        <w:rPr>
          <w:rFonts w:ascii="Arial" w:hAnsi="Arial" w:eastAsia="Arial" w:cs="Arial"/>
          <w:color w:val="auto"/>
          <w:sz w:val="20"/>
          <w:szCs w:val="20"/>
          <w:lang w:val="en-US" w:eastAsia="zh-CN" w:bidi="hi-IN"/>
        </w:rPr>
        <w:noBreakHyphen/>
      </w:r>
      <w:r>
        <w:rPr>
          <w:rFonts w:ascii="Arial" w:hAnsi="Arial" w:eastAsia="Arial" w:cs="Arial"/>
          <w:color w:val="auto"/>
          <w:sz w:val="20"/>
          <w:szCs w:val="20"/>
          <w:lang w:val="en-US" w:eastAsia="zh-CN" w:bidi="hi-IN"/>
        </w:rPr>
        <w:t>485.</w:t>
      </w:r>
    </w:p>
    <w:p w14:paraId="6F7769ED">
      <w:pPr>
        <w:spacing w:before="0" w:after="0" w:line="196" w:lineRule="exact"/>
        <w:rPr>
          <w:color w:val="auto"/>
          <w:sz w:val="24"/>
          <w:szCs w:val="24"/>
          <w:lang w:val="en-US" w:eastAsia="zh-CN" w:bidi="hi-IN"/>
        </w:rPr>
      </w:pPr>
    </w:p>
    <w:p w14:paraId="3DF8FC71">
      <w:pPr>
        <w:spacing w:before="0" w:after="0"/>
        <w:ind w:left="160" w:firstLine="0"/>
        <w:rPr>
          <w:lang w:val="en-US" w:eastAsia="zh-CN" w:bidi="hi-IN"/>
        </w:rPr>
      </w:pPr>
      <w:r>
        <w:rPr>
          <w:rFonts w:ascii="Arial" w:hAnsi="Arial" w:eastAsia="Arial" w:cs="Arial"/>
          <w:b/>
          <w:bCs/>
          <w:color w:val="3A4B5B"/>
          <w:sz w:val="28"/>
          <w:szCs w:val="28"/>
          <w:lang w:val="en-US" w:eastAsia="zh-CN" w:bidi="hi-IN"/>
        </w:rPr>
        <w:t>Work Experience</w:t>
      </w:r>
    </w:p>
    <w:p w14:paraId="7BF9B455">
      <w:pPr>
        <w:spacing w:before="0" w:after="0" w:line="20" w:lineRule="exact"/>
        <w:rPr>
          <w:color w:val="auto"/>
          <w:sz w:val="24"/>
          <w:szCs w:val="24"/>
          <w:lang w:val="en-US" w:eastAsia="zh-CN" w:bidi="hi-IN"/>
        </w:rPr>
      </w:pPr>
      <w:r>
        <w:rPr>
          <w:color w:val="auto"/>
          <w:sz w:val="24"/>
          <w:szCs w:val="24"/>
          <w:lang w:val="en-US" w:eastAsia="zh-CN" w:bidi="hi-IN"/>
        </w:rPr>
        <w:drawing>
          <wp:anchor distT="0" distB="0" distL="0" distR="0" simplePos="0" relativeHeight="1024" behindDoc="1" locked="0" layoutInCell="0" allowOverlap="1">
            <wp:simplePos x="0" y="0"/>
            <wp:positionH relativeFrom="column">
              <wp:posOffset>96520</wp:posOffset>
            </wp:positionH>
            <wp:positionV relativeFrom="paragraph">
              <wp:posOffset>-161290</wp:posOffset>
            </wp:positionV>
            <wp:extent cx="630301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tretch>
                      <a:fillRect/>
                    </a:stretch>
                  </pic:blipFill>
                  <pic:spPr>
                    <a:xfrm>
                      <a:off x="0" y="0"/>
                      <a:ext cx="6303010" cy="209550"/>
                    </a:xfrm>
                    <a:prstGeom prst="rect">
                      <a:avLst/>
                    </a:prstGeom>
                  </pic:spPr>
                </pic:pic>
              </a:graphicData>
            </a:graphic>
          </wp:anchor>
        </w:drawing>
      </w:r>
    </w:p>
    <w:p w14:paraId="2A5AD2A2">
      <w:pPr>
        <w:spacing w:before="0" w:after="0" w:line="193" w:lineRule="exact"/>
        <w:rPr>
          <w:color w:val="auto"/>
          <w:sz w:val="24"/>
          <w:szCs w:val="24"/>
          <w:lang w:val="en-US" w:eastAsia="zh-CN" w:bidi="hi-IN"/>
        </w:rPr>
      </w:pPr>
    </w:p>
    <w:p w14:paraId="72450A37">
      <w:pPr>
        <w:spacing w:before="0" w:after="0"/>
        <w:ind w:left="160" w:firstLine="0"/>
        <w:rPr>
          <w:lang w:val="en-GB" w:eastAsia="zh-CN" w:bidi="hi-IN"/>
        </w:rPr>
      </w:pPr>
      <w:r>
        <w:rPr>
          <w:rFonts w:ascii="Arial" w:hAnsi="Arial" w:eastAsia="Arial" w:cs="Arial"/>
          <w:b/>
          <w:bCs/>
          <w:color w:val="5F4A31"/>
          <w:sz w:val="24"/>
          <w:szCs w:val="24"/>
          <w:lang w:val="en-GB" w:eastAsia="zh-CN" w:bidi="hi-IN"/>
        </w:rPr>
        <w:t>Private</w:t>
      </w:r>
    </w:p>
    <w:p w14:paraId="618369A5">
      <w:pPr>
        <w:spacing w:before="0" w:after="0" w:line="91" w:lineRule="exact"/>
        <w:rPr>
          <w:color w:val="auto"/>
          <w:sz w:val="24"/>
          <w:szCs w:val="24"/>
          <w:lang w:val="en-US" w:eastAsia="zh-CN" w:bidi="hi-IN"/>
        </w:rPr>
      </w:pPr>
    </w:p>
    <w:p w14:paraId="0ABB2C53">
      <w:pPr>
        <w:spacing w:before="0" w:after="0"/>
        <w:ind w:left="160" w:firstLine="0"/>
      </w:pPr>
      <w:r>
        <w:rPr>
          <w:rFonts w:ascii="Arial" w:hAnsi="Arial" w:eastAsia="Arial" w:cs="Arial"/>
          <w:b/>
          <w:bCs/>
          <w:color w:val="auto"/>
          <w:sz w:val="20"/>
          <w:szCs w:val="20"/>
          <w:lang w:val="en-GB" w:eastAsia="zh-CN" w:bidi="hi-IN"/>
        </w:rPr>
        <w:t>Ukraine’s Armed Forces</w:t>
      </w:r>
      <w:r>
        <w:rPr>
          <w:rFonts w:ascii="Arial" w:hAnsi="Arial" w:eastAsia="Arial" w:cs="Arial"/>
          <w:b/>
          <w:bCs/>
          <w:color w:val="auto"/>
          <w:sz w:val="20"/>
          <w:szCs w:val="20"/>
          <w:lang w:val="en-US" w:eastAsia="zh-CN" w:bidi="hi-IN"/>
        </w:rPr>
        <w:t xml:space="preserve">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w:t>
      </w:r>
      <w:r>
        <w:rPr>
          <w:rFonts w:ascii="Arial" w:hAnsi="Arial" w:eastAsia="Arial" w:cs="Arial"/>
          <w:color w:val="auto"/>
          <w:sz w:val="20"/>
          <w:szCs w:val="20"/>
          <w:lang w:val="en-US" w:eastAsia="zh-CN" w:bidi="hi-IN"/>
        </w:rPr>
        <w:t xml:space="preserve">October </w:t>
      </w:r>
      <w:r>
        <w:rPr>
          <w:rFonts w:ascii="Arial" w:hAnsi="Arial" w:eastAsia="Arial" w:cs="Arial"/>
          <w:color w:val="auto"/>
          <w:sz w:val="20"/>
          <w:szCs w:val="20"/>
          <w:lang w:val="en-GB" w:eastAsia="zh-CN" w:bidi="hi-IN"/>
        </w:rPr>
        <w:t xml:space="preserve">2025 </w:t>
      </w:r>
      <w:r>
        <w:rPr>
          <w:rFonts w:ascii="Arial" w:hAnsi="Arial" w:eastAsia="Arial" w:cs="Arial"/>
          <w:color w:val="auto"/>
          <w:sz w:val="20"/>
          <w:szCs w:val="20"/>
          <w:lang w:val="en-US" w:eastAsia="zh-CN" w:bidi="hi-IN"/>
        </w:rPr>
        <w:t xml:space="preserve">– </w:t>
      </w:r>
      <w:r>
        <w:rPr>
          <w:rFonts w:ascii="Arial" w:hAnsi="Arial" w:eastAsia="Arial" w:cs="Arial"/>
          <w:color w:val="auto"/>
          <w:sz w:val="20"/>
          <w:szCs w:val="20"/>
          <w:lang w:val="en-GB" w:eastAsia="zh-CN" w:bidi="hi-IN"/>
        </w:rPr>
        <w:t>now</w:t>
      </w:r>
    </w:p>
    <w:p w14:paraId="2FB9428F">
      <w:pPr>
        <w:spacing w:before="0" w:after="0" w:line="44" w:lineRule="exact"/>
        <w:rPr>
          <w:color w:val="auto"/>
          <w:sz w:val="24"/>
          <w:szCs w:val="24"/>
          <w:lang w:val="en-US" w:eastAsia="zh-CN" w:bidi="hi-IN"/>
        </w:rPr>
      </w:pPr>
    </w:p>
    <w:p w14:paraId="71F833EF">
      <w:pPr>
        <w:spacing w:before="0" w:after="0"/>
        <w:ind w:left="160" w:firstLine="0"/>
        <w:rPr>
          <w:rFonts w:ascii="Arial" w:hAnsi="Arial" w:eastAsia="Arial" w:cs="Arial"/>
          <w:b/>
          <w:bCs/>
          <w:color w:val="5F4A31"/>
          <w:sz w:val="24"/>
          <w:szCs w:val="24"/>
          <w:lang w:val="en-US" w:eastAsia="zh-CN" w:bidi="hi-IN"/>
        </w:rPr>
      </w:pPr>
      <w:r>
        <w:rPr>
          <w:rFonts w:ascii="Arial" w:hAnsi="Arial" w:eastAsia="Arial" w:cs="Arial"/>
          <w:color w:val="333333"/>
          <w:sz w:val="20"/>
          <w:szCs w:val="20"/>
          <w:lang w:val="en-GB" w:eastAsia="zh-CN" w:bidi="hi-IN"/>
        </w:rPr>
        <w:t>Serve as a private to the Ukraine Armed Forces.</w:t>
      </w:r>
      <w:bookmarkStart w:id="1" w:name="_GoBack"/>
      <w:bookmarkEnd w:id="1"/>
    </w:p>
    <w:p w14:paraId="77B27782">
      <w:pPr>
        <w:spacing w:before="0" w:after="0"/>
        <w:ind w:left="160" w:firstLine="0"/>
        <w:rPr>
          <w:rFonts w:ascii="Arial" w:hAnsi="Arial" w:eastAsia="Arial" w:cs="Arial"/>
          <w:b/>
          <w:bCs/>
          <w:color w:val="5F4A31"/>
          <w:sz w:val="24"/>
          <w:szCs w:val="24"/>
          <w:lang w:val="en-US" w:eastAsia="zh-CN" w:bidi="hi-IN"/>
        </w:rPr>
      </w:pPr>
    </w:p>
    <w:p w14:paraId="29009BB5">
      <w:pPr>
        <w:spacing w:before="0" w:after="0"/>
        <w:ind w:left="160" w:firstLine="0"/>
        <w:rPr>
          <w:lang w:val="en-US" w:eastAsia="zh-CN" w:bidi="hi-IN"/>
        </w:rPr>
      </w:pPr>
      <w:r>
        <w:rPr>
          <w:rFonts w:ascii="Arial" w:hAnsi="Arial" w:eastAsia="Arial" w:cs="Arial"/>
          <w:b/>
          <w:bCs/>
          <w:color w:val="5F4A31"/>
          <w:sz w:val="24"/>
          <w:szCs w:val="24"/>
          <w:lang w:val="en-US" w:eastAsia="zh-CN" w:bidi="hi-IN"/>
        </w:rPr>
        <w:t>Lead Software Engineer</w:t>
      </w:r>
    </w:p>
    <w:p w14:paraId="60D8A7FC">
      <w:pPr>
        <w:spacing w:before="0" w:after="0" w:line="91" w:lineRule="exact"/>
        <w:rPr>
          <w:color w:val="auto"/>
          <w:sz w:val="24"/>
          <w:szCs w:val="24"/>
          <w:lang w:val="en-US" w:eastAsia="zh-CN" w:bidi="hi-IN"/>
        </w:rPr>
      </w:pPr>
    </w:p>
    <w:p w14:paraId="78FE07F5">
      <w:pPr>
        <w:spacing w:before="0" w:after="0"/>
        <w:ind w:left="160" w:firstLine="0"/>
      </w:pPr>
      <w:r>
        <w:rPr>
          <w:rFonts w:ascii="Arial" w:hAnsi="Arial" w:eastAsia="Arial" w:cs="Arial"/>
          <w:b/>
          <w:bCs/>
          <w:color w:val="auto"/>
          <w:sz w:val="20"/>
          <w:szCs w:val="20"/>
          <w:lang w:val="en-GB" w:eastAsia="zh-CN" w:bidi="hi-IN"/>
        </w:rPr>
        <w:t>Datadog/Eppo/Fluxon</w:t>
      </w:r>
      <w:r>
        <w:rPr>
          <w:rFonts w:ascii="Arial" w:hAnsi="Arial" w:eastAsia="Arial" w:cs="Arial"/>
          <w:b/>
          <w:bCs/>
          <w:color w:val="auto"/>
          <w:sz w:val="20"/>
          <w:szCs w:val="20"/>
          <w:lang w:val="en-US" w:eastAsia="zh-CN" w:bidi="hi-IN"/>
        </w:rPr>
        <w:t xml:space="preserve">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w:t>
      </w:r>
      <w:r>
        <w:rPr>
          <w:rFonts w:ascii="Arial" w:hAnsi="Arial" w:eastAsia="Arial" w:cs="Arial"/>
          <w:color w:val="auto"/>
          <w:sz w:val="20"/>
          <w:szCs w:val="20"/>
          <w:lang w:val="en-GB" w:eastAsia="zh-CN" w:bidi="hi-IN"/>
        </w:rPr>
        <w:t xml:space="preserve">November 2024 </w:t>
      </w:r>
      <w:r>
        <w:rPr>
          <w:rFonts w:ascii="Arial" w:hAnsi="Arial" w:eastAsia="Arial" w:cs="Arial"/>
          <w:color w:val="auto"/>
          <w:sz w:val="20"/>
          <w:szCs w:val="20"/>
          <w:lang w:val="en-US" w:eastAsia="zh-CN" w:bidi="hi-IN"/>
        </w:rPr>
        <w:t xml:space="preserve">– </w:t>
      </w:r>
      <w:r>
        <w:rPr>
          <w:rFonts w:ascii="Arial" w:hAnsi="Arial" w:eastAsia="Arial" w:cs="Arial"/>
          <w:color w:val="auto"/>
          <w:sz w:val="20"/>
          <w:szCs w:val="20"/>
          <w:lang w:val="en-US" w:eastAsia="zh-CN" w:bidi="hi-IN"/>
        </w:rPr>
        <w:t xml:space="preserve">October </w:t>
      </w:r>
      <w:r>
        <w:rPr>
          <w:rFonts w:ascii="Arial" w:hAnsi="Arial" w:eastAsia="Arial" w:cs="Arial"/>
          <w:color w:val="auto"/>
          <w:sz w:val="20"/>
          <w:szCs w:val="20"/>
          <w:lang w:val="en-GB" w:eastAsia="zh-CN" w:bidi="hi-IN"/>
        </w:rPr>
        <w:t>2025</w:t>
      </w:r>
    </w:p>
    <w:p w14:paraId="62C125C1">
      <w:pPr>
        <w:spacing w:before="0" w:after="0" w:line="44" w:lineRule="exact"/>
        <w:rPr>
          <w:color w:val="auto"/>
          <w:sz w:val="24"/>
          <w:szCs w:val="24"/>
          <w:lang w:val="en-US" w:eastAsia="zh-CN" w:bidi="hi-IN"/>
        </w:rPr>
      </w:pPr>
    </w:p>
    <w:p w14:paraId="0B0B223F">
      <w:pPr>
        <w:spacing w:before="0" w:after="0"/>
        <w:ind w:left="160" w:firstLine="0"/>
        <w:rPr>
          <w:rFonts w:ascii="Arial" w:hAnsi="Arial" w:eastAsia="Arial" w:cs="Arial"/>
          <w:b/>
          <w:bCs/>
          <w:color w:val="5F4A31"/>
          <w:sz w:val="24"/>
          <w:szCs w:val="24"/>
          <w:lang w:val="en-US" w:eastAsia="zh-CN" w:bidi="hi-IN"/>
        </w:rPr>
      </w:pPr>
      <w:r>
        <w:rPr>
          <w:rFonts w:ascii="Arial" w:hAnsi="Arial" w:eastAsia="Arial" w:cs="Arial"/>
          <w:color w:val="333333"/>
          <w:sz w:val="20"/>
          <w:szCs w:val="20"/>
          <w:lang w:val="en-US" w:eastAsia="zh-CN" w:bidi="hi-IN"/>
        </w:rPr>
        <w:t xml:space="preserve">Play a role </w:t>
      </w:r>
      <w:r>
        <w:rPr>
          <w:rFonts w:ascii="Arial" w:hAnsi="Arial" w:eastAsia="Arial" w:cs="Arial"/>
          <w:color w:val="333333"/>
          <w:sz w:val="20"/>
          <w:szCs w:val="20"/>
          <w:lang w:val="en-GB" w:eastAsia="zh-CN" w:bidi="hi-IN"/>
        </w:rPr>
        <w:t xml:space="preserve">of the software engineer in the core team for the Datadog/Eppo feature flagging and experimentation platform. Design and implement solutions in the domain of observability, </w:t>
      </w:r>
      <w:r>
        <w:rPr>
          <w:rFonts w:hint="eastAsia"/>
        </w:rPr>
        <w:t>experimentation and feature management for every team: from simple A/B tests and rollout flags to AI personalization and marketing incrementality tests.</w:t>
      </w:r>
    </w:p>
    <w:p w14:paraId="2280903D">
      <w:pPr>
        <w:spacing w:before="0" w:after="0"/>
        <w:ind w:left="160" w:firstLine="0"/>
        <w:rPr>
          <w:rFonts w:ascii="Arial" w:hAnsi="Arial" w:eastAsia="Arial" w:cs="Arial"/>
          <w:b/>
          <w:bCs/>
          <w:color w:val="5F4A31"/>
          <w:sz w:val="24"/>
          <w:szCs w:val="24"/>
          <w:lang w:val="en-US" w:eastAsia="zh-CN" w:bidi="hi-IN"/>
        </w:rPr>
      </w:pPr>
    </w:p>
    <w:p w14:paraId="700660A8">
      <w:pPr>
        <w:spacing w:before="0" w:after="0"/>
        <w:ind w:left="160" w:firstLine="0"/>
        <w:rPr>
          <w:lang w:val="en-US" w:eastAsia="zh-CN" w:bidi="hi-IN"/>
        </w:rPr>
      </w:pPr>
      <w:r>
        <w:rPr>
          <w:rFonts w:ascii="Arial" w:hAnsi="Arial" w:eastAsia="Arial" w:cs="Arial"/>
          <w:b/>
          <w:bCs/>
          <w:color w:val="5F4A31"/>
          <w:sz w:val="24"/>
          <w:szCs w:val="24"/>
          <w:lang w:val="en-US" w:eastAsia="zh-CN" w:bidi="hi-IN"/>
        </w:rPr>
        <w:t>Lead Software Engineer</w:t>
      </w:r>
    </w:p>
    <w:p w14:paraId="4E7AF812">
      <w:pPr>
        <w:spacing w:before="0" w:after="0" w:line="91" w:lineRule="exact"/>
        <w:rPr>
          <w:color w:val="auto"/>
          <w:sz w:val="24"/>
          <w:szCs w:val="24"/>
          <w:lang w:val="en-US" w:eastAsia="zh-CN" w:bidi="hi-IN"/>
        </w:rPr>
      </w:pPr>
    </w:p>
    <w:p w14:paraId="479683F3">
      <w:pPr>
        <w:spacing w:before="0" w:after="0"/>
        <w:ind w:left="160" w:firstLine="0"/>
      </w:pPr>
      <w:r>
        <w:rPr>
          <w:rFonts w:ascii="Arial" w:hAnsi="Arial" w:eastAsia="Arial" w:cs="Arial"/>
          <w:b/>
          <w:bCs/>
          <w:color w:val="auto"/>
          <w:sz w:val="20"/>
          <w:szCs w:val="20"/>
          <w:lang w:val="en-US" w:eastAsia="zh-CN" w:bidi="hi-IN"/>
        </w:rPr>
        <w:t xml:space="preserve">TUI Group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May 2023 – </w:t>
      </w:r>
      <w:r>
        <w:rPr>
          <w:rFonts w:ascii="Arial" w:hAnsi="Arial" w:eastAsia="Arial" w:cs="Arial"/>
          <w:color w:val="auto"/>
          <w:sz w:val="20"/>
          <w:szCs w:val="20"/>
          <w:lang w:val="en-US" w:eastAsia="zh-CN" w:bidi="hi-IN"/>
        </w:rPr>
        <w:t>October 2024</w:t>
      </w:r>
    </w:p>
    <w:p w14:paraId="3E1478A9">
      <w:pPr>
        <w:spacing w:before="0" w:after="0" w:line="44" w:lineRule="exact"/>
        <w:rPr>
          <w:color w:val="auto"/>
          <w:sz w:val="24"/>
          <w:szCs w:val="24"/>
          <w:lang w:val="en-US" w:eastAsia="zh-CN" w:bidi="hi-IN"/>
        </w:rPr>
      </w:pPr>
    </w:p>
    <w:p w14:paraId="15E1635B">
      <w:pPr>
        <w:spacing w:before="0" w:after="0" w:line="247" w:lineRule="auto"/>
        <w:ind w:left="580" w:firstLine="0"/>
        <w:jc w:val="both"/>
      </w:pPr>
      <w:r>
        <w:rPr>
          <w:rFonts w:ascii="Arial" w:hAnsi="Arial" w:eastAsia="Arial" w:cs="Arial"/>
          <w:color w:val="333333"/>
          <w:sz w:val="20"/>
          <w:szCs w:val="20"/>
          <w:lang w:val="en-US" w:eastAsia="zh-CN" w:bidi="hi-IN"/>
        </w:rPr>
        <w:t>Play a key role within the domain and take responsibility for the leadership of cross-functional teams and for the delivery of business value in line with business needs and strategy. Tackle multiple challenges and work closely with the Product Owner and with a varied set of stakeholders in various situations every day. Guide teams to provide technology solutions that result in the best possible digital experiences for customers. Effectively lead and support teams of engineers, DevOps, Business Analysts, and other technology professionals. Ensure that people are growing within their area of expertise, acquiring new skills, doing valuable work, working well together, and feeling engaged and supported. Develop and maintain delivery plans, ensuring that timescales, resource requirements, key deliverables/milestones, risks, and progress are tracked. Take responsibility for expansion and further development of agility within my area and the domain. Focus on helping teams to self-organize, and to keep increasing their capabilities and autonomy. Identify and actively manage impediments, assuring transparent communication on the progress, the impediments, and solutions. Excel at identifying, de-escalating, and resolving conflicts within and between teams. In collaboration with the Head of Technology plan and manage the costs of the teams and pro-actively look for efficiencies and motivate teams to achieve the Product roadmap, Objectives, Key Results (OKRs), and technical KPIs agreed for teams/pod and the strategic results for the domain as a whole. Take responsibility for prioritization of work within technical teams. Take responsibility for the identification and recruitment of new talent into teams, coaching and mentoring existing and new team members, and supporting their career development. Focus on creating a culture of technical excellence, innovation, learning, and continuous improvement.</w:t>
      </w:r>
    </w:p>
    <w:p w14:paraId="4FC48C0C">
      <w:pPr>
        <w:spacing w:before="0" w:after="0"/>
        <w:ind w:left="160" w:firstLine="0"/>
        <w:rPr>
          <w:lang w:val="en-US" w:eastAsia="zh-CN" w:bidi="hi-IN"/>
        </w:rPr>
      </w:pPr>
    </w:p>
    <w:p w14:paraId="4591273F">
      <w:pPr>
        <w:spacing w:before="0" w:after="0"/>
        <w:ind w:left="160" w:firstLine="0"/>
        <w:rPr>
          <w:lang w:val="en-US" w:eastAsia="zh-CN" w:bidi="hi-IN"/>
        </w:rPr>
      </w:pPr>
      <w:r>
        <w:rPr>
          <w:rFonts w:ascii="Arial" w:hAnsi="Arial" w:eastAsia="Arial" w:cs="Arial"/>
          <w:b/>
          <w:bCs/>
          <w:color w:val="5F4A31"/>
          <w:sz w:val="24"/>
          <w:szCs w:val="24"/>
          <w:lang w:val="en-US" w:eastAsia="zh-CN" w:bidi="hi-IN"/>
        </w:rPr>
        <w:t>Lead Software Engineer</w:t>
      </w:r>
    </w:p>
    <w:p w14:paraId="4ED64E22">
      <w:pPr>
        <w:spacing w:before="0" w:after="0" w:line="91" w:lineRule="exact"/>
        <w:rPr>
          <w:color w:val="auto"/>
          <w:sz w:val="24"/>
          <w:szCs w:val="24"/>
          <w:lang w:val="en-US" w:eastAsia="zh-CN" w:bidi="hi-IN"/>
        </w:rPr>
      </w:pPr>
    </w:p>
    <w:p w14:paraId="6606032B">
      <w:pPr>
        <w:spacing w:before="0" w:after="0"/>
        <w:ind w:left="160" w:firstLine="0"/>
      </w:pPr>
      <w:r>
        <w:rPr>
          <w:rFonts w:ascii="Arial" w:hAnsi="Arial" w:eastAsia="Arial" w:cs="Arial"/>
          <w:b/>
          <w:bCs/>
          <w:color w:val="auto"/>
          <w:sz w:val="20"/>
          <w:szCs w:val="20"/>
          <w:lang w:val="en-US" w:eastAsia="zh-CN" w:bidi="hi-IN"/>
        </w:rPr>
        <w:t xml:space="preserve">EPAM Systems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March 2021 – April 2023</w:t>
      </w:r>
    </w:p>
    <w:p w14:paraId="74CA9E97">
      <w:pPr>
        <w:spacing w:before="0" w:after="0" w:line="44" w:lineRule="exact"/>
        <w:rPr>
          <w:color w:val="auto"/>
          <w:sz w:val="24"/>
          <w:szCs w:val="24"/>
          <w:lang w:val="en-US" w:eastAsia="zh-CN" w:bidi="hi-IN"/>
        </w:rPr>
      </w:pPr>
    </w:p>
    <w:p w14:paraId="215D2C58">
      <w:pPr>
        <w:spacing w:before="0" w:after="0" w:line="247" w:lineRule="auto"/>
        <w:ind w:left="580" w:firstLine="0"/>
        <w:jc w:val="both"/>
      </w:pPr>
      <w:r>
        <w:rPr>
          <w:rFonts w:ascii="Arial" w:hAnsi="Arial" w:eastAsia="Arial" w:cs="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14:paraId="6161F034">
      <w:pPr>
        <w:spacing w:before="0" w:after="0" w:line="247" w:lineRule="auto"/>
        <w:ind w:firstLine="0"/>
        <w:rPr>
          <w:rFonts w:ascii="Arial" w:hAnsi="Arial" w:eastAsia="Arial" w:cs="Arial"/>
          <w:color w:val="333333"/>
          <w:sz w:val="20"/>
          <w:szCs w:val="20"/>
          <w:lang w:val="en-US" w:eastAsia="zh-CN" w:bidi="hi-IN"/>
        </w:rPr>
      </w:pPr>
    </w:p>
    <w:p w14:paraId="2FF8641A">
      <w:pPr>
        <w:spacing w:before="0" w:after="0" w:line="247" w:lineRule="auto"/>
        <w:ind w:firstLine="0"/>
        <w:rPr>
          <w:rFonts w:ascii="Arial" w:hAnsi="Arial" w:eastAsia="Arial" w:cs="Arial"/>
          <w:color w:val="333333"/>
          <w:sz w:val="20"/>
          <w:szCs w:val="20"/>
          <w:lang w:val="en-US" w:eastAsia="zh-CN" w:bidi="hi-IN"/>
        </w:rPr>
      </w:pPr>
    </w:p>
    <w:p w14:paraId="7DDB941B">
      <w:pPr>
        <w:spacing w:before="0" w:after="0" w:line="247" w:lineRule="auto"/>
        <w:ind w:firstLine="0"/>
        <w:rPr>
          <w:rFonts w:ascii="Arial" w:hAnsi="Arial" w:eastAsia="Arial" w:cs="Arial"/>
          <w:color w:val="333333"/>
          <w:sz w:val="20"/>
          <w:szCs w:val="20"/>
          <w:lang w:val="en-US" w:eastAsia="zh-CN" w:bidi="hi-IN"/>
        </w:rPr>
      </w:pPr>
    </w:p>
    <w:p w14:paraId="51702E2A">
      <w:pPr>
        <w:spacing w:before="0" w:after="0" w:line="247" w:lineRule="auto"/>
        <w:ind w:firstLine="0"/>
        <w:rPr>
          <w:rFonts w:ascii="Arial" w:hAnsi="Arial" w:eastAsia="Arial" w:cs="Arial"/>
          <w:color w:val="333333"/>
          <w:sz w:val="20"/>
          <w:szCs w:val="20"/>
          <w:lang w:val="en-US" w:eastAsia="zh-CN" w:bidi="hi-IN"/>
        </w:rPr>
      </w:pPr>
    </w:p>
    <w:p w14:paraId="0998D819">
      <w:pPr>
        <w:spacing w:before="0" w:after="0" w:line="247" w:lineRule="auto"/>
        <w:ind w:firstLine="0"/>
        <w:rPr>
          <w:rFonts w:ascii="Arial" w:hAnsi="Arial" w:eastAsia="Arial" w:cs="Arial"/>
          <w:color w:val="333333"/>
          <w:sz w:val="20"/>
          <w:szCs w:val="20"/>
          <w:lang w:val="en-US" w:eastAsia="zh-CN" w:bidi="hi-IN"/>
        </w:rPr>
      </w:pPr>
    </w:p>
    <w:p w14:paraId="43A0555C">
      <w:pPr>
        <w:spacing w:before="0" w:after="0" w:line="247" w:lineRule="auto"/>
        <w:ind w:firstLine="0"/>
        <w:rPr>
          <w:rFonts w:ascii="Arial" w:hAnsi="Arial" w:eastAsia="Arial" w:cs="Arial"/>
          <w:color w:val="333333"/>
          <w:sz w:val="20"/>
          <w:szCs w:val="20"/>
          <w:lang w:val="en-US" w:eastAsia="zh-CN" w:bidi="hi-IN"/>
        </w:rPr>
      </w:pPr>
    </w:p>
    <w:p w14:paraId="2387E361">
      <w:pPr>
        <w:spacing w:before="0" w:after="0"/>
        <w:ind w:left="160" w:firstLine="0"/>
      </w:pPr>
      <w:r>
        <w:rPr>
          <w:rFonts w:ascii="Arial" w:hAnsi="Arial" w:eastAsia="Arial" w:cs="Arial"/>
          <w:b/>
          <w:bCs/>
          <w:color w:val="5F4A31"/>
          <w:sz w:val="24"/>
          <w:szCs w:val="24"/>
          <w:lang w:val="en-US" w:eastAsia="zh-CN" w:bidi="hi-IN"/>
        </w:rPr>
        <w:t>Lead Software Engineer, Full-Stack Software Engineer</w:t>
      </w:r>
    </w:p>
    <w:p w14:paraId="205B5B9A">
      <w:pPr>
        <w:spacing w:before="0" w:after="0" w:line="91" w:lineRule="exact"/>
        <w:rPr>
          <w:color w:val="auto"/>
          <w:sz w:val="24"/>
          <w:szCs w:val="24"/>
          <w:lang w:val="en-US" w:eastAsia="zh-CN" w:bidi="hi-IN"/>
        </w:rPr>
      </w:pPr>
    </w:p>
    <w:p w14:paraId="3A30AF9A">
      <w:pPr>
        <w:spacing w:before="0" w:after="0"/>
        <w:ind w:left="160" w:firstLine="0"/>
      </w:pPr>
      <w:r>
        <w:rPr>
          <w:rFonts w:ascii="Arial" w:hAnsi="Arial" w:eastAsia="Arial" w:cs="Arial"/>
          <w:b/>
          <w:bCs/>
          <w:color w:val="auto"/>
          <w:sz w:val="20"/>
          <w:szCs w:val="20"/>
          <w:lang w:val="en-US" w:eastAsia="zh-CN" w:bidi="hi-IN"/>
        </w:rPr>
        <w:t xml:space="preserve">Powercode LLC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March 2019 – March 2021</w:t>
      </w:r>
    </w:p>
    <w:p w14:paraId="7EC3C17F">
      <w:pPr>
        <w:spacing w:before="0" w:after="0" w:line="44" w:lineRule="exact"/>
        <w:rPr>
          <w:color w:val="auto"/>
          <w:sz w:val="24"/>
          <w:szCs w:val="24"/>
          <w:lang w:val="en-US" w:eastAsia="zh-CN" w:bidi="hi-IN"/>
        </w:rPr>
      </w:pPr>
    </w:p>
    <w:p w14:paraId="7949B30C">
      <w:pPr>
        <w:spacing w:before="0" w:after="0" w:line="247" w:lineRule="auto"/>
        <w:ind w:left="580" w:firstLine="0"/>
        <w:jc w:val="both"/>
        <w:rPr>
          <w:color w:val="auto"/>
          <w:sz w:val="24"/>
          <w:szCs w:val="24"/>
          <w:lang w:val="en-US" w:eastAsia="zh-CN" w:bidi="hi-IN"/>
        </w:rPr>
      </w:pPr>
      <w:r>
        <w:rPr>
          <w:rFonts w:ascii="Arial" w:hAnsi="Arial" w:eastAsia="Arial" w:cs="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ascii="Arial" w:hAnsi="Arial" w:eastAsia="Arial" w:cs="Arial"/>
          <w:b w:val="0"/>
          <w:bCs w:val="0"/>
          <w:color w:val="333333"/>
          <w:sz w:val="20"/>
          <w:szCs w:val="20"/>
          <w:lang w:val="en-US" w:eastAsia="zh-CN" w:bidi="hi-IN"/>
        </w:rPr>
        <w:t>provide pre-sale technical support.</w:t>
      </w:r>
    </w:p>
    <w:p w14:paraId="6BA2C90F">
      <w:pPr>
        <w:spacing w:before="0" w:after="0" w:line="247" w:lineRule="auto"/>
        <w:ind w:left="580" w:firstLine="0"/>
        <w:rPr>
          <w:rFonts w:ascii="Arial" w:hAnsi="Arial" w:eastAsia="Arial" w:cs="Arial"/>
          <w:color w:val="333333"/>
          <w:sz w:val="20"/>
          <w:szCs w:val="20"/>
        </w:rPr>
      </w:pPr>
    </w:p>
    <w:p w14:paraId="157F1204">
      <w:pPr>
        <w:spacing w:before="0" w:after="0"/>
        <w:ind w:left="160" w:firstLine="0"/>
      </w:pPr>
      <w:r>
        <w:rPr>
          <w:rFonts w:ascii="Arial" w:hAnsi="Arial" w:eastAsia="Arial" w:cs="Arial"/>
          <w:b/>
          <w:bCs/>
          <w:color w:val="5F4A31"/>
          <w:sz w:val="24"/>
          <w:szCs w:val="24"/>
          <w:lang w:val="en-US" w:eastAsia="zh-CN" w:bidi="hi-IN"/>
        </w:rPr>
        <w:t>Lead Software Engineer, Full-Stack Software Engineer</w:t>
      </w:r>
    </w:p>
    <w:p w14:paraId="4DD01EE7">
      <w:pPr>
        <w:spacing w:before="0" w:after="0" w:line="91" w:lineRule="exact"/>
        <w:rPr>
          <w:color w:val="auto"/>
          <w:sz w:val="24"/>
          <w:szCs w:val="24"/>
          <w:lang w:val="en-US" w:eastAsia="zh-CN" w:bidi="hi-IN"/>
        </w:rPr>
      </w:pPr>
    </w:p>
    <w:p w14:paraId="0946E906">
      <w:pPr>
        <w:spacing w:before="0" w:after="0"/>
        <w:ind w:left="160" w:firstLine="0"/>
      </w:pPr>
      <w:r>
        <w:rPr>
          <w:rFonts w:ascii="Arial" w:hAnsi="Arial" w:eastAsia="Arial" w:cs="Arial"/>
          <w:b/>
          <w:bCs/>
          <w:color w:val="auto"/>
          <w:sz w:val="20"/>
          <w:szCs w:val="20"/>
          <w:lang w:val="en-US" w:eastAsia="zh-CN" w:bidi="hi-IN"/>
        </w:rPr>
        <w:t xml:space="preserve">Incode Group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February 2018 – February 2019</w:t>
      </w:r>
    </w:p>
    <w:p w14:paraId="46390289">
      <w:pPr>
        <w:spacing w:before="0" w:after="0" w:line="44" w:lineRule="exact"/>
        <w:rPr>
          <w:color w:val="auto"/>
          <w:sz w:val="24"/>
          <w:szCs w:val="24"/>
          <w:lang w:val="en-US" w:eastAsia="zh-CN" w:bidi="hi-IN"/>
        </w:rPr>
      </w:pPr>
    </w:p>
    <w:p w14:paraId="296EB46E">
      <w:pPr>
        <w:spacing w:before="0" w:after="0" w:line="247" w:lineRule="auto"/>
        <w:ind w:left="580" w:firstLine="0"/>
        <w:jc w:val="both"/>
      </w:pPr>
      <w:r>
        <w:rPr>
          <w:rFonts w:ascii="Arial" w:hAnsi="Arial" w:eastAsia="Arial" w:cs="Arial"/>
          <w:b w:val="0"/>
          <w:bCs w:val="0"/>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14:paraId="3C930DC4">
      <w:pPr>
        <w:spacing w:before="0" w:after="0" w:line="247" w:lineRule="auto"/>
        <w:ind w:left="580" w:firstLine="0"/>
        <w:rPr>
          <w:rFonts w:ascii="Arial" w:hAnsi="Arial" w:eastAsia="Arial" w:cs="Arial"/>
          <w:color w:val="333333"/>
          <w:sz w:val="20"/>
          <w:szCs w:val="20"/>
        </w:rPr>
      </w:pPr>
    </w:p>
    <w:p w14:paraId="79E85425">
      <w:pPr>
        <w:spacing w:before="0" w:after="0"/>
        <w:ind w:left="160" w:firstLine="0"/>
      </w:pPr>
      <w:r>
        <w:rPr>
          <w:rFonts w:ascii="Arial" w:hAnsi="Arial" w:eastAsia="Arial" w:cs="Arial"/>
          <w:b/>
          <w:bCs/>
          <w:color w:val="5F4A31"/>
          <w:sz w:val="24"/>
          <w:szCs w:val="24"/>
          <w:lang w:val="en-US" w:eastAsia="zh-CN" w:bidi="hi-IN"/>
        </w:rPr>
        <w:t>Co-Founder, Full-Stack Software Engineer</w:t>
      </w:r>
    </w:p>
    <w:p w14:paraId="728C9429">
      <w:pPr>
        <w:spacing w:before="0" w:after="0" w:line="91" w:lineRule="exact"/>
        <w:rPr>
          <w:color w:val="auto"/>
          <w:sz w:val="24"/>
          <w:szCs w:val="24"/>
          <w:lang w:val="en-US" w:eastAsia="zh-CN" w:bidi="hi-IN"/>
        </w:rPr>
      </w:pPr>
    </w:p>
    <w:p w14:paraId="48599BCD">
      <w:pPr>
        <w:spacing w:before="0" w:after="0"/>
        <w:ind w:left="160" w:firstLine="0"/>
      </w:pPr>
      <w:r>
        <w:rPr>
          <w:rFonts w:ascii="Arial" w:hAnsi="Arial" w:eastAsia="Arial" w:cs="Arial"/>
          <w:b/>
          <w:bCs/>
          <w:color w:val="auto"/>
          <w:sz w:val="20"/>
          <w:szCs w:val="20"/>
          <w:lang w:val="en-US" w:eastAsia="zh-CN" w:bidi="hi-IN"/>
        </w:rPr>
        <w:t xml:space="preserve">Startup (NDA)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January 2016 – March 2018</w:t>
      </w:r>
    </w:p>
    <w:p w14:paraId="3E7B6CBD">
      <w:pPr>
        <w:spacing w:before="0" w:after="0" w:line="44" w:lineRule="exact"/>
        <w:rPr>
          <w:color w:val="auto"/>
          <w:sz w:val="24"/>
          <w:szCs w:val="24"/>
          <w:lang w:val="en-US" w:eastAsia="zh-CN" w:bidi="hi-IN"/>
        </w:rPr>
      </w:pPr>
    </w:p>
    <w:p w14:paraId="34C60006">
      <w:pPr>
        <w:spacing w:before="0" w:after="0" w:line="247" w:lineRule="auto"/>
        <w:ind w:left="580" w:firstLine="0"/>
        <w:jc w:val="both"/>
      </w:pPr>
      <w:r>
        <w:rPr>
          <w:rFonts w:ascii="Arial" w:hAnsi="Arial" w:eastAsia="Arial" w:cs="Arial"/>
          <w:b w:val="0"/>
          <w:bCs w:val="0"/>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14:paraId="69554399">
      <w:pPr>
        <w:spacing w:before="0" w:after="0" w:line="247" w:lineRule="auto"/>
        <w:ind w:left="580" w:firstLine="0"/>
        <w:rPr>
          <w:rFonts w:ascii="Arial" w:hAnsi="Arial" w:eastAsia="Arial" w:cs="Arial"/>
          <w:color w:val="333333"/>
          <w:sz w:val="20"/>
          <w:szCs w:val="20"/>
        </w:rPr>
      </w:pPr>
    </w:p>
    <w:p w14:paraId="2B091953">
      <w:pPr>
        <w:spacing w:before="0" w:after="0"/>
        <w:ind w:left="160" w:firstLine="0"/>
      </w:pPr>
      <w:r>
        <w:rPr>
          <w:rFonts w:ascii="Arial" w:hAnsi="Arial" w:eastAsia="Arial" w:cs="Arial"/>
          <w:b/>
          <w:bCs/>
          <w:color w:val="5F4A31"/>
          <w:sz w:val="24"/>
          <w:szCs w:val="24"/>
          <w:lang w:val="en-US" w:eastAsia="zh-CN" w:bidi="hi-IN"/>
        </w:rPr>
        <w:t>CTO, Lead Software Engineer, Senior Full-Stack Software Engineer</w:t>
      </w:r>
    </w:p>
    <w:p w14:paraId="48088BCC">
      <w:pPr>
        <w:spacing w:before="0" w:after="0" w:line="91" w:lineRule="exact"/>
        <w:rPr>
          <w:color w:val="auto"/>
          <w:sz w:val="24"/>
          <w:szCs w:val="24"/>
          <w:lang w:val="en-US" w:eastAsia="zh-CN" w:bidi="hi-IN"/>
        </w:rPr>
      </w:pPr>
    </w:p>
    <w:p w14:paraId="75A14906">
      <w:pPr>
        <w:spacing w:before="0" w:after="0"/>
        <w:ind w:left="160" w:firstLine="0"/>
      </w:pPr>
      <w:r>
        <w:rPr>
          <w:rFonts w:ascii="Arial" w:hAnsi="Arial" w:eastAsia="Arial" w:cs="Arial"/>
          <w:b/>
          <w:bCs/>
          <w:color w:val="auto"/>
          <w:sz w:val="20"/>
          <w:szCs w:val="20"/>
          <w:lang w:val="en-US" w:eastAsia="zh-CN" w:bidi="hi-IN"/>
        </w:rPr>
        <w:t xml:space="preserve">CMAS LLC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April 2000 – January 2016</w:t>
      </w:r>
    </w:p>
    <w:p w14:paraId="0501CE7D">
      <w:pPr>
        <w:spacing w:before="0" w:after="0" w:line="44" w:lineRule="exact"/>
        <w:rPr>
          <w:color w:val="auto"/>
          <w:sz w:val="24"/>
          <w:szCs w:val="24"/>
          <w:lang w:val="en-US" w:eastAsia="zh-CN" w:bidi="hi-IN"/>
        </w:rPr>
      </w:pPr>
    </w:p>
    <w:p w14:paraId="398BE935">
      <w:pPr>
        <w:spacing w:before="0" w:after="0" w:line="247" w:lineRule="auto"/>
        <w:ind w:left="580" w:firstLine="0"/>
        <w:jc w:val="both"/>
      </w:pPr>
      <w:r>
        <w:rPr>
          <w:rFonts w:ascii="Arial" w:hAnsi="Arial" w:eastAsia="Arial" w:cs="Arial"/>
          <w:b w:val="0"/>
          <w:bCs w:val="0"/>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14:paraId="08AC0542">
      <w:pPr>
        <w:spacing w:before="0" w:after="0" w:line="247" w:lineRule="auto"/>
        <w:ind w:firstLine="0"/>
        <w:rPr>
          <w:b w:val="0"/>
          <w:bCs w:val="0"/>
          <w:color w:val="auto"/>
          <w:sz w:val="24"/>
          <w:szCs w:val="24"/>
          <w:lang w:val="en-US" w:eastAsia="zh-CN" w:bidi="hi-IN"/>
        </w:rPr>
      </w:pPr>
    </w:p>
    <w:p w14:paraId="7EFF5352">
      <w:pPr>
        <w:spacing w:before="0" w:after="0"/>
        <w:ind w:left="160" w:firstLine="0"/>
      </w:pPr>
      <w:r>
        <w:rPr>
          <w:rFonts w:ascii="Arial" w:hAnsi="Arial" w:eastAsia="Arial" w:cs="Arial"/>
          <w:b/>
          <w:bCs/>
          <w:color w:val="5F4A31"/>
          <w:sz w:val="24"/>
          <w:szCs w:val="24"/>
          <w:lang w:val="en-US" w:eastAsia="zh-CN" w:bidi="hi-IN"/>
        </w:rPr>
        <w:t>Full-Stack Software Engineer</w:t>
      </w:r>
    </w:p>
    <w:p w14:paraId="063887A8">
      <w:pPr>
        <w:spacing w:before="0" w:after="0" w:line="91" w:lineRule="exact"/>
        <w:rPr>
          <w:color w:val="auto"/>
          <w:sz w:val="24"/>
          <w:szCs w:val="24"/>
          <w:lang w:val="en-US" w:eastAsia="zh-CN" w:bidi="hi-IN"/>
        </w:rPr>
      </w:pPr>
    </w:p>
    <w:p w14:paraId="3899E229">
      <w:pPr>
        <w:spacing w:before="0" w:after="0"/>
        <w:ind w:left="160" w:firstLine="0"/>
      </w:pPr>
      <w:r>
        <w:rPr>
          <w:rFonts w:ascii="Arial" w:hAnsi="Arial" w:eastAsia="Arial" w:cs="Arial"/>
          <w:b/>
          <w:bCs/>
          <w:color w:val="auto"/>
          <w:sz w:val="20"/>
          <w:szCs w:val="20"/>
          <w:lang w:val="en-US" w:eastAsia="zh-CN" w:bidi="hi-IN"/>
        </w:rPr>
        <w:t xml:space="preserve">ECOSYS LLC  </w:t>
      </w:r>
      <w:r>
        <w:rPr>
          <w:rFonts w:ascii="Arial" w:hAnsi="Arial" w:eastAsia="Arial" w:cs="Arial"/>
          <w:color w:val="auto"/>
          <w:sz w:val="24"/>
          <w:szCs w:val="24"/>
          <w:lang w:val="en-US" w:eastAsia="zh-CN" w:bidi="hi-IN"/>
        </w:rPr>
        <w:t xml:space="preserve"> </w:t>
      </w:r>
      <w:r>
        <w:rPr>
          <w:rFonts w:ascii="Arial" w:hAnsi="Arial" w:eastAsia="Arial" w:cs="Arial"/>
          <w:color w:val="auto"/>
          <w:sz w:val="24"/>
          <w:szCs w:val="24"/>
          <w:lang w:val="en-US" w:eastAsia="zh-CN" w:bidi="hi-IN"/>
        </w:rPr>
        <w:softHyphen/>
      </w:r>
      <w:r>
        <w:rPr>
          <w:rFonts w:ascii="Arial" w:hAnsi="Arial" w:eastAsia="Arial" w:cs="Arial"/>
          <w:color w:val="auto"/>
          <w:sz w:val="20"/>
          <w:szCs w:val="20"/>
          <w:lang w:val="en-US" w:eastAsia="zh-CN" w:bidi="hi-IN"/>
        </w:rPr>
        <w:t xml:space="preserve"> November 1996 – April 2000</w:t>
      </w:r>
    </w:p>
    <w:p w14:paraId="2AAD18F0">
      <w:pPr>
        <w:spacing w:before="0" w:after="0" w:line="44" w:lineRule="exact"/>
        <w:rPr>
          <w:color w:val="auto"/>
          <w:sz w:val="24"/>
          <w:szCs w:val="24"/>
          <w:lang w:val="en-US" w:eastAsia="zh-CN" w:bidi="hi-IN"/>
        </w:rPr>
      </w:pPr>
    </w:p>
    <w:p w14:paraId="5CE0F10B">
      <w:pPr>
        <w:spacing w:before="0" w:after="0" w:line="247" w:lineRule="auto"/>
        <w:ind w:left="580" w:firstLine="0"/>
        <w:jc w:val="both"/>
      </w:pPr>
      <w:r>
        <w:rPr>
          <w:rFonts w:ascii="Arial" w:hAnsi="Arial" w:eastAsia="Arial" w:cs="Arial"/>
          <w:b w:val="0"/>
          <w:bCs w:val="0"/>
          <w:color w:val="333333"/>
          <w:sz w:val="20"/>
          <w:szCs w:val="20"/>
          <w:lang w:val="en-US" w:eastAsia="zh-CN" w:bidi="hi-IN"/>
        </w:rPr>
        <w:t>Develop software, debug on site software on site, design projects documentation, teach and transfer knowledge to the customers personel.</w:t>
      </w:r>
    </w:p>
    <w:p w14:paraId="31528C07">
      <w:pPr>
        <w:spacing w:before="0" w:after="0" w:line="200" w:lineRule="exact"/>
        <w:rPr>
          <w:color w:val="auto"/>
          <w:sz w:val="24"/>
          <w:szCs w:val="24"/>
          <w:lang w:val="en-US" w:eastAsia="zh-CN" w:bidi="hi-IN"/>
        </w:rPr>
      </w:pPr>
    </w:p>
    <w:p w14:paraId="1ECED6E3">
      <w:pPr>
        <w:spacing w:before="0" w:after="0"/>
        <w:ind w:left="160" w:firstLine="0"/>
        <w:rPr>
          <w:lang w:val="en-US" w:eastAsia="zh-CN" w:bidi="hi-IN"/>
        </w:rPr>
      </w:pPr>
      <w:r>
        <w:rPr>
          <w:rFonts w:ascii="Arial" w:hAnsi="Arial" w:eastAsia="Arial" w:cs="Arial"/>
          <w:b/>
          <w:bCs/>
          <w:color w:val="3A4B5B"/>
          <w:sz w:val="28"/>
          <w:szCs w:val="28"/>
          <w:lang w:val="en-US" w:eastAsia="zh-CN" w:bidi="hi-IN"/>
        </w:rPr>
        <w:t>Education</w:t>
      </w:r>
    </w:p>
    <w:p w14:paraId="0B4FB8CF">
      <w:pPr>
        <w:spacing w:before="0" w:after="0" w:line="20" w:lineRule="exact"/>
        <w:rPr>
          <w:color w:val="auto"/>
          <w:sz w:val="24"/>
          <w:szCs w:val="24"/>
          <w:lang w:val="en-US" w:eastAsia="zh-CN" w:bidi="hi-IN"/>
        </w:rPr>
      </w:pPr>
      <w:r>
        <w:rPr>
          <w:color w:val="auto"/>
          <w:sz w:val="24"/>
          <w:szCs w:val="24"/>
          <w:lang w:val="en-US" w:eastAsia="zh-CN" w:bidi="hi-IN"/>
        </w:rPr>
        <w:drawing>
          <wp:anchor distT="0" distB="0" distL="0" distR="0" simplePos="0" relativeHeight="1024" behindDoc="1" locked="0" layoutInCell="0" allowOverlap="1">
            <wp:simplePos x="0" y="0"/>
            <wp:positionH relativeFrom="column">
              <wp:posOffset>96520</wp:posOffset>
            </wp:positionH>
            <wp:positionV relativeFrom="paragraph">
              <wp:posOffset>-161290</wp:posOffset>
            </wp:positionV>
            <wp:extent cx="6303010" cy="209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tretch>
                      <a:fillRect/>
                    </a:stretch>
                  </pic:blipFill>
                  <pic:spPr>
                    <a:xfrm>
                      <a:off x="0" y="0"/>
                      <a:ext cx="6303010" cy="209550"/>
                    </a:xfrm>
                    <a:prstGeom prst="rect">
                      <a:avLst/>
                    </a:prstGeom>
                  </pic:spPr>
                </pic:pic>
              </a:graphicData>
            </a:graphic>
          </wp:anchor>
        </w:drawing>
      </w:r>
    </w:p>
    <w:p w14:paraId="7EAD56DA">
      <w:pPr>
        <w:spacing w:before="0" w:after="0" w:line="192" w:lineRule="exact"/>
        <w:rPr>
          <w:color w:val="auto"/>
          <w:sz w:val="24"/>
          <w:szCs w:val="24"/>
          <w:lang w:val="en-US" w:eastAsia="zh-CN" w:bidi="hi-IN"/>
        </w:rPr>
      </w:pPr>
    </w:p>
    <w:p w14:paraId="4F7AFF02">
      <w:pPr>
        <w:spacing w:before="0" w:after="0"/>
        <w:ind w:left="300" w:firstLine="0"/>
        <w:jc w:val="both"/>
      </w:pPr>
      <w:r>
        <w:rPr>
          <w:rFonts w:ascii="Arial" w:hAnsi="Arial" w:eastAsia="Arial" w:cs="Arial"/>
          <w:color w:val="333333"/>
          <w:sz w:val="20"/>
          <w:szCs w:val="20"/>
          <w:lang w:val="en-US" w:eastAsia="zh-CN" w:bidi="hi-IN"/>
        </w:rPr>
        <w:t>Zaporizhzhya State Engineering Academy, Master Degree in “Microprocessor's control systems”.</w:t>
      </w:r>
    </w:p>
    <w:p w14:paraId="5EB08EF7">
      <w:pPr>
        <w:sectPr>
          <w:type w:val="continuous"/>
          <w:pgSz w:w="12240" w:h="15840"/>
          <w:pgMar w:top="584" w:right="1240" w:bottom="0" w:left="980" w:header="0" w:footer="0" w:gutter="0"/>
          <w:formProt w:val="0"/>
          <w:docGrid w:linePitch="600" w:charSpace="36864"/>
        </w:sectPr>
      </w:pPr>
    </w:p>
    <w:p w14:paraId="486F4566">
      <w:pPr>
        <w:spacing w:before="0" w:after="0" w:line="200" w:lineRule="exact"/>
      </w:pPr>
    </w:p>
    <w:sectPr>
      <w:type w:val="continuous"/>
      <w:pgSz w:w="12240" w:h="15840"/>
      <w:pgMar w:top="584" w:right="1240" w:bottom="0" w:left="980" w:header="0" w:footer="0" w:gutter="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0000000000000000000"/>
    <w:charset w:val="02"/>
    <w:family w:val="roman"/>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Arial Unicode MS">
    <w:panose1 w:val="00000000000000000000"/>
    <w:charset w:val="00"/>
    <w:family w:val="auto"/>
    <w:pitch w:val="default"/>
    <w:sig w:usb0="00000000" w:usb1="00000000" w:usb2="00000000" w:usb3="00000000" w:csb0="00000000" w:csb1="00000000"/>
  </w:font>
  <w:font w:name="PingFang SC">
    <w:panose1 w:val="00000000000000000000"/>
    <w:charset w:val="00"/>
    <w:family w:val="auto"/>
    <w:pitch w:val="default"/>
    <w:sig w:usb0="00000000" w:usb1="00000000" w:usb2="00000000" w:usb3="00000000" w:csb0="00000000" w:csb1="00000000"/>
  </w:font>
  <w:font w:name="Cofo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ompat>
    <w:ulTrailSpac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Calibri" w:hAnsi="Calibri" w:cs="Arial Unicode MS" w:eastAsiaTheme="minorEastAsia"/>
      <w:color w:val="auto"/>
      <w:kern w:val="0"/>
      <w:sz w:val="22"/>
      <w:szCs w:val="22"/>
      <w:lang w:val="ru-RU" w:eastAsia="zh-CN" w:bidi="hi-IN"/>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Arial Unicode MS"/>
      <w:i/>
      <w:iCs/>
      <w:sz w:val="24"/>
      <w:szCs w:val="24"/>
    </w:rPr>
  </w:style>
  <w:style w:type="paragraph" w:styleId="4">
    <w:name w:val="List"/>
    <w:basedOn w:val="2"/>
    <w:uiPriority w:val="0"/>
    <w:rPr>
      <w:rFonts w:cs="Arial Unicode MS"/>
    </w:rPr>
  </w:style>
  <w:style w:type="character" w:styleId="6">
    <w:name w:val="Hyperlink"/>
    <w:uiPriority w:val="0"/>
    <w:rPr>
      <w:color w:val="000080"/>
      <w:u w:val="single"/>
      <w:lang w:val="zh-CN" w:eastAsia="zh-CN" w:bidi="zh-CN"/>
    </w:rPr>
  </w:style>
  <w:style w:type="character" w:customStyle="1" w:styleId="8">
    <w:name w:val="Bullets"/>
    <w:qFormat/>
    <w:uiPriority w:val="0"/>
    <w:rPr>
      <w:rFonts w:ascii="OpenSymbol" w:hAnsi="OpenSymbol" w:eastAsia="OpenSymbol" w:cs="OpenSymbol"/>
    </w:rPr>
  </w:style>
  <w:style w:type="paragraph" w:customStyle="1" w:styleId="9">
    <w:name w:val="Heading"/>
    <w:basedOn w:val="1"/>
    <w:next w:val="2"/>
    <w:qFormat/>
    <w:uiPriority w:val="0"/>
    <w:pPr>
      <w:keepNext/>
      <w:spacing w:before="240" w:after="120"/>
    </w:pPr>
    <w:rPr>
      <w:rFonts w:ascii="Liberation Sans" w:hAnsi="Liberation Sans" w:eastAsia="PingFang SC" w:cs="Arial Unicode MS"/>
      <w:sz w:val="28"/>
      <w:szCs w:val="28"/>
    </w:rPr>
  </w:style>
  <w:style w:type="paragraph" w:customStyle="1" w:styleId="10">
    <w:name w:val="Index"/>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726</Words>
  <Characters>4700</Characters>
  <Lines>0</Lines>
  <Paragraphs>34</Paragraphs>
  <ScaleCrop>false</ScaleCrop>
  <LinksUpToDate>false</LinksUpToDate>
  <CharactersWithSpaces>5411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2022-08-01T00:13:15Z</dcterms:created>
  <dc:creator>Windows User</dc:creator>
  <cp:lastModifiedBy>iPhone</cp:lastModifiedBy>
  <dcterms:modified xsi:type="dcterms:W3CDTF">2025-10-17T04:57:42Z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ICV">
    <vt:lpwstr>000D4A14A47B15AD959FF168030846F3_31</vt:lpwstr>
  </property>
  <property fmtid="{D5CDD505-2E9C-101B-9397-08002B2CF9AE}" pid="7" name="KSOProductBuildVer">
    <vt:lpwstr>3081-11.37.00</vt:lpwstr>
  </property>
</Properties>
</file>