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EE" w:rsidRPr="003121CD" w:rsidRDefault="00687DEE" w:rsidP="00687DEE">
      <w:pPr>
        <w:pStyle w:val="Sinespaciado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32"/>
          <w:szCs w:val="32"/>
        </w:rPr>
      </w:pPr>
    </w:p>
    <w:p w:rsidR="00687DEE" w:rsidRPr="003121CD" w:rsidRDefault="00687DEE" w:rsidP="00687DEE">
      <w:pPr>
        <w:pStyle w:val="Ttulo"/>
        <w:spacing w:line="360" w:lineRule="auto"/>
        <w:jc w:val="right"/>
        <w:rPr>
          <w:rFonts w:ascii="Tahoma" w:hAnsi="Tahoma" w:cs="Tahoma"/>
          <w:color w:val="000000" w:themeColor="text1"/>
          <w:sz w:val="32"/>
        </w:rPr>
      </w:pPr>
      <w:r w:rsidRPr="003121CD">
        <w:rPr>
          <w:rFonts w:ascii="Tahoma" w:hAnsi="Tahoma" w:cs="Tahoma"/>
          <w:color w:val="000000" w:themeColor="text1"/>
          <w:sz w:val="32"/>
        </w:rPr>
        <w:t>Manual De Usuario XXXXXX</w:t>
      </w:r>
    </w:p>
    <w:p w:rsidR="00687DEE" w:rsidRPr="003121CD" w:rsidRDefault="00687DEE" w:rsidP="00687DEE">
      <w:pPr>
        <w:pStyle w:val="Ttulo"/>
        <w:spacing w:line="360" w:lineRule="auto"/>
        <w:jc w:val="right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3121CD">
        <w:rPr>
          <w:rFonts w:ascii="Tahoma" w:hAnsi="Tahoma" w:cs="Tahoma"/>
          <w:color w:val="000000" w:themeColor="text1"/>
          <w:sz w:val="24"/>
          <w:szCs w:val="24"/>
        </w:rPr>
        <w:t>&lt;Nombre del Proyecto&gt;</w:t>
      </w:r>
    </w:p>
    <w:p w:rsidR="00687DEE" w:rsidRPr="003121CD" w:rsidRDefault="00687DEE" w:rsidP="00687DEE">
      <w:pPr>
        <w:pStyle w:val="Ttulo"/>
        <w:spacing w:line="360" w:lineRule="auto"/>
        <w:jc w:val="right"/>
        <w:rPr>
          <w:rFonts w:ascii="Tahoma" w:hAnsi="Tahoma" w:cs="Tahoma"/>
          <w:bCs/>
          <w:color w:val="000000" w:themeColor="text1"/>
          <w:sz w:val="24"/>
          <w:szCs w:val="24"/>
        </w:rPr>
      </w:pPr>
      <w:r w:rsidRPr="003121CD">
        <w:rPr>
          <w:rFonts w:ascii="Tahoma" w:hAnsi="Tahoma" w:cs="Tahoma"/>
          <w:color w:val="000000" w:themeColor="text1"/>
          <w:sz w:val="24"/>
          <w:szCs w:val="24"/>
        </w:rPr>
        <w:t>Versión: &lt;</w:t>
      </w:r>
      <w:proofErr w:type="spellStart"/>
      <w:r w:rsidRPr="003121CD">
        <w:rPr>
          <w:rFonts w:ascii="Tahoma" w:hAnsi="Tahoma" w:cs="Tahoma"/>
          <w:color w:val="000000" w:themeColor="text1"/>
          <w:sz w:val="24"/>
          <w:szCs w:val="24"/>
        </w:rPr>
        <w:t>x.y.z</w:t>
      </w:r>
      <w:proofErr w:type="spellEnd"/>
      <w:r w:rsidRPr="003121CD">
        <w:rPr>
          <w:rFonts w:ascii="Tahoma" w:hAnsi="Tahoma" w:cs="Tahoma"/>
          <w:color w:val="000000" w:themeColor="text1"/>
          <w:sz w:val="24"/>
          <w:szCs w:val="24"/>
        </w:rPr>
        <w:t>&gt;</w:t>
      </w: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687DE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HISTORIAL DE REVISIÓN</w:t>
      </w: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87DEE" w:rsidRPr="00687DEE" w:rsidTr="001C29F2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APROBACIÓN</w:t>
            </w:r>
          </w:p>
        </w:tc>
      </w:tr>
      <w:tr w:rsidR="00687DEE" w:rsidRPr="00687DEE" w:rsidTr="001C29F2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307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Responsable</w:t>
            </w:r>
          </w:p>
        </w:tc>
      </w:tr>
      <w:tr w:rsidR="00687DEE" w:rsidRPr="00687DEE" w:rsidTr="001C29F2">
        <w:trPr>
          <w:trHeight w:val="235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1C29F2">
        <w:trPr>
          <w:trHeight w:val="300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1C29F2">
        <w:trPr>
          <w:trHeight w:val="288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1C29F2">
        <w:trPr>
          <w:trHeight w:val="288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687DEE" w:rsidTr="001C29F2">
        <w:trPr>
          <w:trHeight w:val="70"/>
          <w:jc w:val="center"/>
        </w:trPr>
        <w:tc>
          <w:tcPr>
            <w:tcW w:w="101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65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7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  <w:r w:rsidRPr="00687DEE">
        <w:rPr>
          <w:rFonts w:ascii="Arial" w:hAnsi="Arial" w:cs="Arial"/>
          <w:b/>
          <w:color w:val="000000" w:themeColor="text1"/>
          <w:sz w:val="24"/>
          <w:szCs w:val="24"/>
        </w:rPr>
        <w:t>CAMBIOS RESPECTO A LA VERSIÓN ANTERIOR</w:t>
      </w:r>
    </w:p>
    <w:p w:rsidR="00687DEE" w:rsidRPr="00687DEE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jc w:val="center"/>
        <w:tblInd w:w="-6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687DEE" w:rsidRPr="00687DEE" w:rsidTr="001C29F2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687DEE" w:rsidRPr="00687DEE" w:rsidRDefault="00687DEE" w:rsidP="001C29F2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687DE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MODIFICACIÓN RESPECTO VERSIÓN ANTERIOR</w:t>
            </w: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87DEE" w:rsidRPr="00687DEE" w:rsidTr="001C29F2">
        <w:trPr>
          <w:cantSplit/>
          <w:jc w:val="center"/>
        </w:trPr>
        <w:tc>
          <w:tcPr>
            <w:tcW w:w="1069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21" w:type="dxa"/>
          </w:tcPr>
          <w:p w:rsidR="00687DEE" w:rsidRPr="00687DEE" w:rsidRDefault="00687DEE" w:rsidP="001C29F2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87DEE" w:rsidRPr="00687DEE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sdt>
      <w:sdtPr>
        <w:id w:val="1722638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87DEE" w:rsidRPr="00687DEE" w:rsidRDefault="00687DEE">
          <w:pPr>
            <w:pStyle w:val="TtulodeTDC"/>
            <w:rPr>
              <w:color w:val="auto"/>
            </w:rPr>
          </w:pPr>
          <w:r w:rsidRPr="00687DEE">
            <w:rPr>
              <w:color w:val="auto"/>
            </w:rPr>
            <w:t>Tabla de contenido</w:t>
          </w:r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6408" w:history="1">
            <w:r w:rsidRPr="004D5B8F">
              <w:rPr>
                <w:rStyle w:val="Hipervnculo"/>
                <w:rFonts w:ascii="Arial" w:hAnsi="Arial" w:cs="Arial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09" w:history="1">
            <w:r w:rsidRPr="004D5B8F">
              <w:rPr>
                <w:rStyle w:val="Hipervnculo"/>
                <w:rFonts w:ascii="Arial" w:hAnsi="Arial" w:cs="Arial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0" w:history="1">
            <w:r w:rsidRPr="004D5B8F">
              <w:rPr>
                <w:rStyle w:val="Hipervnculo"/>
                <w:rFonts w:ascii="Arial" w:hAnsi="Arial" w:cs="Arial"/>
                <w:noProof/>
              </w:rPr>
              <w:t>3.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1" w:history="1">
            <w:r w:rsidRPr="004D5B8F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2" w:history="1">
            <w:r w:rsidRPr="004D5B8F">
              <w:rPr>
                <w:rStyle w:val="Hipervnculo"/>
                <w:rFonts w:ascii="Arial" w:hAnsi="Arial" w:cs="Arial"/>
                <w:noProof/>
              </w:rPr>
              <w:t>5. Roles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3" w:history="1">
            <w:r w:rsidRPr="004D5B8F">
              <w:rPr>
                <w:rStyle w:val="Hipervnculo"/>
                <w:rFonts w:ascii="Arial" w:hAnsi="Arial" w:cs="Arial"/>
                <w:noProof/>
              </w:rPr>
              <w:t>5.1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4" w:history="1">
            <w:r w:rsidRPr="004D5B8F">
              <w:rPr>
                <w:rStyle w:val="Hipervnculo"/>
                <w:rFonts w:ascii="Arial" w:hAnsi="Arial" w:cs="Arial"/>
                <w:noProof/>
              </w:rPr>
              <w:t>5.2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5" w:history="1">
            <w:r w:rsidRPr="004D5B8F">
              <w:rPr>
                <w:rStyle w:val="Hipervnculo"/>
                <w:rFonts w:ascii="Arial" w:hAnsi="Arial" w:cs="Arial"/>
                <w:noProof/>
              </w:rPr>
              <w:t>6.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6" w:history="1">
            <w:r w:rsidRPr="004D5B8F">
              <w:rPr>
                <w:rStyle w:val="Hipervnculo"/>
                <w:rFonts w:ascii="Arial" w:hAnsi="Arial" w:cs="Arial"/>
                <w:noProof/>
              </w:rPr>
              <w:t>7.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7" w:history="1">
            <w:r w:rsidRPr="004D5B8F">
              <w:rPr>
                <w:rStyle w:val="Hipervnculo"/>
                <w:rFonts w:ascii="Arial" w:hAnsi="Arial" w:cs="Arial"/>
                <w:noProof/>
              </w:rPr>
              <w:t>8. Opciones, Módulos o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8" w:history="1">
            <w:r w:rsidRPr="004D5B8F">
              <w:rPr>
                <w:rStyle w:val="Hipervnculo"/>
                <w:rFonts w:ascii="Arial" w:hAnsi="Arial" w:cs="Arial"/>
                <w:noProof/>
              </w:rPr>
              <w:t>8.1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Opción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19" w:history="1">
            <w:r w:rsidRPr="004D5B8F">
              <w:rPr>
                <w:rStyle w:val="Hipervnculo"/>
                <w:rFonts w:ascii="Arial" w:hAnsi="Arial" w:cs="Arial"/>
                <w:noProof/>
              </w:rPr>
              <w:t>8.2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Opción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0" w:history="1">
            <w:r w:rsidRPr="004D5B8F">
              <w:rPr>
                <w:rStyle w:val="Hipervnculo"/>
                <w:rFonts w:ascii="Arial" w:hAnsi="Arial" w:cs="Arial"/>
                <w:noProof/>
              </w:rPr>
              <w:t>8.3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Opción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1" w:history="1">
            <w:r w:rsidRPr="004D5B8F">
              <w:rPr>
                <w:rStyle w:val="Hipervnculo"/>
                <w:rFonts w:ascii="Arial" w:hAnsi="Arial" w:cs="Arial"/>
                <w:noProof/>
              </w:rPr>
              <w:t>8.n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Opción 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2" w:history="1">
            <w:r w:rsidRPr="004D5B8F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3" w:history="1">
            <w:r w:rsidRPr="004D5B8F">
              <w:rPr>
                <w:rStyle w:val="Hipervnculo"/>
                <w:rFonts w:ascii="Arial" w:hAnsi="Arial" w:cs="Arial"/>
                <w:noProof/>
              </w:rPr>
              <w:t>9.1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4" w:history="1">
            <w:r w:rsidRPr="004D5B8F">
              <w:rPr>
                <w:rStyle w:val="Hipervnculo"/>
                <w:rFonts w:ascii="Arial" w:hAnsi="Arial" w:cs="Arial"/>
                <w:noProof/>
              </w:rPr>
              <w:t>9.2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Advertencia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5" w:history="1">
            <w:r w:rsidRPr="004D5B8F">
              <w:rPr>
                <w:rStyle w:val="Hipervnculo"/>
                <w:rFonts w:ascii="Arial" w:hAnsi="Arial" w:cs="Arial"/>
                <w:noProof/>
              </w:rPr>
              <w:t>9.3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6426" w:history="1">
            <w:r w:rsidRPr="004D5B8F">
              <w:rPr>
                <w:rStyle w:val="Hipervnculo"/>
                <w:rFonts w:ascii="Arial" w:hAnsi="Arial" w:cs="Arial"/>
                <w:noProof/>
              </w:rPr>
              <w:t>9.4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5B8F">
              <w:rPr>
                <w:rStyle w:val="Hipervnculo"/>
                <w:rFonts w:ascii="Arial" w:hAnsi="Arial" w:cs="Arial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EE" w:rsidRDefault="00687DEE">
          <w:r>
            <w:rPr>
              <w:b/>
              <w:bCs/>
            </w:rPr>
            <w:fldChar w:fldCharType="end"/>
          </w:r>
        </w:p>
      </w:sdtContent>
    </w:sdt>
    <w:p w:rsidR="00687DEE" w:rsidRDefault="00687DEE" w:rsidP="00687DEE">
      <w:pPr>
        <w:pStyle w:val="Sinespaciado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3121CD" w:rsidRDefault="00687DEE" w:rsidP="00687DEE">
      <w:pPr>
        <w:pStyle w:val="Sinespaciado"/>
        <w:jc w:val="right"/>
        <w:rPr>
          <w:rFonts w:ascii="Tahoma" w:hAnsi="Tahoma" w:cs="Tahoma"/>
          <w:color w:val="000000" w:themeColor="text1"/>
          <w:sz w:val="24"/>
          <w:szCs w:val="24"/>
        </w:rPr>
      </w:pP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79204"/>
      <w:bookmarkStart w:id="2" w:name="_Toc440886408"/>
      <w:r w:rsidRPr="00687DEE">
        <w:rPr>
          <w:rFonts w:ascii="Arial" w:hAnsi="Arial" w:cs="Arial"/>
          <w:color w:val="auto"/>
          <w:sz w:val="24"/>
          <w:szCs w:val="24"/>
        </w:rPr>
        <w:lastRenderedPageBreak/>
        <w:t>1. Introducción</w:t>
      </w:r>
      <w:bookmarkEnd w:id="1"/>
      <w:bookmarkEnd w:id="2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79205"/>
      <w:bookmarkStart w:id="4" w:name="_Toc440886409"/>
      <w:r w:rsidRPr="00687DEE">
        <w:rPr>
          <w:rFonts w:ascii="Arial" w:hAnsi="Arial" w:cs="Arial"/>
          <w:color w:val="auto"/>
          <w:sz w:val="24"/>
          <w:szCs w:val="24"/>
        </w:rPr>
        <w:t>2. Alcance</w:t>
      </w:r>
      <w:bookmarkEnd w:id="3"/>
      <w:bookmarkEnd w:id="4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440879206"/>
      <w:bookmarkStart w:id="6" w:name="_Toc440886410"/>
      <w:r w:rsidRPr="00687DEE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5"/>
      <w:bookmarkEnd w:id="6"/>
    </w:p>
    <w:p w:rsidR="00687DEE" w:rsidRPr="00820429" w:rsidRDefault="00687DEE" w:rsidP="00687DEE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7" w:name="_Toc440879207"/>
      <w:bookmarkStart w:id="8" w:name="_Toc440886411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7"/>
      <w:bookmarkEnd w:id="8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687DEE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687DEE" w:rsidRPr="00820429" w:rsidRDefault="00687DEE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687DEE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687DEE" w:rsidRPr="00820429" w:rsidRDefault="00687DEE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687DEE" w:rsidRPr="00820429" w:rsidRDefault="00687DEE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87DEE" w:rsidRPr="00820429" w:rsidRDefault="00687DEE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&lt;rol&gt;</w:t>
            </w:r>
          </w:p>
        </w:tc>
      </w:tr>
    </w:tbl>
    <w:p w:rsidR="00687DEE" w:rsidRDefault="00687DEE" w:rsidP="00687DEE"/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9" w:name="_Toc440886412"/>
      <w:r w:rsidRPr="00687DEE">
        <w:rPr>
          <w:rFonts w:ascii="Arial" w:hAnsi="Arial" w:cs="Arial"/>
          <w:color w:val="auto"/>
          <w:sz w:val="24"/>
          <w:szCs w:val="24"/>
        </w:rPr>
        <w:t>5</w:t>
      </w:r>
      <w:r w:rsidRPr="00687DEE">
        <w:rPr>
          <w:rFonts w:ascii="Arial" w:hAnsi="Arial" w:cs="Arial"/>
          <w:color w:val="auto"/>
          <w:sz w:val="24"/>
          <w:szCs w:val="24"/>
        </w:rPr>
        <w:t>. Roles y Usuarios</w:t>
      </w:r>
      <w:bookmarkEnd w:id="9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40886413"/>
      <w:r w:rsidRPr="00687DEE">
        <w:rPr>
          <w:rFonts w:ascii="Arial" w:hAnsi="Arial" w:cs="Arial"/>
          <w:color w:val="auto"/>
          <w:sz w:val="24"/>
          <w:szCs w:val="24"/>
        </w:rPr>
        <w:t>5</w:t>
      </w:r>
      <w:r w:rsidRPr="00687DEE">
        <w:rPr>
          <w:rFonts w:ascii="Arial" w:hAnsi="Arial" w:cs="Arial"/>
          <w:color w:val="auto"/>
          <w:sz w:val="24"/>
          <w:szCs w:val="24"/>
        </w:rPr>
        <w:t>.1 Usuarios</w:t>
      </w:r>
      <w:bookmarkEnd w:id="10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I</w:t>
      </w:r>
      <w:r w:rsidRPr="00820429">
        <w:rPr>
          <w:rFonts w:cs="Arial"/>
        </w:rPr>
        <w:t xml:space="preserve">ndicar </w:t>
      </w:r>
      <w:r>
        <w:rPr>
          <w:rFonts w:cs="Arial"/>
        </w:rPr>
        <w:t>cuales son los</w:t>
      </w:r>
      <w:r>
        <w:rPr>
          <w:rFonts w:cs="Arial"/>
        </w:rPr>
        <w:t xml:space="preserve"> usuarios </w:t>
      </w:r>
      <w:r>
        <w:rPr>
          <w:rFonts w:cs="Arial"/>
        </w:rPr>
        <w:t>generales</w:t>
      </w:r>
      <w:r>
        <w:rPr>
          <w:rFonts w:cs="Arial"/>
        </w:rPr>
        <w:t xml:space="preserve"> del sistema</w:t>
      </w:r>
    </w:p>
    <w:p w:rsidR="00687DEE" w:rsidRPr="00687DEE" w:rsidRDefault="00687DEE" w:rsidP="00687DEE">
      <w:pPr>
        <w:rPr>
          <w:lang w:val="es-VE"/>
        </w:rPr>
      </w:pP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440886414"/>
      <w:r w:rsidRPr="00687DEE">
        <w:rPr>
          <w:rFonts w:ascii="Arial" w:hAnsi="Arial" w:cs="Arial"/>
          <w:color w:val="auto"/>
          <w:sz w:val="24"/>
          <w:szCs w:val="24"/>
        </w:rPr>
        <w:t>5</w:t>
      </w:r>
      <w:r w:rsidRPr="00687DEE">
        <w:rPr>
          <w:rFonts w:ascii="Arial" w:hAnsi="Arial" w:cs="Arial"/>
          <w:color w:val="auto"/>
          <w:sz w:val="24"/>
          <w:szCs w:val="24"/>
        </w:rPr>
        <w:t>.2 Roles</w:t>
      </w:r>
      <w:bookmarkEnd w:id="11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I</w:t>
      </w:r>
      <w:r w:rsidRPr="00820429">
        <w:rPr>
          <w:rFonts w:cs="Arial"/>
        </w:rPr>
        <w:t xml:space="preserve">ndicar </w:t>
      </w:r>
      <w:r>
        <w:rPr>
          <w:rFonts w:cs="Arial"/>
        </w:rPr>
        <w:t xml:space="preserve">cuales son los </w:t>
      </w:r>
      <w:r>
        <w:rPr>
          <w:rFonts w:cs="Arial"/>
        </w:rPr>
        <w:t>roles disponibles para los usuarios del sistema, indicando sus niveles de privilegio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40886415"/>
      <w:r w:rsidRPr="00687DEE">
        <w:rPr>
          <w:rFonts w:ascii="Arial" w:hAnsi="Arial" w:cs="Arial"/>
          <w:color w:val="auto"/>
          <w:sz w:val="24"/>
          <w:szCs w:val="24"/>
        </w:rPr>
        <w:t>6</w:t>
      </w:r>
      <w:r w:rsidRPr="00687DEE">
        <w:rPr>
          <w:rFonts w:ascii="Arial" w:hAnsi="Arial" w:cs="Arial"/>
          <w:color w:val="auto"/>
          <w:sz w:val="24"/>
          <w:szCs w:val="24"/>
        </w:rPr>
        <w:t>. Ingreso al Sistema</w:t>
      </w:r>
      <w:bookmarkEnd w:id="12"/>
    </w:p>
    <w:p w:rsidR="00687DEE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I</w:t>
      </w:r>
      <w:r w:rsidRPr="00820429">
        <w:rPr>
          <w:rFonts w:cs="Arial"/>
        </w:rPr>
        <w:t xml:space="preserve">ndicar </w:t>
      </w:r>
      <w:r>
        <w:rPr>
          <w:rFonts w:cs="Arial"/>
        </w:rPr>
        <w:t xml:space="preserve">cuál es la forma de ingresar al sistema, si existe algún tipo de </w:t>
      </w:r>
      <w:proofErr w:type="spellStart"/>
      <w:r>
        <w:rPr>
          <w:rFonts w:cs="Arial"/>
        </w:rPr>
        <w:t>login</w:t>
      </w:r>
      <w:proofErr w:type="spellEnd"/>
      <w:r>
        <w:rPr>
          <w:rFonts w:cs="Arial"/>
        </w:rPr>
        <w:t xml:space="preserve"> o no</w:t>
      </w: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3" w:name="_Toc440886416"/>
      <w:r w:rsidRPr="00687DEE">
        <w:rPr>
          <w:rFonts w:ascii="Arial" w:hAnsi="Arial" w:cs="Arial"/>
          <w:color w:val="auto"/>
          <w:sz w:val="24"/>
          <w:szCs w:val="24"/>
        </w:rPr>
        <w:t>7</w:t>
      </w:r>
      <w:r w:rsidRPr="00687DEE">
        <w:rPr>
          <w:rFonts w:ascii="Arial" w:hAnsi="Arial" w:cs="Arial"/>
          <w:color w:val="auto"/>
          <w:sz w:val="24"/>
          <w:szCs w:val="24"/>
        </w:rPr>
        <w:t>. Navegación</w:t>
      </w:r>
      <w:bookmarkEnd w:id="13"/>
    </w:p>
    <w:p w:rsidR="00687DEE" w:rsidRPr="00820429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En esta sección se define el tipo de navegación del sistema, si cuenta con un menú principal, barra de herramientas, iconos, botones, </w:t>
      </w:r>
      <w:proofErr w:type="spellStart"/>
      <w:r>
        <w:rPr>
          <w:rFonts w:cs="Arial"/>
        </w:rPr>
        <w:t>etc</w:t>
      </w:r>
      <w:proofErr w:type="spellEnd"/>
      <w:r>
        <w:rPr>
          <w:rFonts w:cs="Arial"/>
        </w:rPr>
        <w:t>, como se agrupa la navegación en el software.</w:t>
      </w:r>
    </w:p>
    <w:p w:rsidR="00687DEE" w:rsidRPr="00687DEE" w:rsidRDefault="00687DEE" w:rsidP="00687DEE">
      <w:pPr>
        <w:rPr>
          <w:lang w:val="es-VE"/>
        </w:rPr>
      </w:pP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4" w:name="_Toc440886417"/>
      <w:r w:rsidRPr="00687DEE">
        <w:rPr>
          <w:rFonts w:ascii="Arial" w:hAnsi="Arial" w:cs="Arial"/>
          <w:color w:val="auto"/>
          <w:sz w:val="24"/>
          <w:szCs w:val="24"/>
        </w:rPr>
        <w:t>8</w:t>
      </w:r>
      <w:r w:rsidRPr="00687DEE">
        <w:rPr>
          <w:rFonts w:ascii="Arial" w:hAnsi="Arial" w:cs="Arial"/>
          <w:color w:val="auto"/>
          <w:sz w:val="24"/>
          <w:szCs w:val="24"/>
        </w:rPr>
        <w:t>. Opciones, Módulos o Funcionalidades</w:t>
      </w:r>
      <w:bookmarkEnd w:id="14"/>
    </w:p>
    <w:p w:rsidR="00687DEE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Se deben describir cuales son los módulos o funcionalidades del sistema, indicando como se accede , un Módulo o funcionalidad puede ser Registro de usuarios, se indica desde que sección del menú se accede y se da una pequeña descripción del mismo y los procesos a realizar en dicha funcionalidad </w:t>
      </w:r>
    </w:p>
    <w:p w:rsidR="00687DEE" w:rsidRPr="00687DEE" w:rsidRDefault="00687DEE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440886418"/>
      <w:r w:rsidRPr="00687DEE">
        <w:rPr>
          <w:rFonts w:ascii="Arial" w:hAnsi="Arial" w:cs="Arial"/>
          <w:color w:val="auto"/>
          <w:sz w:val="24"/>
          <w:szCs w:val="24"/>
        </w:rPr>
        <w:lastRenderedPageBreak/>
        <w:t>8</w:t>
      </w:r>
      <w:r w:rsidRPr="00687DEE">
        <w:rPr>
          <w:rFonts w:ascii="Arial" w:hAnsi="Arial" w:cs="Arial"/>
          <w:color w:val="auto"/>
          <w:sz w:val="24"/>
          <w:szCs w:val="24"/>
        </w:rPr>
        <w:t>.1</w:t>
      </w:r>
      <w:r w:rsidRPr="00687DEE">
        <w:rPr>
          <w:rFonts w:ascii="Arial" w:hAnsi="Arial" w:cs="Arial"/>
          <w:color w:val="auto"/>
          <w:sz w:val="24"/>
          <w:szCs w:val="24"/>
        </w:rPr>
        <w:tab/>
        <w:t>Opción 1:</w:t>
      </w:r>
      <w:bookmarkEnd w:id="15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440886419"/>
      <w:r w:rsidRPr="00687DEE">
        <w:rPr>
          <w:rFonts w:ascii="Arial" w:hAnsi="Arial" w:cs="Arial"/>
          <w:color w:val="auto"/>
          <w:sz w:val="24"/>
          <w:szCs w:val="24"/>
        </w:rPr>
        <w:t>8.</w:t>
      </w:r>
      <w:r w:rsidRPr="00687DEE">
        <w:rPr>
          <w:rFonts w:ascii="Arial" w:hAnsi="Arial" w:cs="Arial"/>
          <w:color w:val="auto"/>
          <w:sz w:val="24"/>
          <w:szCs w:val="24"/>
        </w:rPr>
        <w:t>2</w:t>
      </w:r>
      <w:r w:rsidRPr="00687DEE">
        <w:rPr>
          <w:rFonts w:ascii="Arial" w:hAnsi="Arial" w:cs="Arial"/>
          <w:color w:val="auto"/>
          <w:sz w:val="24"/>
          <w:szCs w:val="24"/>
        </w:rPr>
        <w:tab/>
        <w:t>Opción 2</w:t>
      </w:r>
      <w:r w:rsidRPr="00687DEE">
        <w:rPr>
          <w:rFonts w:ascii="Arial" w:hAnsi="Arial" w:cs="Arial"/>
          <w:color w:val="auto"/>
          <w:sz w:val="24"/>
          <w:szCs w:val="24"/>
        </w:rPr>
        <w:t>:</w:t>
      </w:r>
      <w:bookmarkEnd w:id="16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440886420"/>
      <w:r w:rsidRPr="00687DEE">
        <w:rPr>
          <w:rFonts w:ascii="Arial" w:hAnsi="Arial" w:cs="Arial"/>
          <w:color w:val="auto"/>
          <w:sz w:val="24"/>
          <w:szCs w:val="24"/>
        </w:rPr>
        <w:t>8</w:t>
      </w:r>
      <w:r w:rsidRPr="00687DEE">
        <w:rPr>
          <w:rFonts w:ascii="Arial" w:hAnsi="Arial" w:cs="Arial"/>
          <w:color w:val="auto"/>
          <w:sz w:val="24"/>
          <w:szCs w:val="24"/>
        </w:rPr>
        <w:t>.3</w:t>
      </w:r>
      <w:r w:rsidRPr="00687DEE">
        <w:rPr>
          <w:rFonts w:ascii="Arial" w:hAnsi="Arial" w:cs="Arial"/>
          <w:color w:val="auto"/>
          <w:sz w:val="24"/>
          <w:szCs w:val="24"/>
        </w:rPr>
        <w:tab/>
        <w:t>Opción 3</w:t>
      </w:r>
      <w:r w:rsidRPr="00687DEE">
        <w:rPr>
          <w:rFonts w:ascii="Arial" w:hAnsi="Arial" w:cs="Arial"/>
          <w:color w:val="auto"/>
          <w:sz w:val="24"/>
          <w:szCs w:val="24"/>
        </w:rPr>
        <w:t>:</w:t>
      </w:r>
      <w:bookmarkEnd w:id="17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440886421"/>
      <w:proofErr w:type="gramStart"/>
      <w:r w:rsidRPr="00687DEE">
        <w:rPr>
          <w:rFonts w:ascii="Arial" w:hAnsi="Arial" w:cs="Arial"/>
          <w:color w:val="auto"/>
          <w:sz w:val="24"/>
          <w:szCs w:val="24"/>
        </w:rPr>
        <w:t>8</w:t>
      </w:r>
      <w:r w:rsidRPr="00687DEE">
        <w:rPr>
          <w:rFonts w:ascii="Arial" w:hAnsi="Arial" w:cs="Arial"/>
          <w:color w:val="auto"/>
          <w:sz w:val="24"/>
          <w:szCs w:val="24"/>
        </w:rPr>
        <w:t>.n</w:t>
      </w:r>
      <w:proofErr w:type="gramEnd"/>
      <w:r w:rsidRPr="00687DEE">
        <w:rPr>
          <w:rFonts w:ascii="Arial" w:hAnsi="Arial" w:cs="Arial"/>
          <w:color w:val="auto"/>
          <w:sz w:val="24"/>
          <w:szCs w:val="24"/>
        </w:rPr>
        <w:tab/>
        <w:t>Opción n:</w:t>
      </w:r>
      <w:bookmarkEnd w:id="18"/>
      <w:r w:rsidRPr="00687DE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687DEE" w:rsidRDefault="00687DEE" w:rsidP="00687DEE">
      <w:pPr>
        <w:rPr>
          <w:rFonts w:ascii="Arial" w:hAnsi="Arial" w:cs="Arial"/>
          <w:sz w:val="24"/>
          <w:szCs w:val="24"/>
        </w:rPr>
      </w:pPr>
    </w:p>
    <w:p w:rsidR="00687DEE" w:rsidRPr="00687DEE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9" w:name="_Toc440886422"/>
      <w:r w:rsidRPr="00687DEE">
        <w:rPr>
          <w:rFonts w:ascii="Arial" w:hAnsi="Arial" w:cs="Arial"/>
          <w:color w:val="auto"/>
          <w:sz w:val="24"/>
          <w:szCs w:val="24"/>
        </w:rPr>
        <w:t>9</w:t>
      </w:r>
      <w:r w:rsidRPr="00687DEE">
        <w:rPr>
          <w:rFonts w:ascii="Arial" w:hAnsi="Arial" w:cs="Arial"/>
          <w:color w:val="auto"/>
          <w:sz w:val="24"/>
          <w:szCs w:val="24"/>
        </w:rPr>
        <w:t>.</w:t>
      </w:r>
      <w:r w:rsidRPr="00687DEE">
        <w:rPr>
          <w:rFonts w:ascii="Arial" w:hAnsi="Arial" w:cs="Arial"/>
          <w:color w:val="auto"/>
          <w:sz w:val="24"/>
          <w:szCs w:val="24"/>
        </w:rPr>
        <w:tab/>
        <w:t>Mensajes</w:t>
      </w:r>
      <w:bookmarkEnd w:id="19"/>
    </w:p>
    <w:p w:rsidR="00687DEE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:rsidR="00687DEE" w:rsidRPr="00687DEE" w:rsidRDefault="00687DEE" w:rsidP="00687DEE">
      <w:pPr>
        <w:rPr>
          <w:lang w:val="es-VE"/>
        </w:rPr>
      </w:pPr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440886423"/>
      <w:r w:rsidRPr="00687DEE">
        <w:rPr>
          <w:rFonts w:ascii="Arial" w:hAnsi="Arial" w:cs="Arial"/>
          <w:color w:val="auto"/>
          <w:sz w:val="24"/>
          <w:szCs w:val="24"/>
        </w:rPr>
        <w:t>9</w:t>
      </w:r>
      <w:r w:rsidRPr="00687DEE">
        <w:rPr>
          <w:rFonts w:ascii="Arial" w:hAnsi="Arial" w:cs="Arial"/>
          <w:color w:val="auto"/>
          <w:sz w:val="24"/>
          <w:szCs w:val="24"/>
        </w:rPr>
        <w:t>.1</w:t>
      </w:r>
      <w:r w:rsidRPr="00687DEE">
        <w:rPr>
          <w:rFonts w:ascii="Arial" w:hAnsi="Arial" w:cs="Arial"/>
          <w:color w:val="auto"/>
          <w:sz w:val="24"/>
          <w:szCs w:val="24"/>
        </w:rPr>
        <w:tab/>
        <w:t>Error</w:t>
      </w:r>
      <w:bookmarkEnd w:id="20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440886424"/>
      <w:r w:rsidRPr="00687DEE">
        <w:rPr>
          <w:rFonts w:ascii="Arial" w:hAnsi="Arial" w:cs="Arial"/>
          <w:color w:val="auto"/>
          <w:sz w:val="24"/>
          <w:szCs w:val="24"/>
        </w:rPr>
        <w:t>9</w:t>
      </w:r>
      <w:r w:rsidRPr="00687DEE">
        <w:rPr>
          <w:rFonts w:ascii="Arial" w:hAnsi="Arial" w:cs="Arial"/>
          <w:color w:val="auto"/>
          <w:sz w:val="24"/>
          <w:szCs w:val="24"/>
        </w:rPr>
        <w:t>.2</w:t>
      </w:r>
      <w:r w:rsidRPr="00687DEE">
        <w:rPr>
          <w:rFonts w:ascii="Arial" w:hAnsi="Arial" w:cs="Arial"/>
          <w:color w:val="auto"/>
          <w:sz w:val="24"/>
          <w:szCs w:val="24"/>
        </w:rPr>
        <w:tab/>
        <w:t>Advertencia</w:t>
      </w:r>
      <w:bookmarkEnd w:id="21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440886425"/>
      <w:r w:rsidRPr="00687DEE">
        <w:rPr>
          <w:rFonts w:ascii="Arial" w:hAnsi="Arial" w:cs="Arial"/>
          <w:color w:val="auto"/>
          <w:sz w:val="24"/>
          <w:szCs w:val="24"/>
        </w:rPr>
        <w:t>9</w:t>
      </w:r>
      <w:r w:rsidRPr="00687DEE">
        <w:rPr>
          <w:rFonts w:ascii="Arial" w:hAnsi="Arial" w:cs="Arial"/>
          <w:color w:val="auto"/>
          <w:sz w:val="24"/>
          <w:szCs w:val="24"/>
        </w:rPr>
        <w:t>.3</w:t>
      </w:r>
      <w:r w:rsidRPr="00687DEE">
        <w:rPr>
          <w:rFonts w:ascii="Arial" w:hAnsi="Arial" w:cs="Arial"/>
          <w:color w:val="auto"/>
          <w:sz w:val="24"/>
          <w:szCs w:val="24"/>
        </w:rPr>
        <w:tab/>
        <w:t>Confirmación</w:t>
      </w:r>
      <w:bookmarkEnd w:id="22"/>
    </w:p>
    <w:p w:rsidR="00687DEE" w:rsidRPr="00687DEE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3" w:name="_Toc440886426"/>
      <w:r w:rsidRPr="00687DEE">
        <w:rPr>
          <w:rFonts w:ascii="Arial" w:hAnsi="Arial" w:cs="Arial"/>
          <w:color w:val="auto"/>
          <w:sz w:val="24"/>
          <w:szCs w:val="24"/>
        </w:rPr>
        <w:t>9</w:t>
      </w:r>
      <w:r w:rsidRPr="00687DEE">
        <w:rPr>
          <w:rFonts w:ascii="Arial" w:hAnsi="Arial" w:cs="Arial"/>
          <w:color w:val="auto"/>
          <w:sz w:val="24"/>
          <w:szCs w:val="24"/>
        </w:rPr>
        <w:t>.4</w:t>
      </w:r>
      <w:r w:rsidRPr="00687DEE">
        <w:rPr>
          <w:rFonts w:ascii="Arial" w:hAnsi="Arial" w:cs="Arial"/>
          <w:color w:val="auto"/>
          <w:sz w:val="24"/>
          <w:szCs w:val="24"/>
        </w:rPr>
        <w:tab/>
        <w:t>Información</w:t>
      </w:r>
      <w:bookmarkEnd w:id="23"/>
    </w:p>
    <w:p w:rsidR="00687DEE" w:rsidRDefault="00687DEE" w:rsidP="00687DEE"/>
    <w:p w:rsidR="00CB227E" w:rsidRDefault="00CB227E"/>
    <w:sectPr w:rsidR="00CB227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C8" w:rsidRDefault="000443C8" w:rsidP="00687DEE">
      <w:pPr>
        <w:spacing w:after="0" w:line="240" w:lineRule="auto"/>
      </w:pPr>
      <w:r>
        <w:separator/>
      </w:r>
    </w:p>
  </w:endnote>
  <w:endnote w:type="continuationSeparator" w:id="0">
    <w:p w:rsidR="000443C8" w:rsidRDefault="000443C8" w:rsidP="006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C8" w:rsidRDefault="000443C8" w:rsidP="00687DEE">
      <w:pPr>
        <w:spacing w:after="0" w:line="240" w:lineRule="auto"/>
      </w:pPr>
      <w:r>
        <w:separator/>
      </w:r>
    </w:p>
  </w:footnote>
  <w:footnote w:type="continuationSeparator" w:id="0">
    <w:p w:rsidR="000443C8" w:rsidRDefault="000443C8" w:rsidP="0068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87DEE" w:rsidRPr="00491C6D" w:rsidTr="001C29F2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687DEE" w:rsidRPr="00A6098B" w:rsidRDefault="00687DEE" w:rsidP="001C29F2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687DEE" w:rsidRPr="00491C6D" w:rsidTr="001C29F2">
      <w:trPr>
        <w:trHeight w:val="272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687DEE" w:rsidRPr="00491C6D" w:rsidTr="001C29F2">
      <w:trPr>
        <w:trHeight w:val="148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687DEE" w:rsidRPr="00A6098B" w:rsidRDefault="00687DEE" w:rsidP="001C29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687DEE" w:rsidRPr="00491C6D" w:rsidTr="001C29F2">
      <w:trPr>
        <w:trHeight w:val="341"/>
      </w:trPr>
      <w:tc>
        <w:tcPr>
          <w:tcW w:w="3403" w:type="dxa"/>
          <w:vMerge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687DEE" w:rsidRPr="00A6098B" w:rsidRDefault="00687DEE" w:rsidP="001C29F2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PT-MU-01</w:t>
          </w:r>
        </w:p>
      </w:tc>
    </w:tr>
  </w:tbl>
  <w:p w:rsidR="00687DEE" w:rsidRDefault="00687D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EE"/>
    <w:rsid w:val="000443C8"/>
    <w:rsid w:val="00687DEE"/>
    <w:rsid w:val="00CB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6D652-A1C9-4C4F-B35B-23C9FD13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CHENAO</cp:lastModifiedBy>
  <cp:revision>1</cp:revision>
  <dcterms:created xsi:type="dcterms:W3CDTF">2016-01-18T17:59:00Z</dcterms:created>
  <dcterms:modified xsi:type="dcterms:W3CDTF">2016-01-18T18:18:00Z</dcterms:modified>
</cp:coreProperties>
</file>