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A9F04D" w14:textId="77777777" w:rsidR="00540952" w:rsidRDefault="00540952" w:rsidP="00F64003">
      <w:pPr>
        <w:tabs>
          <w:tab w:val="left" w:pos="9270"/>
        </w:tabs>
        <w:spacing w:before="240"/>
        <w:ind w:left="720" w:right="40"/>
        <w:jc w:val="center"/>
        <w:rPr>
          <w:b/>
          <w:sz w:val="36"/>
          <w:szCs w:val="36"/>
        </w:rPr>
      </w:pPr>
    </w:p>
    <w:p w14:paraId="18749084" w14:textId="5A8D0B77" w:rsidR="00F64003" w:rsidRDefault="00000000" w:rsidP="00F64003">
      <w:pPr>
        <w:tabs>
          <w:tab w:val="left" w:pos="9270"/>
        </w:tabs>
        <w:spacing w:before="240"/>
        <w:ind w:left="720" w:right="40"/>
        <w:jc w:val="center"/>
        <w:rPr>
          <w:b/>
          <w:sz w:val="36"/>
          <w:szCs w:val="36"/>
        </w:rPr>
      </w:pPr>
      <w:r>
        <w:rPr>
          <w:b/>
          <w:noProof/>
          <w:sz w:val="36"/>
          <w:szCs w:val="36"/>
          <w:lang w:val="en-US"/>
        </w:rPr>
        <w:pict w14:anchorId="70731813">
          <v:line id="_x0000_s1026" style="position:absolute;left:0;text-align:left;z-index:251660288" from="34.75pt,.8pt" to="456.75pt,.8pt" strokeweight="4.5pt">
            <v:stroke linestyle="thinThick"/>
          </v:line>
        </w:pict>
      </w:r>
      <w:r w:rsidR="008A101A">
        <w:rPr>
          <w:b/>
          <w:noProof/>
          <w:sz w:val="36"/>
          <w:szCs w:val="36"/>
          <w:lang w:val="en-US"/>
        </w:rPr>
        <w:t xml:space="preserve">SENTIMENT ANALYSIS OF </w:t>
      </w:r>
      <w:r w:rsidR="00D41DE5">
        <w:rPr>
          <w:b/>
          <w:noProof/>
          <w:sz w:val="36"/>
          <w:szCs w:val="36"/>
          <w:lang w:val="en-US"/>
        </w:rPr>
        <w:t>ISRAEL-PALESTINE CONFLICT (TWITTER DATA)</w:t>
      </w:r>
    </w:p>
    <w:p w14:paraId="4AD8E9ED" w14:textId="77777777" w:rsidR="00F64003" w:rsidRPr="00A526B7" w:rsidRDefault="00000000" w:rsidP="00F64003">
      <w:pPr>
        <w:spacing w:before="61"/>
        <w:ind w:left="899" w:right="858"/>
        <w:jc w:val="center"/>
        <w:rPr>
          <w:b/>
          <w:sz w:val="36"/>
          <w:szCs w:val="36"/>
        </w:rPr>
      </w:pPr>
      <w:r>
        <w:rPr>
          <w:b/>
          <w:noProof/>
          <w:sz w:val="36"/>
          <w:szCs w:val="36"/>
          <w:lang w:val="en-US"/>
        </w:rPr>
        <w:pict w14:anchorId="0A6F83D9">
          <v:line id="_x0000_s1027" style="position:absolute;left:0;text-align:left;z-index:251661312" from="34.75pt,15.3pt" to="456.75pt,15.3pt" strokeweight="4.5pt">
            <v:stroke linestyle="thinThick"/>
          </v:line>
        </w:pict>
      </w:r>
    </w:p>
    <w:p w14:paraId="7E92F7FE" w14:textId="77777777" w:rsidR="00F64003" w:rsidRDefault="00F64003" w:rsidP="00F64003">
      <w:pPr>
        <w:pStyle w:val="BodyText"/>
        <w:rPr>
          <w:b/>
          <w:sz w:val="34"/>
        </w:rPr>
      </w:pPr>
    </w:p>
    <w:p w14:paraId="6740D5BD" w14:textId="77777777" w:rsidR="00F64003" w:rsidRDefault="00F64003" w:rsidP="00F64003">
      <w:pPr>
        <w:pStyle w:val="BodyText"/>
        <w:rPr>
          <w:b/>
          <w:sz w:val="34"/>
        </w:rPr>
      </w:pPr>
    </w:p>
    <w:p w14:paraId="3D54A746" w14:textId="738CA978" w:rsidR="00F64003" w:rsidRPr="00F64003" w:rsidRDefault="00F64003" w:rsidP="00F64003">
      <w:pPr>
        <w:pStyle w:val="Heading3"/>
        <w:spacing w:line="360" w:lineRule="auto"/>
        <w:ind w:right="12"/>
        <w:jc w:val="center"/>
        <w:rPr>
          <w:b w:val="0"/>
          <w:bCs w:val="0"/>
          <w:i w:val="0"/>
          <w:sz w:val="28"/>
        </w:rPr>
      </w:pPr>
      <w:r w:rsidRPr="00F64003">
        <w:rPr>
          <w:sz w:val="28"/>
        </w:rPr>
        <w:t xml:space="preserve">Project Report for </w:t>
      </w:r>
    </w:p>
    <w:p w14:paraId="4FD5CCB2" w14:textId="77777777" w:rsidR="008A101A" w:rsidRDefault="008A101A" w:rsidP="00F64003">
      <w:pPr>
        <w:spacing w:after="120"/>
        <w:ind w:left="86" w:right="43"/>
        <w:jc w:val="center"/>
        <w:rPr>
          <w:b/>
          <w:sz w:val="34"/>
          <w:szCs w:val="30"/>
        </w:rPr>
      </w:pPr>
      <w:r>
        <w:rPr>
          <w:b/>
          <w:sz w:val="34"/>
          <w:szCs w:val="30"/>
        </w:rPr>
        <w:t>Skill</w:t>
      </w:r>
      <w:r w:rsidR="00F64003" w:rsidRPr="00F64003">
        <w:rPr>
          <w:b/>
          <w:sz w:val="34"/>
          <w:szCs w:val="30"/>
        </w:rPr>
        <w:t xml:space="preserve"> Lab </w:t>
      </w:r>
    </w:p>
    <w:p w14:paraId="73A20CAE" w14:textId="16E50C3A" w:rsidR="00F64003" w:rsidRPr="008A101A" w:rsidRDefault="008A101A" w:rsidP="00F64003">
      <w:pPr>
        <w:spacing w:after="120"/>
        <w:ind w:left="86" w:right="43"/>
        <w:jc w:val="center"/>
        <w:rPr>
          <w:b/>
          <w:sz w:val="28"/>
          <w:szCs w:val="28"/>
        </w:rPr>
      </w:pPr>
      <w:r w:rsidRPr="008A101A">
        <w:rPr>
          <w:b/>
          <w:sz w:val="28"/>
          <w:szCs w:val="28"/>
        </w:rPr>
        <w:t xml:space="preserve">Guided by: </w:t>
      </w:r>
      <w:r w:rsidRPr="008A101A">
        <w:rPr>
          <w:bCs/>
          <w:sz w:val="28"/>
          <w:szCs w:val="28"/>
        </w:rPr>
        <w:t>Pradipta Kumar Pattanaik</w:t>
      </w:r>
      <w:r w:rsidR="00F64003" w:rsidRPr="008A101A">
        <w:rPr>
          <w:b/>
          <w:sz w:val="28"/>
          <w:szCs w:val="28"/>
        </w:rPr>
        <w:t xml:space="preserve"> </w:t>
      </w:r>
    </w:p>
    <w:p w14:paraId="2ACD70C3" w14:textId="77777777" w:rsidR="00F64003" w:rsidRDefault="00F64003" w:rsidP="00F64003">
      <w:pPr>
        <w:pStyle w:val="Heading3"/>
        <w:ind w:left="899" w:right="859"/>
        <w:jc w:val="center"/>
      </w:pPr>
    </w:p>
    <w:p w14:paraId="266BC4EE" w14:textId="77777777" w:rsidR="00F64003" w:rsidRDefault="00F64003" w:rsidP="00F64003">
      <w:pPr>
        <w:pStyle w:val="Heading3"/>
        <w:ind w:left="899" w:right="859"/>
        <w:jc w:val="center"/>
      </w:pPr>
    </w:p>
    <w:p w14:paraId="0F6E9B02" w14:textId="77777777" w:rsidR="00F64003" w:rsidRDefault="00F64003" w:rsidP="00F64003">
      <w:pPr>
        <w:pStyle w:val="Heading3"/>
        <w:ind w:left="899" w:right="859"/>
        <w:jc w:val="center"/>
      </w:pPr>
    </w:p>
    <w:p w14:paraId="213D4637" w14:textId="77777777" w:rsidR="00F64003" w:rsidRDefault="00F64003" w:rsidP="00F64003">
      <w:pPr>
        <w:pStyle w:val="Heading3"/>
        <w:ind w:left="899" w:right="859"/>
        <w:jc w:val="center"/>
      </w:pPr>
      <w:r>
        <w:t>Submitted by</w:t>
      </w:r>
    </w:p>
    <w:p w14:paraId="1D3B7DD3" w14:textId="0AC55966" w:rsidR="00F64003" w:rsidRDefault="00463017" w:rsidP="008A101A">
      <w:pPr>
        <w:spacing w:before="139"/>
        <w:ind w:left="898" w:right="859"/>
        <w:jc w:val="center"/>
        <w:rPr>
          <w:b/>
          <w:sz w:val="26"/>
          <w:szCs w:val="26"/>
        </w:rPr>
      </w:pPr>
      <w:r>
        <w:rPr>
          <w:b/>
          <w:sz w:val="26"/>
          <w:szCs w:val="26"/>
        </w:rPr>
        <w:t>Subhodip Ghosal</w:t>
      </w:r>
      <w:r w:rsidR="008A101A">
        <w:rPr>
          <w:b/>
          <w:sz w:val="26"/>
          <w:szCs w:val="26"/>
        </w:rPr>
        <w:t>, A1-05</w:t>
      </w:r>
      <w:r w:rsidR="00AD4505">
        <w:rPr>
          <w:b/>
          <w:sz w:val="26"/>
          <w:szCs w:val="26"/>
        </w:rPr>
        <w:t>, 21BCSF43</w:t>
      </w:r>
    </w:p>
    <w:p w14:paraId="0E56CF4A" w14:textId="6C0AEBC9" w:rsidR="00F64003" w:rsidRDefault="00463017" w:rsidP="00F64003">
      <w:pPr>
        <w:spacing w:before="139"/>
        <w:ind w:left="898" w:right="859"/>
        <w:jc w:val="center"/>
        <w:rPr>
          <w:b/>
          <w:sz w:val="26"/>
          <w:szCs w:val="26"/>
        </w:rPr>
      </w:pPr>
      <w:r>
        <w:rPr>
          <w:b/>
          <w:sz w:val="26"/>
          <w:szCs w:val="26"/>
        </w:rPr>
        <w:t>Rahul Kumar</w:t>
      </w:r>
      <w:r w:rsidR="008A101A">
        <w:rPr>
          <w:b/>
          <w:sz w:val="26"/>
          <w:szCs w:val="26"/>
        </w:rPr>
        <w:t>, A2-17</w:t>
      </w:r>
      <w:r w:rsidR="00AD4505">
        <w:rPr>
          <w:b/>
          <w:sz w:val="26"/>
          <w:szCs w:val="26"/>
        </w:rPr>
        <w:t>, 21BCSC38</w:t>
      </w:r>
    </w:p>
    <w:p w14:paraId="335AEFDF" w14:textId="2E13C7B1" w:rsidR="00F64003" w:rsidRDefault="008A101A" w:rsidP="00F64003">
      <w:pPr>
        <w:spacing w:before="139"/>
        <w:ind w:left="898" w:right="859"/>
        <w:jc w:val="center"/>
        <w:rPr>
          <w:b/>
          <w:sz w:val="26"/>
          <w:szCs w:val="26"/>
        </w:rPr>
      </w:pPr>
      <w:r>
        <w:rPr>
          <w:b/>
          <w:sz w:val="26"/>
          <w:szCs w:val="26"/>
        </w:rPr>
        <w:t>Anwesha Das, A1-</w:t>
      </w:r>
      <w:r w:rsidR="00AD4505">
        <w:rPr>
          <w:b/>
          <w:sz w:val="26"/>
          <w:szCs w:val="26"/>
        </w:rPr>
        <w:t xml:space="preserve"> 27, 21BCSD06</w:t>
      </w:r>
    </w:p>
    <w:p w14:paraId="4465DC8F" w14:textId="11B6BDB9" w:rsidR="008A101A" w:rsidRDefault="008A101A" w:rsidP="00F64003">
      <w:pPr>
        <w:spacing w:before="139"/>
        <w:ind w:left="898" w:right="859"/>
        <w:jc w:val="center"/>
        <w:rPr>
          <w:b/>
          <w:sz w:val="26"/>
          <w:szCs w:val="26"/>
        </w:rPr>
      </w:pPr>
      <w:r>
        <w:rPr>
          <w:b/>
          <w:sz w:val="26"/>
          <w:szCs w:val="26"/>
        </w:rPr>
        <w:t>Ankit Raj, A1-01</w:t>
      </w:r>
      <w:r w:rsidR="00AD4505">
        <w:rPr>
          <w:b/>
          <w:sz w:val="26"/>
          <w:szCs w:val="26"/>
        </w:rPr>
        <w:t>, 21BCSB32</w:t>
      </w:r>
    </w:p>
    <w:p w14:paraId="143111A6" w14:textId="71A7E72E" w:rsidR="008A101A" w:rsidRDefault="008A101A" w:rsidP="00F64003">
      <w:pPr>
        <w:spacing w:before="139"/>
        <w:ind w:left="898" w:right="859"/>
        <w:jc w:val="center"/>
        <w:rPr>
          <w:b/>
          <w:sz w:val="26"/>
          <w:szCs w:val="26"/>
        </w:rPr>
      </w:pPr>
      <w:r>
        <w:rPr>
          <w:b/>
          <w:sz w:val="26"/>
          <w:szCs w:val="26"/>
        </w:rPr>
        <w:t>Ankit Kumar</w:t>
      </w:r>
      <w:r w:rsidR="00AD4505">
        <w:rPr>
          <w:b/>
          <w:sz w:val="26"/>
          <w:szCs w:val="26"/>
        </w:rPr>
        <w:t xml:space="preserve"> Mallick</w:t>
      </w:r>
      <w:r>
        <w:rPr>
          <w:b/>
          <w:sz w:val="26"/>
          <w:szCs w:val="26"/>
        </w:rPr>
        <w:t>, A1-</w:t>
      </w:r>
      <w:r w:rsidR="00AD4505">
        <w:rPr>
          <w:b/>
          <w:sz w:val="26"/>
          <w:szCs w:val="26"/>
        </w:rPr>
        <w:t>34, 22BCSL47</w:t>
      </w:r>
    </w:p>
    <w:p w14:paraId="42B11B5F" w14:textId="77777777" w:rsidR="00F64003" w:rsidRDefault="00F64003" w:rsidP="00F64003">
      <w:pPr>
        <w:spacing w:before="139"/>
        <w:ind w:left="898" w:right="859"/>
        <w:jc w:val="center"/>
        <w:rPr>
          <w:i/>
          <w:sz w:val="28"/>
        </w:rPr>
      </w:pPr>
    </w:p>
    <w:p w14:paraId="1F73F1CB" w14:textId="77777777" w:rsidR="00F64003" w:rsidRDefault="00F64003" w:rsidP="00F64003">
      <w:pPr>
        <w:pStyle w:val="BodyText"/>
        <w:rPr>
          <w:sz w:val="20"/>
        </w:rPr>
      </w:pPr>
    </w:p>
    <w:p w14:paraId="3E0FA9E6" w14:textId="77777777" w:rsidR="00F64003" w:rsidRDefault="00F64003" w:rsidP="00F64003">
      <w:pPr>
        <w:pStyle w:val="BodyText"/>
        <w:rPr>
          <w:sz w:val="20"/>
        </w:rPr>
      </w:pPr>
    </w:p>
    <w:p w14:paraId="79F5BC62" w14:textId="77777777" w:rsidR="00F64003" w:rsidRDefault="00F64003" w:rsidP="00F64003">
      <w:pPr>
        <w:pStyle w:val="BodyText"/>
        <w:rPr>
          <w:sz w:val="20"/>
        </w:rPr>
      </w:pPr>
    </w:p>
    <w:p w14:paraId="63490804" w14:textId="77777777" w:rsidR="00F64003" w:rsidRDefault="00F64003" w:rsidP="00F64003">
      <w:pPr>
        <w:pStyle w:val="BodyText"/>
        <w:rPr>
          <w:sz w:val="20"/>
        </w:rPr>
      </w:pPr>
    </w:p>
    <w:p w14:paraId="03C56A95" w14:textId="77777777" w:rsidR="00F64003" w:rsidRDefault="00F64003" w:rsidP="00F64003">
      <w:pPr>
        <w:pStyle w:val="BodyText"/>
        <w:rPr>
          <w:sz w:val="20"/>
        </w:rPr>
      </w:pPr>
    </w:p>
    <w:p w14:paraId="47968389" w14:textId="77777777" w:rsidR="00F64003" w:rsidRDefault="00F64003" w:rsidP="00F64003">
      <w:pPr>
        <w:pStyle w:val="BodyText"/>
        <w:rPr>
          <w:sz w:val="20"/>
        </w:rPr>
      </w:pPr>
    </w:p>
    <w:p w14:paraId="7440FB74" w14:textId="77777777" w:rsidR="00F64003" w:rsidRDefault="00F64003" w:rsidP="00F64003">
      <w:pPr>
        <w:pStyle w:val="BodyText"/>
        <w:rPr>
          <w:sz w:val="20"/>
        </w:rPr>
      </w:pPr>
    </w:p>
    <w:p w14:paraId="7BFB856D" w14:textId="77777777" w:rsidR="00F64003" w:rsidRDefault="00F64003" w:rsidP="00F64003">
      <w:pPr>
        <w:pStyle w:val="BodyText"/>
        <w:jc w:val="center"/>
        <w:rPr>
          <w:sz w:val="20"/>
        </w:rPr>
      </w:pPr>
      <w:r w:rsidRPr="00011770">
        <w:rPr>
          <w:noProof/>
          <w:sz w:val="20"/>
          <w:lang w:val="en-IN" w:eastAsia="en-IN" w:bidi="ar-SA"/>
        </w:rPr>
        <w:drawing>
          <wp:inline distT="0" distB="0" distL="0" distR="0" wp14:anchorId="7321C185" wp14:editId="7109F32A">
            <wp:extent cx="2995830" cy="538026"/>
            <wp:effectExtent l="1905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lum bright="-10000" contrast="30000"/>
                    </a:blip>
                    <a:srcRect/>
                    <a:stretch>
                      <a:fillRect/>
                    </a:stretch>
                  </pic:blipFill>
                  <pic:spPr bwMode="auto">
                    <a:xfrm>
                      <a:off x="0" y="0"/>
                      <a:ext cx="3045322" cy="546914"/>
                    </a:xfrm>
                    <a:prstGeom prst="rect">
                      <a:avLst/>
                    </a:prstGeom>
                    <a:noFill/>
                    <a:ln w="9525">
                      <a:noFill/>
                      <a:miter lim="800000"/>
                      <a:headEnd/>
                      <a:tailEnd/>
                    </a:ln>
                  </pic:spPr>
                </pic:pic>
              </a:graphicData>
            </a:graphic>
          </wp:inline>
        </w:drawing>
      </w:r>
    </w:p>
    <w:p w14:paraId="7B3AA333" w14:textId="77777777" w:rsidR="00F64003" w:rsidRPr="00283B3E" w:rsidRDefault="00F64003" w:rsidP="00F64003">
      <w:pPr>
        <w:spacing w:before="120" w:line="319" w:lineRule="exact"/>
        <w:jc w:val="center"/>
        <w:rPr>
          <w:b/>
          <w:sz w:val="24"/>
          <w:szCs w:val="24"/>
        </w:rPr>
      </w:pPr>
      <w:r w:rsidRPr="00283B3E">
        <w:rPr>
          <w:b/>
          <w:sz w:val="24"/>
          <w:szCs w:val="24"/>
        </w:rPr>
        <w:t>DEPARTMENT OF COMPUTER SCIENCE AND ENGINEERING</w:t>
      </w:r>
    </w:p>
    <w:p w14:paraId="1393DE6E" w14:textId="77777777" w:rsidR="00F64003" w:rsidRPr="00283B3E" w:rsidRDefault="00F64003" w:rsidP="00F64003">
      <w:pPr>
        <w:ind w:right="40"/>
        <w:jc w:val="center"/>
        <w:rPr>
          <w:b/>
          <w:sz w:val="24"/>
          <w:szCs w:val="24"/>
        </w:rPr>
      </w:pPr>
      <w:r w:rsidRPr="00283B3E">
        <w:rPr>
          <w:b/>
          <w:sz w:val="24"/>
          <w:szCs w:val="24"/>
        </w:rPr>
        <w:t xml:space="preserve">SILICON INSTITUTE OF TECHNOLOGY </w:t>
      </w:r>
    </w:p>
    <w:p w14:paraId="2AC8E207" w14:textId="77777777" w:rsidR="00F64003" w:rsidRPr="00283B3E" w:rsidRDefault="00F64003" w:rsidP="00F64003">
      <w:pPr>
        <w:ind w:right="40"/>
        <w:jc w:val="center"/>
        <w:rPr>
          <w:b/>
          <w:sz w:val="24"/>
          <w:szCs w:val="24"/>
        </w:rPr>
      </w:pPr>
      <w:r w:rsidRPr="00283B3E">
        <w:rPr>
          <w:b/>
          <w:sz w:val="24"/>
          <w:szCs w:val="24"/>
        </w:rPr>
        <w:t>SILICON HILLS, BHUBANESWAR – 751024, ODISHA, INDIA</w:t>
      </w:r>
    </w:p>
    <w:p w14:paraId="7793E5A1" w14:textId="331D45F8" w:rsidR="00B40098" w:rsidRDefault="00B40098" w:rsidP="00F64003">
      <w:pPr>
        <w:ind w:right="40"/>
        <w:jc w:val="center"/>
        <w:rPr>
          <w:b/>
          <w:sz w:val="24"/>
          <w:szCs w:val="24"/>
        </w:rPr>
      </w:pPr>
      <w:r>
        <w:rPr>
          <w:b/>
          <w:sz w:val="24"/>
          <w:szCs w:val="24"/>
        </w:rPr>
        <w:t>December</w:t>
      </w:r>
      <w:r w:rsidR="00F64003" w:rsidRPr="00283B3E">
        <w:rPr>
          <w:b/>
          <w:sz w:val="24"/>
          <w:szCs w:val="24"/>
        </w:rPr>
        <w:t xml:space="preserve">, </w:t>
      </w:r>
      <w:r>
        <w:rPr>
          <w:b/>
          <w:sz w:val="24"/>
          <w:szCs w:val="24"/>
        </w:rPr>
        <w:t>2023</w:t>
      </w:r>
    </w:p>
    <w:p w14:paraId="05120248" w14:textId="77777777" w:rsidR="00B40098" w:rsidRDefault="00B40098">
      <w:pPr>
        <w:rPr>
          <w:b/>
          <w:sz w:val="24"/>
          <w:szCs w:val="24"/>
        </w:rPr>
      </w:pPr>
      <w:r>
        <w:rPr>
          <w:b/>
          <w:sz w:val="24"/>
          <w:szCs w:val="24"/>
        </w:rPr>
        <w:br w:type="page"/>
      </w:r>
    </w:p>
    <w:p w14:paraId="1EEE26B3" w14:textId="77777777" w:rsidR="00B40098" w:rsidRPr="00B40098" w:rsidRDefault="00B40098" w:rsidP="00B40098">
      <w:pPr>
        <w:spacing w:after="0" w:line="360" w:lineRule="atLeast"/>
        <w:jc w:val="center"/>
        <w:rPr>
          <w:rFonts w:eastAsia="Times New Roman" w:cstheme="minorHAnsi"/>
          <w:b/>
          <w:bCs/>
          <w:color w:val="1F1F1F"/>
          <w:sz w:val="52"/>
          <w:szCs w:val="52"/>
          <w:u w:val="single"/>
          <w:bdr w:val="none" w:sz="0" w:space="0" w:color="auto" w:frame="1"/>
          <w:lang w:eastAsia="en-IN"/>
        </w:rPr>
      </w:pPr>
      <w:r w:rsidRPr="00B40098">
        <w:rPr>
          <w:rFonts w:eastAsia="Times New Roman" w:cstheme="minorHAnsi"/>
          <w:b/>
          <w:bCs/>
          <w:color w:val="1F1F1F"/>
          <w:sz w:val="52"/>
          <w:szCs w:val="52"/>
          <w:u w:val="single"/>
          <w:bdr w:val="none" w:sz="0" w:space="0" w:color="auto" w:frame="1"/>
          <w:lang w:eastAsia="en-IN"/>
        </w:rPr>
        <w:lastRenderedPageBreak/>
        <w:t>DECLARATION</w:t>
      </w:r>
    </w:p>
    <w:p w14:paraId="314F70C1" w14:textId="77777777" w:rsidR="00B40098" w:rsidRDefault="00B40098" w:rsidP="00B40098">
      <w:pPr>
        <w:spacing w:after="0" w:line="360" w:lineRule="atLeast"/>
        <w:jc w:val="center"/>
        <w:rPr>
          <w:rFonts w:eastAsia="Times New Roman" w:cstheme="minorHAnsi"/>
          <w:color w:val="1F1F1F"/>
          <w:sz w:val="32"/>
          <w:szCs w:val="32"/>
          <w:bdr w:val="none" w:sz="0" w:space="0" w:color="auto" w:frame="1"/>
          <w:lang w:eastAsia="en-IN"/>
        </w:rPr>
      </w:pPr>
    </w:p>
    <w:p w14:paraId="4FA559C7" w14:textId="77777777" w:rsidR="00B40098" w:rsidRDefault="00B40098" w:rsidP="00B40098">
      <w:pPr>
        <w:spacing w:after="0" w:line="360" w:lineRule="atLeast"/>
        <w:jc w:val="center"/>
        <w:rPr>
          <w:rFonts w:eastAsia="Times New Roman" w:cstheme="minorHAnsi"/>
          <w:color w:val="1F1F1F"/>
          <w:sz w:val="32"/>
          <w:szCs w:val="32"/>
          <w:bdr w:val="none" w:sz="0" w:space="0" w:color="auto" w:frame="1"/>
          <w:lang w:eastAsia="en-IN"/>
        </w:rPr>
      </w:pPr>
    </w:p>
    <w:p w14:paraId="157213F1" w14:textId="77777777" w:rsidR="00B40098" w:rsidRDefault="00B40098" w:rsidP="00B40098">
      <w:pPr>
        <w:spacing w:after="0" w:line="360" w:lineRule="atLeast"/>
        <w:jc w:val="center"/>
        <w:rPr>
          <w:rFonts w:eastAsia="Times New Roman" w:cstheme="minorHAnsi"/>
          <w:color w:val="1F1F1F"/>
          <w:sz w:val="32"/>
          <w:szCs w:val="32"/>
          <w:bdr w:val="none" w:sz="0" w:space="0" w:color="auto" w:frame="1"/>
          <w:lang w:eastAsia="en-IN"/>
        </w:rPr>
      </w:pPr>
    </w:p>
    <w:p w14:paraId="5473C690" w14:textId="77777777" w:rsidR="00B40098" w:rsidRPr="00B40098" w:rsidRDefault="00B40098" w:rsidP="00B40098">
      <w:pPr>
        <w:spacing w:after="0" w:line="360" w:lineRule="atLeast"/>
        <w:jc w:val="center"/>
        <w:rPr>
          <w:rFonts w:eastAsia="Times New Roman" w:cstheme="minorHAnsi"/>
          <w:color w:val="1F1F1F"/>
          <w:sz w:val="32"/>
          <w:szCs w:val="32"/>
          <w:lang w:eastAsia="en-IN"/>
        </w:rPr>
      </w:pPr>
      <w:r w:rsidRPr="00B40098">
        <w:rPr>
          <w:rFonts w:eastAsia="Times New Roman" w:cstheme="minorHAnsi"/>
          <w:color w:val="1F1F1F"/>
          <w:sz w:val="32"/>
          <w:szCs w:val="32"/>
          <w:bdr w:val="none" w:sz="0" w:space="0" w:color="auto" w:frame="1"/>
          <w:lang w:eastAsia="en-IN"/>
        </w:rPr>
        <w:t>We hereby declare that the work presented in this report, titled "Sentiment Analysis of Israel-Palestine Conflict", is our own original work. We have used our own skills and knowledge to complete this project, and all sources have been properly cited. We have not obtained any unauthorized assistance, and We take full responsibility</w:t>
      </w:r>
    </w:p>
    <w:p w14:paraId="362135E4" w14:textId="77777777" w:rsidR="00B40098" w:rsidRDefault="00B40098" w:rsidP="00F64003">
      <w:pPr>
        <w:ind w:right="40"/>
        <w:jc w:val="center"/>
        <w:rPr>
          <w:b/>
          <w:sz w:val="24"/>
          <w:szCs w:val="24"/>
        </w:rPr>
      </w:pPr>
    </w:p>
    <w:p w14:paraId="3AC7129C" w14:textId="77777777" w:rsidR="00B40098" w:rsidRDefault="00B40098" w:rsidP="00B40098">
      <w:pPr>
        <w:rPr>
          <w:b/>
          <w:sz w:val="24"/>
          <w:szCs w:val="24"/>
        </w:rPr>
      </w:pPr>
    </w:p>
    <w:p w14:paraId="6465A84B" w14:textId="77777777" w:rsidR="00B40098" w:rsidRDefault="00B40098" w:rsidP="00B40098">
      <w:pPr>
        <w:rPr>
          <w:b/>
          <w:sz w:val="24"/>
          <w:szCs w:val="24"/>
        </w:rPr>
      </w:pPr>
    </w:p>
    <w:p w14:paraId="43F2FF8A" w14:textId="77777777" w:rsidR="00B40098" w:rsidRDefault="00B40098" w:rsidP="00B40098">
      <w:pPr>
        <w:rPr>
          <w:b/>
          <w:sz w:val="24"/>
          <w:szCs w:val="24"/>
        </w:rPr>
      </w:pPr>
    </w:p>
    <w:p w14:paraId="7237FB76" w14:textId="77777777" w:rsidR="00B40098" w:rsidRDefault="00B40098" w:rsidP="00B40098">
      <w:pPr>
        <w:rPr>
          <w:b/>
          <w:sz w:val="24"/>
          <w:szCs w:val="24"/>
        </w:rPr>
      </w:pPr>
    </w:p>
    <w:p w14:paraId="493E980C" w14:textId="77777777" w:rsidR="00B40098" w:rsidRDefault="00B40098" w:rsidP="00B40098">
      <w:pPr>
        <w:rPr>
          <w:b/>
          <w:sz w:val="24"/>
          <w:szCs w:val="24"/>
        </w:rPr>
      </w:pPr>
    </w:p>
    <w:p w14:paraId="3F2E1C42" w14:textId="77777777" w:rsidR="00B40098" w:rsidRDefault="00B40098" w:rsidP="00B40098">
      <w:pPr>
        <w:rPr>
          <w:b/>
          <w:sz w:val="24"/>
          <w:szCs w:val="24"/>
        </w:rPr>
      </w:pPr>
    </w:p>
    <w:p w14:paraId="593AD824" w14:textId="77777777" w:rsidR="00B40098" w:rsidRDefault="00B40098" w:rsidP="00B40098">
      <w:pPr>
        <w:rPr>
          <w:b/>
          <w:sz w:val="24"/>
          <w:szCs w:val="24"/>
        </w:rPr>
      </w:pPr>
    </w:p>
    <w:p w14:paraId="52FFF562" w14:textId="77777777" w:rsidR="00B40098" w:rsidRDefault="00B40098" w:rsidP="00B40098">
      <w:pPr>
        <w:rPr>
          <w:b/>
          <w:sz w:val="24"/>
          <w:szCs w:val="24"/>
        </w:rPr>
      </w:pPr>
    </w:p>
    <w:p w14:paraId="76CBB40D" w14:textId="77777777" w:rsidR="00B40098" w:rsidRDefault="00B40098" w:rsidP="00B40098">
      <w:pPr>
        <w:rPr>
          <w:b/>
          <w:sz w:val="24"/>
          <w:szCs w:val="24"/>
        </w:rPr>
      </w:pPr>
    </w:p>
    <w:p w14:paraId="19D23CB7" w14:textId="77777777" w:rsidR="00B40098" w:rsidRDefault="00B40098" w:rsidP="00B40098">
      <w:pPr>
        <w:rPr>
          <w:b/>
          <w:sz w:val="24"/>
          <w:szCs w:val="24"/>
        </w:rPr>
      </w:pPr>
    </w:p>
    <w:p w14:paraId="2E685FEB" w14:textId="77777777" w:rsidR="00B40098" w:rsidRDefault="00B40098" w:rsidP="00B40098">
      <w:pPr>
        <w:rPr>
          <w:b/>
          <w:sz w:val="24"/>
          <w:szCs w:val="24"/>
        </w:rPr>
      </w:pPr>
    </w:p>
    <w:p w14:paraId="7A860B8C" w14:textId="77777777" w:rsidR="00B40098" w:rsidRDefault="00B40098" w:rsidP="00B40098">
      <w:pPr>
        <w:rPr>
          <w:b/>
          <w:sz w:val="24"/>
          <w:szCs w:val="24"/>
        </w:rPr>
      </w:pPr>
    </w:p>
    <w:p w14:paraId="60BF0148" w14:textId="77777777" w:rsidR="00B40098" w:rsidRDefault="00B40098" w:rsidP="00B40098">
      <w:pPr>
        <w:rPr>
          <w:b/>
          <w:sz w:val="24"/>
          <w:szCs w:val="24"/>
        </w:rPr>
      </w:pPr>
    </w:p>
    <w:p w14:paraId="2F6214C8" w14:textId="77777777" w:rsidR="00B40098" w:rsidRDefault="00B40098" w:rsidP="00B40098">
      <w:pPr>
        <w:rPr>
          <w:b/>
          <w:sz w:val="24"/>
          <w:szCs w:val="24"/>
        </w:rPr>
      </w:pPr>
    </w:p>
    <w:p w14:paraId="5C49C732" w14:textId="77777777" w:rsidR="00B40098" w:rsidRDefault="00B40098" w:rsidP="00B40098">
      <w:pPr>
        <w:rPr>
          <w:b/>
          <w:sz w:val="24"/>
          <w:szCs w:val="24"/>
        </w:rPr>
      </w:pPr>
    </w:p>
    <w:p w14:paraId="61C89BF3" w14:textId="77777777" w:rsidR="00B40098" w:rsidRDefault="00B40098" w:rsidP="00B40098">
      <w:pPr>
        <w:rPr>
          <w:b/>
          <w:sz w:val="24"/>
          <w:szCs w:val="24"/>
        </w:rPr>
      </w:pPr>
    </w:p>
    <w:p w14:paraId="5532F2B6" w14:textId="77777777" w:rsidR="00B40098" w:rsidRDefault="00B40098" w:rsidP="00B40098">
      <w:pPr>
        <w:rPr>
          <w:b/>
          <w:sz w:val="24"/>
          <w:szCs w:val="24"/>
        </w:rPr>
      </w:pPr>
    </w:p>
    <w:p w14:paraId="7F2DD4F9" w14:textId="77777777" w:rsidR="00B40098" w:rsidRDefault="00B40098" w:rsidP="00B40098">
      <w:pPr>
        <w:rPr>
          <w:b/>
          <w:sz w:val="24"/>
          <w:szCs w:val="24"/>
        </w:rPr>
      </w:pPr>
    </w:p>
    <w:p w14:paraId="4DC1AC1D" w14:textId="77777777" w:rsidR="00B40098" w:rsidRDefault="00B40098" w:rsidP="00B40098">
      <w:pPr>
        <w:rPr>
          <w:b/>
          <w:sz w:val="24"/>
          <w:szCs w:val="24"/>
        </w:rPr>
      </w:pPr>
    </w:p>
    <w:p w14:paraId="5B6503F3" w14:textId="77777777" w:rsidR="00B40098" w:rsidRDefault="00B40098" w:rsidP="00B40098">
      <w:pPr>
        <w:rPr>
          <w:b/>
          <w:sz w:val="24"/>
          <w:szCs w:val="24"/>
        </w:rPr>
      </w:pPr>
    </w:p>
    <w:p w14:paraId="5E5161EF" w14:textId="4E83AF4D" w:rsidR="00F64003" w:rsidRPr="00283B3E" w:rsidRDefault="00B40098" w:rsidP="00B40098">
      <w:pPr>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sidRPr="00B40098">
        <w:rPr>
          <w:b/>
          <w:sz w:val="28"/>
          <w:szCs w:val="28"/>
        </w:rPr>
        <w:t>Signature</w:t>
      </w:r>
      <w:r>
        <w:rPr>
          <w:b/>
          <w:sz w:val="24"/>
          <w:szCs w:val="24"/>
        </w:rPr>
        <w:t>: ……………………………</w:t>
      </w:r>
      <w:proofErr w:type="gramStart"/>
      <w:r>
        <w:rPr>
          <w:b/>
          <w:sz w:val="24"/>
          <w:szCs w:val="24"/>
        </w:rPr>
        <w:t>…..</w:t>
      </w:r>
      <w:proofErr w:type="gramEnd"/>
      <w:r>
        <w:rPr>
          <w:b/>
          <w:sz w:val="24"/>
          <w:szCs w:val="24"/>
        </w:rPr>
        <w:br w:type="page"/>
      </w:r>
    </w:p>
    <w:p w14:paraId="1B421EFE" w14:textId="77777777" w:rsidR="00B15A5C" w:rsidRDefault="00B15A5C" w:rsidP="00B40098">
      <w:pPr>
        <w:rPr>
          <w:rFonts w:ascii="Times New Roman" w:hAnsi="Times New Roman" w:cs="Times New Roman"/>
          <w:b/>
          <w:sz w:val="40"/>
          <w:szCs w:val="40"/>
          <w:u w:val="single"/>
        </w:rPr>
      </w:pPr>
    </w:p>
    <w:p w14:paraId="1BBAD513" w14:textId="77777777" w:rsidR="00481DB3" w:rsidRDefault="00481DB3" w:rsidP="00576AE9">
      <w:pPr>
        <w:jc w:val="center"/>
        <w:rPr>
          <w:rFonts w:ascii="Times New Roman" w:hAnsi="Times New Roman" w:cs="Times New Roman"/>
          <w:b/>
          <w:sz w:val="40"/>
          <w:szCs w:val="40"/>
          <w:u w:val="single"/>
        </w:rPr>
      </w:pPr>
      <w:r w:rsidRPr="0089436B">
        <w:rPr>
          <w:rFonts w:ascii="Times New Roman" w:hAnsi="Times New Roman" w:cs="Times New Roman"/>
          <w:b/>
          <w:sz w:val="40"/>
          <w:szCs w:val="40"/>
          <w:u w:val="single"/>
        </w:rPr>
        <w:t>Table of Content</w:t>
      </w:r>
    </w:p>
    <w:p w14:paraId="1FD46EEE" w14:textId="77777777" w:rsidR="00D41DE5" w:rsidRPr="0089436B" w:rsidRDefault="00D41DE5" w:rsidP="00576AE9">
      <w:pPr>
        <w:jc w:val="center"/>
        <w:rPr>
          <w:rFonts w:ascii="Times New Roman" w:hAnsi="Times New Roman" w:cs="Times New Roman"/>
          <w:b/>
          <w:sz w:val="40"/>
          <w:szCs w:val="40"/>
          <w:u w:val="single"/>
        </w:rPr>
      </w:pPr>
    </w:p>
    <w:p w14:paraId="698CFFBC" w14:textId="0C219C73" w:rsidR="00481DB3" w:rsidRPr="00D41DE5" w:rsidRDefault="00481DB3" w:rsidP="00D41DE5">
      <w:pPr>
        <w:pStyle w:val="ListParagraph"/>
        <w:numPr>
          <w:ilvl w:val="0"/>
          <w:numId w:val="1"/>
        </w:numPr>
        <w:spacing w:line="360" w:lineRule="auto"/>
        <w:rPr>
          <w:rFonts w:ascii="Times New Roman" w:hAnsi="Times New Roman" w:cs="Times New Roman"/>
          <w:sz w:val="24"/>
          <w:szCs w:val="24"/>
        </w:rPr>
      </w:pPr>
      <w:r w:rsidRPr="00D41DE5">
        <w:rPr>
          <w:rFonts w:ascii="Times New Roman" w:hAnsi="Times New Roman" w:cs="Times New Roman"/>
          <w:sz w:val="24"/>
          <w:szCs w:val="24"/>
        </w:rPr>
        <w:t>Abstract</w:t>
      </w:r>
      <w:r w:rsidR="00D41DE5">
        <w:rPr>
          <w:rFonts w:ascii="Times New Roman" w:hAnsi="Times New Roman" w:cs="Times New Roman"/>
          <w:sz w:val="24"/>
          <w:szCs w:val="24"/>
        </w:rPr>
        <w:t>……………………………………………………………………….</w:t>
      </w:r>
    </w:p>
    <w:p w14:paraId="613BB439" w14:textId="12C28937" w:rsidR="00481DB3" w:rsidRPr="003C0036" w:rsidRDefault="009D2DA6" w:rsidP="00481DB3">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Literature Review</w:t>
      </w:r>
      <w:r w:rsidR="00D41DE5">
        <w:rPr>
          <w:rFonts w:ascii="Times New Roman" w:hAnsi="Times New Roman" w:cs="Times New Roman"/>
          <w:sz w:val="24"/>
          <w:szCs w:val="24"/>
        </w:rPr>
        <w:t>…………………………………………………………….</w:t>
      </w:r>
    </w:p>
    <w:p w14:paraId="0F411387" w14:textId="6B7F1F2B" w:rsidR="00892069" w:rsidRPr="003C0036" w:rsidRDefault="009D2DA6" w:rsidP="009D2DA6">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Introduction</w:t>
      </w:r>
      <w:r w:rsidR="00D41DE5">
        <w:rPr>
          <w:rFonts w:ascii="Times New Roman" w:hAnsi="Times New Roman" w:cs="Times New Roman"/>
          <w:sz w:val="24"/>
          <w:szCs w:val="24"/>
        </w:rPr>
        <w:t>………………………………………………………………</w:t>
      </w:r>
      <w:proofErr w:type="gramStart"/>
      <w:r w:rsidR="00D41DE5">
        <w:rPr>
          <w:rFonts w:ascii="Times New Roman" w:hAnsi="Times New Roman" w:cs="Times New Roman"/>
          <w:sz w:val="24"/>
          <w:szCs w:val="24"/>
        </w:rPr>
        <w:t>…..</w:t>
      </w:r>
      <w:proofErr w:type="gramEnd"/>
    </w:p>
    <w:p w14:paraId="7C4CACE6" w14:textId="470DD427" w:rsidR="005060F1" w:rsidRPr="00384EE6" w:rsidRDefault="009D2DA6" w:rsidP="009D2DA6">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Related Work</w:t>
      </w:r>
      <w:r w:rsidR="00D41DE5">
        <w:rPr>
          <w:rFonts w:ascii="Times New Roman" w:hAnsi="Times New Roman" w:cs="Times New Roman"/>
          <w:sz w:val="24"/>
          <w:szCs w:val="24"/>
        </w:rPr>
        <w:t>…………………………………………………………………</w:t>
      </w:r>
    </w:p>
    <w:p w14:paraId="30F643C8" w14:textId="05648E0B" w:rsidR="00AC3651" w:rsidRPr="003C0036" w:rsidRDefault="009D2DA6" w:rsidP="009D2DA6">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Proposed Work</w:t>
      </w:r>
      <w:r w:rsidR="00AC3651">
        <w:rPr>
          <w:rFonts w:ascii="Times New Roman" w:hAnsi="Times New Roman" w:cs="Times New Roman"/>
          <w:sz w:val="24"/>
          <w:szCs w:val="24"/>
        </w:rPr>
        <w:t xml:space="preserve"> </w:t>
      </w:r>
      <w:r w:rsidR="00D41DE5">
        <w:rPr>
          <w:rFonts w:ascii="Times New Roman" w:hAnsi="Times New Roman" w:cs="Times New Roman"/>
          <w:sz w:val="24"/>
          <w:szCs w:val="24"/>
        </w:rPr>
        <w:t>………………………………………………………………</w:t>
      </w:r>
    </w:p>
    <w:p w14:paraId="72932632" w14:textId="1C5BC271" w:rsidR="00481DB3" w:rsidRPr="003C0036" w:rsidRDefault="009D2DA6" w:rsidP="00481DB3">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Result Analysis</w:t>
      </w:r>
      <w:r w:rsidR="00D41DE5">
        <w:rPr>
          <w:rFonts w:ascii="Times New Roman" w:hAnsi="Times New Roman" w:cs="Times New Roman"/>
          <w:sz w:val="24"/>
          <w:szCs w:val="24"/>
        </w:rPr>
        <w:t>……………………………………………………………….</w:t>
      </w:r>
    </w:p>
    <w:p w14:paraId="774FCD61" w14:textId="3A914628" w:rsidR="00463017" w:rsidRDefault="003C0036" w:rsidP="00463017">
      <w:pPr>
        <w:pStyle w:val="ListParagraph"/>
        <w:numPr>
          <w:ilvl w:val="0"/>
          <w:numId w:val="1"/>
        </w:numPr>
        <w:spacing w:line="360" w:lineRule="auto"/>
        <w:rPr>
          <w:rFonts w:ascii="Times New Roman" w:hAnsi="Times New Roman" w:cs="Times New Roman"/>
          <w:sz w:val="24"/>
          <w:szCs w:val="24"/>
        </w:rPr>
      </w:pPr>
      <w:r w:rsidRPr="003C0036">
        <w:rPr>
          <w:rFonts w:ascii="Times New Roman" w:hAnsi="Times New Roman" w:cs="Times New Roman"/>
          <w:sz w:val="24"/>
          <w:szCs w:val="24"/>
        </w:rPr>
        <w:t>Conclusion</w:t>
      </w:r>
      <w:r w:rsidR="00EA41C9">
        <w:rPr>
          <w:rFonts w:ascii="Times New Roman" w:hAnsi="Times New Roman" w:cs="Times New Roman"/>
          <w:sz w:val="24"/>
          <w:szCs w:val="24"/>
        </w:rPr>
        <w:t xml:space="preserve"> and Future Work</w:t>
      </w:r>
      <w:r w:rsidR="00D41DE5">
        <w:rPr>
          <w:rFonts w:ascii="Times New Roman" w:hAnsi="Times New Roman" w:cs="Times New Roman"/>
          <w:sz w:val="24"/>
          <w:szCs w:val="24"/>
        </w:rPr>
        <w:t>…………………………………………………</w:t>
      </w:r>
    </w:p>
    <w:p w14:paraId="4725E0C7" w14:textId="4F890A6F" w:rsidR="00FA34F8" w:rsidRPr="00FA34F8" w:rsidRDefault="00D41DE5" w:rsidP="00FA34F8">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R</w:t>
      </w:r>
      <w:r w:rsidR="009D2DA6">
        <w:rPr>
          <w:rFonts w:ascii="Times New Roman" w:hAnsi="Times New Roman" w:cs="Times New Roman"/>
          <w:sz w:val="24"/>
          <w:szCs w:val="24"/>
        </w:rPr>
        <w:t>eferences</w:t>
      </w:r>
      <w:r>
        <w:rPr>
          <w:rFonts w:ascii="Times New Roman" w:hAnsi="Times New Roman" w:cs="Times New Roman"/>
          <w:sz w:val="24"/>
          <w:szCs w:val="24"/>
        </w:rPr>
        <w:t>…………………………………………………………………….</w:t>
      </w:r>
    </w:p>
    <w:p w14:paraId="1BB29057" w14:textId="77777777" w:rsidR="00463017" w:rsidRDefault="00463017" w:rsidP="00463017">
      <w:pPr>
        <w:jc w:val="center"/>
        <w:rPr>
          <w:rFonts w:ascii="Times New Roman" w:hAnsi="Times New Roman" w:cs="Times New Roman"/>
          <w:b/>
          <w:bCs/>
          <w:sz w:val="44"/>
          <w:szCs w:val="44"/>
          <w:u w:val="single"/>
        </w:rPr>
      </w:pPr>
      <w:r>
        <w:rPr>
          <w:rFonts w:ascii="Times New Roman" w:hAnsi="Times New Roman" w:cs="Times New Roman"/>
          <w:sz w:val="24"/>
          <w:szCs w:val="24"/>
        </w:rPr>
        <w:br w:type="page"/>
      </w:r>
      <w:r w:rsidRPr="00463017">
        <w:rPr>
          <w:rFonts w:ascii="Times New Roman" w:hAnsi="Times New Roman" w:cs="Times New Roman"/>
          <w:b/>
          <w:bCs/>
          <w:sz w:val="44"/>
          <w:szCs w:val="44"/>
          <w:u w:val="single"/>
        </w:rPr>
        <w:lastRenderedPageBreak/>
        <w:t>ABSTRACT</w:t>
      </w:r>
    </w:p>
    <w:p w14:paraId="24FF472C" w14:textId="77777777" w:rsidR="00463017" w:rsidRDefault="00463017" w:rsidP="00593A8D">
      <w:pPr>
        <w:rPr>
          <w:sz w:val="28"/>
          <w:szCs w:val="28"/>
        </w:rPr>
      </w:pPr>
    </w:p>
    <w:p w14:paraId="001396C5" w14:textId="77777777" w:rsidR="00B15A5C" w:rsidRDefault="00B15A5C" w:rsidP="00463017">
      <w:pPr>
        <w:jc w:val="center"/>
        <w:rPr>
          <w:sz w:val="28"/>
          <w:szCs w:val="28"/>
        </w:rPr>
      </w:pPr>
    </w:p>
    <w:p w14:paraId="4ED9B379" w14:textId="77777777" w:rsidR="00463017" w:rsidRDefault="00463017" w:rsidP="00463017">
      <w:pPr>
        <w:jc w:val="center"/>
        <w:rPr>
          <w:sz w:val="28"/>
          <w:szCs w:val="28"/>
        </w:rPr>
      </w:pPr>
    </w:p>
    <w:p w14:paraId="7FE17BE4" w14:textId="2EEBC938" w:rsidR="00593A8D" w:rsidRPr="00593A8D" w:rsidRDefault="003F24D1" w:rsidP="00FF14DC">
      <w:pPr>
        <w:rPr>
          <w:sz w:val="28"/>
          <w:szCs w:val="28"/>
          <w:lang w:val="en-US"/>
        </w:rPr>
      </w:pPr>
      <w:r w:rsidRPr="003F24D1">
        <w:rPr>
          <w:sz w:val="28"/>
          <w:szCs w:val="28"/>
          <w:lang w:val="en-US"/>
        </w:rPr>
        <w:t>In the age of digital communication, social media platforms like Twitter serve as significant repositories of public opinion and sentiment.</w:t>
      </w:r>
      <w:r>
        <w:rPr>
          <w:sz w:val="28"/>
          <w:szCs w:val="28"/>
          <w:lang w:val="en-US"/>
        </w:rPr>
        <w:t xml:space="preserve"> </w:t>
      </w:r>
      <w:r w:rsidRPr="00593A8D">
        <w:rPr>
          <w:sz w:val="28"/>
          <w:szCs w:val="28"/>
          <w:lang w:val="en-US"/>
        </w:rPr>
        <w:t xml:space="preserve">Twitter is a popular Platform for sharing free speech and expressing one’s views and opinion. </w:t>
      </w:r>
      <w:r w:rsidRPr="003F24D1">
        <w:rPr>
          <w:sz w:val="28"/>
          <w:szCs w:val="28"/>
          <w:lang w:val="en-US"/>
        </w:rPr>
        <w:t xml:space="preserve"> This project delves into the sentiment analysis of tweets pertaining to the Israel-Palestine conflict, an intricate and globally debated topic. Utilizing </w:t>
      </w:r>
      <w:r w:rsidR="00AD4505">
        <w:rPr>
          <w:sz w:val="28"/>
          <w:szCs w:val="28"/>
          <w:lang w:val="en-US"/>
        </w:rPr>
        <w:t>python scraping tool</w:t>
      </w:r>
      <w:r w:rsidRPr="003F24D1">
        <w:rPr>
          <w:sz w:val="28"/>
          <w:szCs w:val="28"/>
          <w:lang w:val="en-US"/>
        </w:rPr>
        <w:t xml:space="preserve"> library, we collected approximately 10,000 tweets from October 7th to October 31st, 2023, filtered by specific domain hashtags. After meticulous preprocessing that involved language filtration, special character removal, </w:t>
      </w:r>
      <w:proofErr w:type="spellStart"/>
      <w:r w:rsidRPr="003F24D1">
        <w:rPr>
          <w:sz w:val="28"/>
          <w:szCs w:val="28"/>
          <w:lang w:val="en-US"/>
        </w:rPr>
        <w:t>stopword</w:t>
      </w:r>
      <w:proofErr w:type="spellEnd"/>
      <w:r w:rsidRPr="003F24D1">
        <w:rPr>
          <w:sz w:val="28"/>
          <w:szCs w:val="28"/>
          <w:lang w:val="en-US"/>
        </w:rPr>
        <w:t xml:space="preserve"> elimination, and lemmatization, a dataset of 5,000 labeled tweets was prepared, categorized into three sentiment classes: 0 (Supporting Israel), 1 (Neutral), and 2 (Supporting Palestine). Two distinct feature extraction methodologies, namely TF-IDF and Word2Vec were employed. For the TF-IDF vectors, a logistic regression model yielded an accuracy of 85%. Conversely, the Word2Vec embeddings, which represented tweets by the average word vectors of 100 features, were tested with logistic regression (83%), Random Forest (84%), and Support Vector Machines (SVM). The SVM model, optimized using grid search, achieved the highest accuracy of 8</w:t>
      </w:r>
      <w:r w:rsidR="00D41DE5">
        <w:rPr>
          <w:sz w:val="28"/>
          <w:szCs w:val="28"/>
          <w:lang w:val="en-US"/>
        </w:rPr>
        <w:t>6.19</w:t>
      </w:r>
      <w:r w:rsidRPr="003F24D1">
        <w:rPr>
          <w:sz w:val="28"/>
          <w:szCs w:val="28"/>
          <w:lang w:val="en-US"/>
        </w:rPr>
        <w:t>%. Furthermore, a temporal analysis was conducted, categorizing tweets into three-day intervals to discern evolving sentiments. This study underscores the efficacy of machine learning techniques in gauging sentiment dynamics on sensitive geopolitical issues.</w:t>
      </w:r>
    </w:p>
    <w:p w14:paraId="6A8E8C41" w14:textId="77777777" w:rsidR="00FF14DC" w:rsidRDefault="00FF14DC" w:rsidP="00463017">
      <w:pPr>
        <w:jc w:val="center"/>
        <w:rPr>
          <w:rFonts w:ascii="Times New Roman" w:hAnsi="Times New Roman" w:cs="Times New Roman"/>
          <w:b/>
          <w:bCs/>
          <w:sz w:val="28"/>
          <w:szCs w:val="28"/>
          <w:u w:val="single"/>
        </w:rPr>
      </w:pPr>
    </w:p>
    <w:p w14:paraId="299488D6" w14:textId="77777777" w:rsidR="00FF14DC" w:rsidRDefault="00FF14DC">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7A267B4A" w14:textId="77777777" w:rsidR="00FF14DC" w:rsidRDefault="00FF14DC" w:rsidP="00FF14DC">
      <w:pPr>
        <w:rPr>
          <w:rFonts w:ascii="Times New Roman" w:hAnsi="Times New Roman" w:cs="Times New Roman"/>
          <w:b/>
          <w:bCs/>
          <w:sz w:val="44"/>
          <w:szCs w:val="44"/>
          <w:u w:val="single"/>
        </w:rPr>
      </w:pPr>
      <w:r>
        <w:rPr>
          <w:rFonts w:ascii="Times New Roman" w:hAnsi="Times New Roman" w:cs="Times New Roman"/>
          <w:b/>
          <w:bCs/>
          <w:sz w:val="44"/>
          <w:szCs w:val="44"/>
          <w:u w:val="single"/>
        </w:rPr>
        <w:lastRenderedPageBreak/>
        <w:t>Literature Review:</w:t>
      </w:r>
    </w:p>
    <w:p w14:paraId="36857BE6" w14:textId="77777777" w:rsidR="0014096D" w:rsidRDefault="0014096D" w:rsidP="0014096D">
      <w:pPr>
        <w:pStyle w:val="NormalWeb"/>
        <w:spacing w:before="0" w:beforeAutospacing="0" w:after="0" w:afterAutospacing="0" w:line="360" w:lineRule="atLeast"/>
        <w:rPr>
          <w:rFonts w:ascii="Arial" w:hAnsi="Arial" w:cs="Arial"/>
          <w:color w:val="1F1F1F"/>
          <w:bdr w:val="none" w:sz="0" w:space="0" w:color="auto" w:frame="1"/>
        </w:rPr>
      </w:pPr>
    </w:p>
    <w:p w14:paraId="31154DF6" w14:textId="22DA94A6" w:rsidR="0014096D" w:rsidRDefault="0014096D" w:rsidP="0014096D">
      <w:pPr>
        <w:pStyle w:val="NormalWeb"/>
        <w:spacing w:before="0" w:beforeAutospacing="0" w:after="0" w:afterAutospacing="0" w:line="360" w:lineRule="atLeast"/>
        <w:rPr>
          <w:rFonts w:ascii="Arial" w:hAnsi="Arial" w:cs="Arial"/>
          <w:color w:val="1F1F1F"/>
          <w:bdr w:val="none" w:sz="0" w:space="0" w:color="auto" w:frame="1"/>
        </w:rPr>
      </w:pPr>
      <w:r>
        <w:rPr>
          <w:rFonts w:ascii="Arial" w:hAnsi="Arial" w:cs="Arial"/>
          <w:color w:val="1F1F1F"/>
          <w:bdr w:val="none" w:sz="0" w:space="0" w:color="auto" w:frame="1"/>
        </w:rPr>
        <w:t>The Israel-Palestine conflict, a protracted and multifaceted struggle, has garnered worldwide attention for decades. Traditional methods of understanding public opinion in this highly sensitive domain often rely on media narratives, official statements, and expert analyses. However, the advent of social media has introduced a new and dynamic dimension – the unfiltered stream of opinions and emotions shared on platforms like Twitter. This review delves into the existing literature on sentiment analysis applied to the Israel-Palestine conflict, highlighting its unique value and challenges.</w:t>
      </w:r>
    </w:p>
    <w:p w14:paraId="1D208035" w14:textId="77777777" w:rsidR="0014096D" w:rsidRDefault="0014096D" w:rsidP="0014096D">
      <w:pPr>
        <w:pStyle w:val="NormalWeb"/>
        <w:spacing w:before="0" w:beforeAutospacing="0" w:after="0" w:afterAutospacing="0" w:line="360" w:lineRule="atLeast"/>
        <w:rPr>
          <w:rFonts w:ascii="Arial" w:hAnsi="Arial" w:cs="Arial"/>
          <w:color w:val="1F1F1F"/>
        </w:rPr>
      </w:pPr>
    </w:p>
    <w:p w14:paraId="195CAF76" w14:textId="77777777" w:rsidR="0014096D" w:rsidRPr="0014096D" w:rsidRDefault="0014096D" w:rsidP="0014096D">
      <w:pPr>
        <w:pStyle w:val="NormalWeb"/>
        <w:spacing w:before="0" w:beforeAutospacing="0" w:after="0" w:afterAutospacing="0" w:line="360" w:lineRule="atLeast"/>
        <w:rPr>
          <w:rFonts w:ascii="Arial" w:hAnsi="Arial" w:cs="Arial"/>
          <w:color w:val="1F1F1F"/>
        </w:rPr>
      </w:pPr>
      <w:r w:rsidRPr="0014096D">
        <w:rPr>
          <w:rStyle w:val="Strong"/>
          <w:rFonts w:ascii="Arial" w:hAnsi="Arial" w:cs="Arial"/>
          <w:color w:val="1F1F1F"/>
          <w:bdr w:val="none" w:sz="0" w:space="0" w:color="auto" w:frame="1"/>
        </w:rPr>
        <w:t>Existing Research and Techniques:</w:t>
      </w:r>
    </w:p>
    <w:p w14:paraId="13C3F439" w14:textId="77777777" w:rsidR="0014096D" w:rsidRDefault="0014096D" w:rsidP="0014096D">
      <w:pPr>
        <w:pStyle w:val="NormalWeb"/>
        <w:spacing w:before="0" w:beforeAutospacing="0" w:after="0" w:afterAutospacing="0" w:line="360" w:lineRule="atLeast"/>
        <w:rPr>
          <w:rFonts w:ascii="Arial" w:hAnsi="Arial" w:cs="Arial"/>
          <w:color w:val="1F1F1F"/>
        </w:rPr>
      </w:pPr>
      <w:r>
        <w:rPr>
          <w:rFonts w:ascii="Arial" w:hAnsi="Arial" w:cs="Arial"/>
          <w:color w:val="1F1F1F"/>
          <w:bdr w:val="none" w:sz="0" w:space="0" w:color="auto" w:frame="1"/>
        </w:rPr>
        <w:t>Several studies have successfully utilized sentiment analysis to understand public opinion surrounding the conflict. Abu-</w:t>
      </w:r>
      <w:proofErr w:type="spellStart"/>
      <w:r>
        <w:rPr>
          <w:rFonts w:ascii="Arial" w:hAnsi="Arial" w:cs="Arial"/>
          <w:color w:val="1F1F1F"/>
          <w:bdr w:val="none" w:sz="0" w:space="0" w:color="auto" w:frame="1"/>
        </w:rPr>
        <w:t>Dahrooj</w:t>
      </w:r>
      <w:proofErr w:type="spellEnd"/>
      <w:r>
        <w:rPr>
          <w:rFonts w:ascii="Arial" w:hAnsi="Arial" w:cs="Arial"/>
          <w:color w:val="1F1F1F"/>
          <w:bdr w:val="none" w:sz="0" w:space="0" w:color="auto" w:frame="1"/>
        </w:rPr>
        <w:t xml:space="preserve"> et al. (2019) </w:t>
      </w:r>
      <w:proofErr w:type="spellStart"/>
      <w:r>
        <w:rPr>
          <w:rFonts w:ascii="Arial" w:hAnsi="Arial" w:cs="Arial"/>
          <w:color w:val="1F1F1F"/>
          <w:bdr w:val="none" w:sz="0" w:space="0" w:color="auto" w:frame="1"/>
        </w:rPr>
        <w:t>analyzed</w:t>
      </w:r>
      <w:proofErr w:type="spellEnd"/>
      <w:r>
        <w:rPr>
          <w:rFonts w:ascii="Arial" w:hAnsi="Arial" w:cs="Arial"/>
          <w:color w:val="1F1F1F"/>
          <w:bdr w:val="none" w:sz="0" w:space="0" w:color="auto" w:frame="1"/>
        </w:rPr>
        <w:t xml:space="preserve"> tweets discussing the conflict at both country and individual levels, revealing significant variations in sentiment across geographical regions. Another study by Hassan et al. (2020) employed machine learning algorithms to classify pro-Israeli and pro-Palestinian tweets, emphasizing the importance of domain-specific lexicon and cultural context. Meanwhile, Al-Badarin et al. (2021) focused on identifying influential users in the online discourse, providing insights into the networks and communities shaping public opinion.</w:t>
      </w:r>
    </w:p>
    <w:p w14:paraId="5F7CE494" w14:textId="77777777" w:rsidR="0014096D" w:rsidRDefault="0014096D" w:rsidP="0014096D">
      <w:pPr>
        <w:pStyle w:val="NormalWeb"/>
        <w:spacing w:before="0" w:beforeAutospacing="0" w:after="0" w:afterAutospacing="0" w:line="360" w:lineRule="atLeast"/>
        <w:rPr>
          <w:rFonts w:ascii="Arial" w:hAnsi="Arial" w:cs="Arial"/>
          <w:color w:val="1F1F1F"/>
        </w:rPr>
      </w:pPr>
      <w:r>
        <w:rPr>
          <w:rFonts w:ascii="Arial" w:hAnsi="Arial" w:cs="Arial"/>
          <w:color w:val="1F1F1F"/>
          <w:bdr w:val="none" w:sz="0" w:space="0" w:color="auto" w:frame="1"/>
        </w:rPr>
        <w:t xml:space="preserve">These studies primarily employ traditional machine learning techniques such as Support Vector Machines (SVM), Naive Bayes, and Logistic Regression. Feature extraction methods like TF-IDF and n-grams have been commonly used to </w:t>
      </w:r>
      <w:proofErr w:type="spellStart"/>
      <w:r>
        <w:rPr>
          <w:rFonts w:ascii="Arial" w:hAnsi="Arial" w:cs="Arial"/>
          <w:color w:val="1F1F1F"/>
          <w:bdr w:val="none" w:sz="0" w:space="0" w:color="auto" w:frame="1"/>
        </w:rPr>
        <w:t>analyze</w:t>
      </w:r>
      <w:proofErr w:type="spellEnd"/>
      <w:r>
        <w:rPr>
          <w:rFonts w:ascii="Arial" w:hAnsi="Arial" w:cs="Arial"/>
          <w:color w:val="1F1F1F"/>
          <w:bdr w:val="none" w:sz="0" w:space="0" w:color="auto" w:frame="1"/>
        </w:rPr>
        <w:t xml:space="preserve"> textual data. Additionally, researchers have experimented with deep learning approaches, including CNNs and LSTMs, to better capture the nuances of language and context.</w:t>
      </w:r>
    </w:p>
    <w:p w14:paraId="6157F0D5" w14:textId="77777777" w:rsidR="0014096D" w:rsidRDefault="0014096D" w:rsidP="0014096D">
      <w:pPr>
        <w:pStyle w:val="NormalWeb"/>
        <w:spacing w:before="0" w:beforeAutospacing="0" w:after="0" w:afterAutospacing="0" w:line="360" w:lineRule="atLeast"/>
        <w:rPr>
          <w:rStyle w:val="Strong"/>
          <w:rFonts w:ascii="Arial" w:hAnsi="Arial" w:cs="Arial"/>
          <w:color w:val="1F1F1F"/>
          <w:bdr w:val="none" w:sz="0" w:space="0" w:color="auto" w:frame="1"/>
        </w:rPr>
      </w:pPr>
    </w:p>
    <w:p w14:paraId="5559F29B" w14:textId="02E3343E" w:rsidR="0014096D" w:rsidRPr="0014096D" w:rsidRDefault="0014096D" w:rsidP="0014096D">
      <w:pPr>
        <w:pStyle w:val="NormalWeb"/>
        <w:spacing w:before="0" w:beforeAutospacing="0" w:after="0" w:afterAutospacing="0" w:line="360" w:lineRule="atLeast"/>
        <w:rPr>
          <w:rFonts w:ascii="Arial" w:hAnsi="Arial" w:cs="Arial"/>
          <w:color w:val="1F1F1F"/>
        </w:rPr>
      </w:pPr>
      <w:r w:rsidRPr="0014096D">
        <w:rPr>
          <w:rStyle w:val="Strong"/>
          <w:rFonts w:ascii="Arial" w:hAnsi="Arial" w:cs="Arial"/>
          <w:color w:val="1F1F1F"/>
          <w:bdr w:val="none" w:sz="0" w:space="0" w:color="auto" w:frame="1"/>
        </w:rPr>
        <w:t>The Importance of Domain Specificity:</w:t>
      </w:r>
    </w:p>
    <w:p w14:paraId="76BD1346" w14:textId="77777777" w:rsidR="0014096D" w:rsidRDefault="0014096D" w:rsidP="0014096D">
      <w:pPr>
        <w:pStyle w:val="NormalWeb"/>
        <w:spacing w:before="0" w:beforeAutospacing="0" w:after="0" w:afterAutospacing="0" w:line="360" w:lineRule="atLeast"/>
        <w:rPr>
          <w:rFonts w:ascii="Arial" w:hAnsi="Arial" w:cs="Arial"/>
          <w:color w:val="1F1F1F"/>
        </w:rPr>
      </w:pPr>
      <w:r>
        <w:rPr>
          <w:rFonts w:ascii="Arial" w:hAnsi="Arial" w:cs="Arial"/>
          <w:color w:val="1F1F1F"/>
          <w:bdr w:val="none" w:sz="0" w:space="0" w:color="auto" w:frame="1"/>
        </w:rPr>
        <w:t>Conducting sentiment analysis in the context of the Israel-Palestine conflict necessitates a domain-specific approach for several reasons:</w:t>
      </w:r>
    </w:p>
    <w:p w14:paraId="4E996502" w14:textId="77777777" w:rsidR="0014096D" w:rsidRPr="0014096D" w:rsidRDefault="0014096D" w:rsidP="0014096D">
      <w:pPr>
        <w:numPr>
          <w:ilvl w:val="0"/>
          <w:numId w:val="16"/>
        </w:numPr>
        <w:spacing w:after="0" w:line="360" w:lineRule="atLeast"/>
        <w:rPr>
          <w:rFonts w:ascii="Arial" w:hAnsi="Arial" w:cs="Arial"/>
          <w:color w:val="1F1F1F"/>
          <w:sz w:val="24"/>
          <w:szCs w:val="24"/>
        </w:rPr>
      </w:pPr>
      <w:r w:rsidRPr="0014096D">
        <w:rPr>
          <w:rStyle w:val="Strong"/>
          <w:rFonts w:ascii="Arial" w:hAnsi="Arial" w:cs="Arial"/>
          <w:color w:val="1F1F1F"/>
          <w:sz w:val="24"/>
          <w:szCs w:val="24"/>
          <w:bdr w:val="none" w:sz="0" w:space="0" w:color="auto" w:frame="1"/>
        </w:rPr>
        <w:t>Highly charged language</w:t>
      </w:r>
      <w:r w:rsidRPr="0014096D">
        <w:rPr>
          <w:rStyle w:val="Strong"/>
          <w:rFonts w:ascii="Arial" w:hAnsi="Arial" w:cs="Arial"/>
          <w:b w:val="0"/>
          <w:bCs w:val="0"/>
          <w:color w:val="1F1F1F"/>
          <w:sz w:val="24"/>
          <w:szCs w:val="24"/>
          <w:bdr w:val="none" w:sz="0" w:space="0" w:color="auto" w:frame="1"/>
        </w:rPr>
        <w:t>:</w:t>
      </w:r>
      <w:r w:rsidRPr="0014096D">
        <w:rPr>
          <w:rFonts w:ascii="Arial" w:hAnsi="Arial" w:cs="Arial"/>
          <w:color w:val="1F1F1F"/>
          <w:sz w:val="24"/>
          <w:szCs w:val="24"/>
          <w:bdr w:val="none" w:sz="0" w:space="0" w:color="auto" w:frame="1"/>
        </w:rPr>
        <w:t xml:space="preserve"> The conflict is emotionally charged, leading to the use of specific hashtags, phrases, and slang by both sides. Generic sentiment analysis tools may misinterpret these terms, leading to inaccurate interpretations.</w:t>
      </w:r>
    </w:p>
    <w:p w14:paraId="4C93DA46" w14:textId="77777777" w:rsidR="0014096D" w:rsidRDefault="0014096D" w:rsidP="0014096D">
      <w:pPr>
        <w:spacing w:after="0" w:line="360" w:lineRule="atLeast"/>
        <w:rPr>
          <w:rFonts w:ascii="Arial" w:hAnsi="Arial" w:cs="Arial"/>
          <w:color w:val="1F1F1F"/>
          <w:sz w:val="24"/>
          <w:szCs w:val="24"/>
        </w:rPr>
      </w:pPr>
    </w:p>
    <w:p w14:paraId="5730917D" w14:textId="77777777" w:rsidR="0014096D" w:rsidRPr="0014096D" w:rsidRDefault="0014096D" w:rsidP="0014096D">
      <w:pPr>
        <w:spacing w:after="0" w:line="360" w:lineRule="atLeast"/>
        <w:rPr>
          <w:rFonts w:ascii="Arial" w:hAnsi="Arial" w:cs="Arial"/>
          <w:color w:val="1F1F1F"/>
          <w:sz w:val="24"/>
          <w:szCs w:val="24"/>
        </w:rPr>
      </w:pPr>
    </w:p>
    <w:p w14:paraId="6DC4CBE0" w14:textId="77777777" w:rsidR="0014096D" w:rsidRPr="0014096D" w:rsidRDefault="0014096D" w:rsidP="0014096D">
      <w:pPr>
        <w:numPr>
          <w:ilvl w:val="0"/>
          <w:numId w:val="16"/>
        </w:numPr>
        <w:spacing w:after="0" w:line="360" w:lineRule="atLeast"/>
        <w:rPr>
          <w:rFonts w:ascii="Arial" w:hAnsi="Arial" w:cs="Arial"/>
          <w:color w:val="1F1F1F"/>
          <w:sz w:val="24"/>
          <w:szCs w:val="24"/>
        </w:rPr>
      </w:pPr>
      <w:r w:rsidRPr="0014096D">
        <w:rPr>
          <w:rStyle w:val="Strong"/>
          <w:rFonts w:ascii="Arial" w:hAnsi="Arial" w:cs="Arial"/>
          <w:color w:val="1F1F1F"/>
          <w:sz w:val="24"/>
          <w:szCs w:val="24"/>
          <w:bdr w:val="none" w:sz="0" w:space="0" w:color="auto" w:frame="1"/>
        </w:rPr>
        <w:lastRenderedPageBreak/>
        <w:t>Cultural context:</w:t>
      </w:r>
      <w:r w:rsidRPr="0014096D">
        <w:rPr>
          <w:rFonts w:ascii="Arial" w:hAnsi="Arial" w:cs="Arial"/>
          <w:color w:val="1F1F1F"/>
          <w:sz w:val="24"/>
          <w:szCs w:val="24"/>
          <w:bdr w:val="none" w:sz="0" w:space="0" w:color="auto" w:frame="1"/>
        </w:rPr>
        <w:t xml:space="preserve"> Understanding the historical, religious, and political nuances of the conflict is crucial for accurately interpreting the sentiment conveyed in tweets. General language models may not account for these contextual factors.</w:t>
      </w:r>
    </w:p>
    <w:p w14:paraId="31CE3B86" w14:textId="77777777" w:rsidR="0014096D" w:rsidRDefault="0014096D" w:rsidP="0014096D">
      <w:pPr>
        <w:numPr>
          <w:ilvl w:val="0"/>
          <w:numId w:val="16"/>
        </w:numPr>
        <w:spacing w:after="0" w:line="360" w:lineRule="atLeast"/>
        <w:rPr>
          <w:rFonts w:ascii="Arial" w:hAnsi="Arial" w:cs="Arial"/>
          <w:color w:val="1F1F1F"/>
        </w:rPr>
      </w:pPr>
      <w:r w:rsidRPr="0014096D">
        <w:rPr>
          <w:rStyle w:val="Strong"/>
          <w:rFonts w:ascii="Arial" w:hAnsi="Arial" w:cs="Arial"/>
          <w:color w:val="1F1F1F"/>
          <w:sz w:val="24"/>
          <w:szCs w:val="24"/>
          <w:bdr w:val="none" w:sz="0" w:space="0" w:color="auto" w:frame="1"/>
        </w:rPr>
        <w:t>Evolving terminology</w:t>
      </w:r>
      <w:r w:rsidRPr="0014096D">
        <w:rPr>
          <w:rStyle w:val="Strong"/>
          <w:rFonts w:ascii="Arial" w:hAnsi="Arial" w:cs="Arial"/>
          <w:b w:val="0"/>
          <w:bCs w:val="0"/>
          <w:color w:val="1F1F1F"/>
          <w:sz w:val="24"/>
          <w:szCs w:val="24"/>
          <w:bdr w:val="none" w:sz="0" w:space="0" w:color="auto" w:frame="1"/>
        </w:rPr>
        <w:t>:</w:t>
      </w:r>
      <w:r w:rsidRPr="0014096D">
        <w:rPr>
          <w:rFonts w:ascii="Arial" w:hAnsi="Arial" w:cs="Arial"/>
          <w:color w:val="1F1F1F"/>
          <w:sz w:val="24"/>
          <w:szCs w:val="24"/>
          <w:bdr w:val="none" w:sz="0" w:space="0" w:color="auto" w:frame="1"/>
        </w:rPr>
        <w:t xml:space="preserve"> The online discourse surrounding the conflict evolves rapidly, with new terms and acronyms emerging frequently. Domain-specific tools can be continuously updated with relevant lexicons to ensure accurate interpretations</w:t>
      </w:r>
      <w:r>
        <w:rPr>
          <w:rFonts w:ascii="Arial" w:hAnsi="Arial" w:cs="Arial"/>
          <w:color w:val="1F1F1F"/>
          <w:bdr w:val="none" w:sz="0" w:space="0" w:color="auto" w:frame="1"/>
        </w:rPr>
        <w:t>.</w:t>
      </w:r>
    </w:p>
    <w:p w14:paraId="4FCE53ED" w14:textId="77777777" w:rsidR="0014096D" w:rsidRDefault="0014096D" w:rsidP="0014096D">
      <w:pPr>
        <w:pStyle w:val="NormalWeb"/>
        <w:spacing w:before="0" w:beforeAutospacing="0" w:after="0" w:afterAutospacing="0" w:line="360" w:lineRule="atLeast"/>
        <w:rPr>
          <w:rFonts w:ascii="Arial" w:hAnsi="Arial" w:cs="Arial"/>
          <w:color w:val="1F1F1F"/>
        </w:rPr>
      </w:pPr>
      <w:r>
        <w:rPr>
          <w:rFonts w:ascii="Arial" w:hAnsi="Arial" w:cs="Arial"/>
          <w:color w:val="1F1F1F"/>
          <w:bdr w:val="none" w:sz="0" w:space="0" w:color="auto" w:frame="1"/>
        </w:rPr>
        <w:t>By considering these factors, researchers utilizing domain-specific approaches can achieve a more nuanced and accurate understanding of public opinion in the context of the Israel-Palestine conflict. This allows for deeper insights into the underlying dynamics of the conflict, potentially informing conflict resolution efforts and promoting meaningful dialogue.</w:t>
      </w:r>
    </w:p>
    <w:p w14:paraId="1C7196F7" w14:textId="7EFB3887" w:rsidR="00463017" w:rsidRPr="00463017" w:rsidRDefault="00463017" w:rsidP="00FF14DC">
      <w:pPr>
        <w:rPr>
          <w:rFonts w:ascii="Times New Roman" w:hAnsi="Times New Roman" w:cs="Times New Roman"/>
          <w:b/>
          <w:bCs/>
          <w:sz w:val="28"/>
          <w:szCs w:val="28"/>
          <w:u w:val="single"/>
        </w:rPr>
      </w:pPr>
      <w:r w:rsidRPr="00463017">
        <w:rPr>
          <w:rFonts w:ascii="Times New Roman" w:hAnsi="Times New Roman" w:cs="Times New Roman"/>
          <w:b/>
          <w:bCs/>
          <w:sz w:val="28"/>
          <w:szCs w:val="28"/>
          <w:u w:val="single"/>
        </w:rPr>
        <w:br w:type="page"/>
      </w:r>
    </w:p>
    <w:p w14:paraId="6EB2B0BE" w14:textId="4F1BEF2E" w:rsidR="00FA34F8" w:rsidRDefault="00FA34F8" w:rsidP="00015DC6">
      <w:pPr>
        <w:spacing w:line="360" w:lineRule="auto"/>
        <w:rPr>
          <w:rFonts w:ascii="Times New Roman" w:hAnsi="Times New Roman" w:cs="Times New Roman"/>
          <w:b/>
          <w:bCs/>
          <w:sz w:val="44"/>
          <w:szCs w:val="44"/>
          <w:u w:val="single"/>
        </w:rPr>
      </w:pPr>
      <w:r w:rsidRPr="00FA34F8">
        <w:rPr>
          <w:rFonts w:ascii="Times New Roman" w:hAnsi="Times New Roman" w:cs="Times New Roman"/>
          <w:b/>
          <w:bCs/>
          <w:sz w:val="44"/>
          <w:szCs w:val="44"/>
          <w:u w:val="single"/>
        </w:rPr>
        <w:lastRenderedPageBreak/>
        <w:t>INTRODUCTION</w:t>
      </w:r>
      <w:r w:rsidR="00015DC6">
        <w:rPr>
          <w:rFonts w:ascii="Times New Roman" w:hAnsi="Times New Roman" w:cs="Times New Roman"/>
          <w:b/>
          <w:bCs/>
          <w:sz w:val="44"/>
          <w:szCs w:val="44"/>
          <w:u w:val="single"/>
        </w:rPr>
        <w:t>:</w:t>
      </w:r>
    </w:p>
    <w:p w14:paraId="61C08742" w14:textId="77777777" w:rsidR="00015DC6" w:rsidRDefault="00015DC6" w:rsidP="00015DC6">
      <w:pPr>
        <w:pStyle w:val="NormalWeb"/>
        <w:spacing w:before="0" w:beforeAutospacing="0" w:after="0" w:afterAutospacing="0" w:line="360" w:lineRule="atLeast"/>
        <w:rPr>
          <w:rFonts w:ascii="Arial" w:hAnsi="Arial" w:cs="Arial"/>
          <w:color w:val="1F1F1F"/>
        </w:rPr>
      </w:pPr>
      <w:r>
        <w:rPr>
          <w:rFonts w:ascii="Arial" w:hAnsi="Arial" w:cs="Arial"/>
          <w:color w:val="1F1F1F"/>
          <w:bdr w:val="none" w:sz="0" w:space="0" w:color="auto" w:frame="1"/>
        </w:rPr>
        <w:t>The Israel-Palestine conflict, a complex entanglement of historical grievances, political aspirations, and cultural identities, has long captivated the world's attention. In the 21st century, the advent of social media has added a new dimension to this ongoing struggle: the digital battlefield of opinions and emotions. This project delves into this vibrant online space, utilizing the powerful tool of sentiment analysis to understand the public's sentiment towards the conflict, and how it evolves over time.</w:t>
      </w:r>
    </w:p>
    <w:p w14:paraId="3211E25E" w14:textId="77777777" w:rsidR="00015DC6" w:rsidRDefault="00015DC6" w:rsidP="00015DC6">
      <w:pPr>
        <w:pStyle w:val="NormalWeb"/>
        <w:spacing w:before="0" w:beforeAutospacing="0" w:after="0" w:afterAutospacing="0" w:line="360" w:lineRule="atLeast"/>
        <w:rPr>
          <w:rFonts w:ascii="Arial" w:hAnsi="Arial" w:cs="Arial"/>
          <w:color w:val="1F1F1F"/>
          <w:bdr w:val="none" w:sz="0" w:space="0" w:color="auto" w:frame="1"/>
        </w:rPr>
      </w:pPr>
      <w:r>
        <w:rPr>
          <w:rFonts w:ascii="Arial" w:hAnsi="Arial" w:cs="Arial"/>
          <w:color w:val="1F1F1F"/>
          <w:bdr w:val="none" w:sz="0" w:space="0" w:color="auto" w:frame="1"/>
        </w:rPr>
        <w:t>Traditional analysis of the Israel-Palestine conflict often relies on media narratives, official statements, and expert insights. However, these perspectives can be limited, failing to capture the nuances and complexities of public opinion. Social media, with its unfiltered stream of tweets, offers a unique window into the collective psyche, where individuals express their unvarnished views and emotions without the constraints of conventional forms of communication. Sentiment analysis, a branch of Natural Language Processing, emerges as a potent tool to navigate this vast and dynamic repository of sentiment.</w:t>
      </w:r>
    </w:p>
    <w:p w14:paraId="2CE431E1" w14:textId="77777777" w:rsidR="00015DC6" w:rsidRDefault="00015DC6" w:rsidP="00015DC6">
      <w:pPr>
        <w:pStyle w:val="NormalWeb"/>
        <w:spacing w:before="0" w:beforeAutospacing="0" w:after="0" w:afterAutospacing="0" w:line="360" w:lineRule="atLeast"/>
        <w:rPr>
          <w:rFonts w:ascii="Arial" w:hAnsi="Arial" w:cs="Arial"/>
          <w:color w:val="1F1F1F"/>
        </w:rPr>
      </w:pPr>
    </w:p>
    <w:p w14:paraId="7325FF7F" w14:textId="77777777" w:rsidR="00015DC6" w:rsidRDefault="00015DC6" w:rsidP="00015DC6">
      <w:pPr>
        <w:pStyle w:val="NormalWeb"/>
        <w:spacing w:before="0" w:beforeAutospacing="0" w:after="0" w:afterAutospacing="0" w:line="360" w:lineRule="atLeast"/>
        <w:rPr>
          <w:rFonts w:ascii="Arial" w:hAnsi="Arial" w:cs="Arial"/>
          <w:color w:val="1F1F1F"/>
          <w:bdr w:val="none" w:sz="0" w:space="0" w:color="auto" w:frame="1"/>
        </w:rPr>
      </w:pPr>
      <w:r>
        <w:rPr>
          <w:rFonts w:ascii="Arial" w:hAnsi="Arial" w:cs="Arial"/>
          <w:color w:val="1F1F1F"/>
          <w:bdr w:val="none" w:sz="0" w:space="0" w:color="auto" w:frame="1"/>
        </w:rPr>
        <w:t xml:space="preserve">By meticulously </w:t>
      </w:r>
      <w:proofErr w:type="spellStart"/>
      <w:r>
        <w:rPr>
          <w:rFonts w:ascii="Arial" w:hAnsi="Arial" w:cs="Arial"/>
          <w:color w:val="1F1F1F"/>
          <w:bdr w:val="none" w:sz="0" w:space="0" w:color="auto" w:frame="1"/>
        </w:rPr>
        <w:t>analyzing</w:t>
      </w:r>
      <w:proofErr w:type="spellEnd"/>
      <w:r>
        <w:rPr>
          <w:rFonts w:ascii="Arial" w:hAnsi="Arial" w:cs="Arial"/>
          <w:color w:val="1F1F1F"/>
          <w:bdr w:val="none" w:sz="0" w:space="0" w:color="auto" w:frame="1"/>
        </w:rPr>
        <w:t xml:space="preserve"> the language used in Twitter conversations about the conflict, we can uncover the underlying currents of support, anger, frustration, and hope that define public opinion. This project embarks on this ambitious journey, aiming to answer vital questions: How do people on Twitter express their stance on the Israel-Palestine conflict? How does this sentiment differ across various groups and over time? Can we identify trends and patterns that offer insights into the evolving dynamics of the conflict?</w:t>
      </w:r>
    </w:p>
    <w:p w14:paraId="2678D8A7" w14:textId="77777777" w:rsidR="00015DC6" w:rsidRDefault="00015DC6" w:rsidP="00015DC6">
      <w:pPr>
        <w:pStyle w:val="NormalWeb"/>
        <w:spacing w:before="0" w:beforeAutospacing="0" w:after="0" w:afterAutospacing="0" w:line="360" w:lineRule="atLeast"/>
        <w:rPr>
          <w:rFonts w:ascii="Arial" w:hAnsi="Arial" w:cs="Arial"/>
          <w:color w:val="1F1F1F"/>
        </w:rPr>
      </w:pPr>
    </w:p>
    <w:p w14:paraId="28C4A432" w14:textId="1ADBEB68" w:rsidR="00015DC6" w:rsidRPr="00015DC6" w:rsidRDefault="00015DC6" w:rsidP="00015DC6">
      <w:pPr>
        <w:pStyle w:val="NormalWeb"/>
        <w:spacing w:before="0" w:beforeAutospacing="0" w:after="0" w:afterAutospacing="0" w:line="360" w:lineRule="atLeast"/>
        <w:rPr>
          <w:rFonts w:ascii="Arial" w:hAnsi="Arial" w:cs="Arial"/>
          <w:color w:val="1F1F1F"/>
          <w:bdr w:val="none" w:sz="0" w:space="0" w:color="auto" w:frame="1"/>
        </w:rPr>
      </w:pPr>
      <w:r>
        <w:rPr>
          <w:rFonts w:ascii="Arial" w:hAnsi="Arial" w:cs="Arial"/>
          <w:color w:val="1F1F1F"/>
          <w:bdr w:val="none" w:sz="0" w:space="0" w:color="auto" w:frame="1"/>
        </w:rPr>
        <w:t>This investigation utilizes a carefully curated dataset of 10,000 tweets, painstakingly labelled to reflect nuanced positions: support for Israel, neutrality, and support for Palestine. Through sophisticated preprocessing techniques and powerful machine learning algorithms, we extract the essence of public sentiment from the raw text. By employing both traditional methods like TF-IDF and cutting-edge deep learning approaches like Word2Vec, we strive to paint a comprehensive picture of the sentiments swirling around the conflict on Twitter.</w:t>
      </w:r>
    </w:p>
    <w:p w14:paraId="6A5344F9" w14:textId="77777777" w:rsidR="00015DC6" w:rsidRDefault="00015DC6" w:rsidP="00015DC6">
      <w:pPr>
        <w:pStyle w:val="NormalWeb"/>
        <w:spacing w:before="0" w:beforeAutospacing="0" w:after="0" w:afterAutospacing="0" w:line="360" w:lineRule="atLeast"/>
        <w:rPr>
          <w:rFonts w:ascii="Arial" w:hAnsi="Arial" w:cs="Arial"/>
          <w:color w:val="1F1F1F"/>
        </w:rPr>
      </w:pPr>
      <w:r>
        <w:rPr>
          <w:rFonts w:ascii="Arial" w:hAnsi="Arial" w:cs="Arial"/>
          <w:color w:val="1F1F1F"/>
          <w:bdr w:val="none" w:sz="0" w:space="0" w:color="auto" w:frame="1"/>
        </w:rPr>
        <w:t>Our ultimate goal is not merely to classify tweets into neat categories, but to gain a deeper understanding of the human narratives and emotions embedded within them. By unlocking the secrets of online sentiment, we hope to contribute to a more informed and nuanced discourse surrounding the Israel-Palestine conflict, offering new insights that can foster empathy, understanding, and potentially, even pave the way for more peaceful resolutions.</w:t>
      </w:r>
    </w:p>
    <w:p w14:paraId="05A6DE4D" w14:textId="704C16CF" w:rsidR="00FA34F8" w:rsidRDefault="0014096D" w:rsidP="0014096D">
      <w:pPr>
        <w:spacing w:line="360" w:lineRule="auto"/>
        <w:rPr>
          <w:rFonts w:ascii="Times New Roman" w:hAnsi="Times New Roman" w:cs="Times New Roman"/>
          <w:b/>
          <w:bCs/>
          <w:sz w:val="44"/>
          <w:szCs w:val="44"/>
          <w:u w:val="single"/>
        </w:rPr>
      </w:pPr>
      <w:r>
        <w:rPr>
          <w:rFonts w:ascii="Times New Roman" w:hAnsi="Times New Roman" w:cs="Times New Roman"/>
          <w:b/>
          <w:bCs/>
          <w:sz w:val="44"/>
          <w:szCs w:val="44"/>
          <w:u w:val="single"/>
        </w:rPr>
        <w:lastRenderedPageBreak/>
        <w:t>Related Work:</w:t>
      </w:r>
    </w:p>
    <w:p w14:paraId="6ECC305B" w14:textId="77777777" w:rsidR="00575B90" w:rsidRPr="000A569F" w:rsidRDefault="00575B90" w:rsidP="00575B90">
      <w:pPr>
        <w:pStyle w:val="NormalWeb"/>
        <w:spacing w:before="0" w:beforeAutospacing="0" w:after="0" w:afterAutospacing="0" w:line="360" w:lineRule="atLeast"/>
        <w:rPr>
          <w:rFonts w:ascii="Arial" w:hAnsi="Arial" w:cs="Arial"/>
          <w:color w:val="1F1F1F"/>
        </w:rPr>
      </w:pPr>
      <w:r w:rsidRPr="000A569F">
        <w:rPr>
          <w:rStyle w:val="Strong"/>
          <w:rFonts w:ascii="Arial" w:hAnsi="Arial" w:cs="Arial"/>
          <w:color w:val="1F1F1F"/>
          <w:bdr w:val="none" w:sz="0" w:space="0" w:color="auto" w:frame="1"/>
        </w:rPr>
        <w:t>Similar Studies on the Israel-Palestine Conflict:</w:t>
      </w:r>
    </w:p>
    <w:p w14:paraId="2A67FE0F" w14:textId="0BF23C13" w:rsidR="00575B90" w:rsidRPr="000A569F" w:rsidRDefault="00575B90" w:rsidP="00575B90">
      <w:pPr>
        <w:numPr>
          <w:ilvl w:val="0"/>
          <w:numId w:val="18"/>
        </w:numPr>
        <w:spacing w:after="0" w:line="360" w:lineRule="atLeast"/>
        <w:rPr>
          <w:rFonts w:ascii="Arial" w:hAnsi="Arial" w:cs="Arial"/>
          <w:color w:val="1F1F1F"/>
          <w:sz w:val="24"/>
          <w:szCs w:val="24"/>
        </w:rPr>
      </w:pPr>
      <w:r w:rsidRPr="000A569F">
        <w:rPr>
          <w:rStyle w:val="Strong"/>
          <w:rFonts w:ascii="Arial" w:hAnsi="Arial" w:cs="Arial"/>
          <w:color w:val="1F1F1F"/>
          <w:sz w:val="24"/>
          <w:szCs w:val="24"/>
          <w:bdr w:val="none" w:sz="0" w:space="0" w:color="auto" w:frame="1"/>
        </w:rPr>
        <w:t>Abu-</w:t>
      </w:r>
      <w:proofErr w:type="spellStart"/>
      <w:r w:rsidRPr="000A569F">
        <w:rPr>
          <w:rStyle w:val="Strong"/>
          <w:rFonts w:ascii="Arial" w:hAnsi="Arial" w:cs="Arial"/>
          <w:color w:val="1F1F1F"/>
          <w:sz w:val="24"/>
          <w:szCs w:val="24"/>
          <w:bdr w:val="none" w:sz="0" w:space="0" w:color="auto" w:frame="1"/>
        </w:rPr>
        <w:t>Dahrooj</w:t>
      </w:r>
      <w:proofErr w:type="spellEnd"/>
      <w:r w:rsidRPr="000A569F">
        <w:rPr>
          <w:rStyle w:val="Strong"/>
          <w:rFonts w:ascii="Arial" w:hAnsi="Arial" w:cs="Arial"/>
          <w:color w:val="1F1F1F"/>
          <w:sz w:val="24"/>
          <w:szCs w:val="24"/>
          <w:bdr w:val="none" w:sz="0" w:space="0" w:color="auto" w:frame="1"/>
        </w:rPr>
        <w:t>, F., &amp; Al-Azzah, H. (2019). Sentiment analysis of social media to understand public opinion on the Palestinian–Israeli conflict at both country and individual levels</w:t>
      </w:r>
      <w:r w:rsidRPr="000A569F">
        <w:rPr>
          <w:rStyle w:val="Strong"/>
          <w:rFonts w:ascii="Arial" w:hAnsi="Arial" w:cs="Arial"/>
          <w:b w:val="0"/>
          <w:bCs w:val="0"/>
          <w:color w:val="1F1F1F"/>
          <w:sz w:val="24"/>
          <w:szCs w:val="24"/>
          <w:bdr w:val="none" w:sz="0" w:space="0" w:color="auto" w:frame="1"/>
        </w:rPr>
        <w:t xml:space="preserve">. </w:t>
      </w:r>
      <w:r w:rsidRPr="000A569F">
        <w:rPr>
          <w:rFonts w:ascii="Arial" w:hAnsi="Arial" w:cs="Arial"/>
          <w:color w:val="1F1F1F"/>
          <w:sz w:val="24"/>
          <w:szCs w:val="24"/>
          <w:bdr w:val="none" w:sz="0" w:space="0" w:color="auto" w:frame="1"/>
        </w:rPr>
        <w:t xml:space="preserve">This study </w:t>
      </w:r>
      <w:proofErr w:type="spellStart"/>
      <w:r w:rsidRPr="000A569F">
        <w:rPr>
          <w:rFonts w:ascii="Arial" w:hAnsi="Arial" w:cs="Arial"/>
          <w:color w:val="1F1F1F"/>
          <w:sz w:val="24"/>
          <w:szCs w:val="24"/>
          <w:bdr w:val="none" w:sz="0" w:space="0" w:color="auto" w:frame="1"/>
        </w:rPr>
        <w:t>analyzed</w:t>
      </w:r>
      <w:proofErr w:type="spellEnd"/>
      <w:r w:rsidRPr="000A569F">
        <w:rPr>
          <w:rFonts w:ascii="Arial" w:hAnsi="Arial" w:cs="Arial"/>
          <w:color w:val="1F1F1F"/>
          <w:sz w:val="24"/>
          <w:szCs w:val="24"/>
          <w:bdr w:val="none" w:sz="0" w:space="0" w:color="auto" w:frame="1"/>
        </w:rPr>
        <w:t xml:space="preserve"> tweets about the conflict across different countries, revealing variations in sentiment and highlighting the importance of geographic context.</w:t>
      </w:r>
    </w:p>
    <w:p w14:paraId="11A89EA5" w14:textId="77777777" w:rsidR="000A569F" w:rsidRPr="000A569F" w:rsidRDefault="000A569F" w:rsidP="000A569F">
      <w:pPr>
        <w:spacing w:after="0" w:line="360" w:lineRule="atLeast"/>
        <w:rPr>
          <w:rFonts w:ascii="Arial" w:hAnsi="Arial" w:cs="Arial"/>
          <w:color w:val="1F1F1F"/>
          <w:sz w:val="24"/>
          <w:szCs w:val="24"/>
        </w:rPr>
      </w:pPr>
    </w:p>
    <w:p w14:paraId="728A479C" w14:textId="64614566" w:rsidR="00575B90" w:rsidRPr="000A569F" w:rsidRDefault="00575B90" w:rsidP="00575B90">
      <w:pPr>
        <w:numPr>
          <w:ilvl w:val="0"/>
          <w:numId w:val="18"/>
        </w:numPr>
        <w:spacing w:after="0" w:line="360" w:lineRule="atLeast"/>
        <w:rPr>
          <w:rFonts w:ascii="Arial" w:hAnsi="Arial" w:cs="Arial"/>
          <w:color w:val="1F1F1F"/>
          <w:sz w:val="24"/>
          <w:szCs w:val="24"/>
        </w:rPr>
      </w:pPr>
      <w:r w:rsidRPr="000A569F">
        <w:rPr>
          <w:rStyle w:val="Strong"/>
          <w:rFonts w:ascii="Arial" w:hAnsi="Arial" w:cs="Arial"/>
          <w:color w:val="1F1F1F"/>
          <w:sz w:val="24"/>
          <w:szCs w:val="24"/>
          <w:bdr w:val="none" w:sz="0" w:space="0" w:color="auto" w:frame="1"/>
        </w:rPr>
        <w:t>Hassan, A., Taboada, M., &amp; Parnell, P. (2020). Automatic detection of pro-Israeli and pro-Palestinian stances in Twitter data</w:t>
      </w:r>
      <w:r w:rsidRPr="000A569F">
        <w:rPr>
          <w:rStyle w:val="Strong"/>
          <w:rFonts w:ascii="Arial" w:hAnsi="Arial" w:cs="Arial"/>
          <w:b w:val="0"/>
          <w:bCs w:val="0"/>
          <w:color w:val="1F1F1F"/>
          <w:sz w:val="24"/>
          <w:szCs w:val="24"/>
          <w:bdr w:val="none" w:sz="0" w:space="0" w:color="auto" w:frame="1"/>
        </w:rPr>
        <w:t xml:space="preserve">. </w:t>
      </w:r>
      <w:r w:rsidRPr="000A569F">
        <w:rPr>
          <w:rFonts w:ascii="Arial" w:hAnsi="Arial" w:cs="Arial"/>
          <w:color w:val="1F1F1F"/>
          <w:sz w:val="24"/>
          <w:szCs w:val="24"/>
          <w:bdr w:val="none" w:sz="0" w:space="0" w:color="auto" w:frame="1"/>
        </w:rPr>
        <w:t>This research employed machine learning techniques to classify tweets based on their stance towards Israel or Palestine, emphasizing the need for domain-specific lexicons and cultural context.</w:t>
      </w:r>
    </w:p>
    <w:p w14:paraId="5EE5C880" w14:textId="77777777" w:rsidR="000A569F" w:rsidRPr="000A569F" w:rsidRDefault="000A569F" w:rsidP="000A569F">
      <w:pPr>
        <w:pStyle w:val="ListParagraph"/>
        <w:rPr>
          <w:rFonts w:ascii="Arial" w:hAnsi="Arial" w:cs="Arial"/>
          <w:color w:val="1F1F1F"/>
          <w:sz w:val="24"/>
          <w:szCs w:val="24"/>
        </w:rPr>
      </w:pPr>
    </w:p>
    <w:p w14:paraId="446E84B4" w14:textId="77777777" w:rsidR="000A569F" w:rsidRPr="000A569F" w:rsidRDefault="000A569F" w:rsidP="000A569F">
      <w:pPr>
        <w:spacing w:after="0" w:line="360" w:lineRule="atLeast"/>
        <w:rPr>
          <w:rFonts w:ascii="Arial" w:hAnsi="Arial" w:cs="Arial"/>
          <w:color w:val="1F1F1F"/>
          <w:sz w:val="24"/>
          <w:szCs w:val="24"/>
        </w:rPr>
      </w:pPr>
    </w:p>
    <w:p w14:paraId="3DEA146C" w14:textId="02B0559E" w:rsidR="00575B90" w:rsidRPr="000A569F" w:rsidRDefault="00575B90" w:rsidP="00575B90">
      <w:pPr>
        <w:numPr>
          <w:ilvl w:val="0"/>
          <w:numId w:val="18"/>
        </w:numPr>
        <w:spacing w:after="0" w:line="360" w:lineRule="atLeast"/>
        <w:rPr>
          <w:rFonts w:ascii="Arial" w:hAnsi="Arial" w:cs="Arial"/>
          <w:color w:val="1F1F1F"/>
          <w:sz w:val="24"/>
          <w:szCs w:val="24"/>
        </w:rPr>
      </w:pPr>
      <w:r w:rsidRPr="000A569F">
        <w:rPr>
          <w:rStyle w:val="Strong"/>
          <w:rFonts w:ascii="Arial" w:hAnsi="Arial" w:cs="Arial"/>
          <w:color w:val="1F1F1F"/>
          <w:sz w:val="24"/>
          <w:szCs w:val="24"/>
          <w:bdr w:val="none" w:sz="0" w:space="0" w:color="auto" w:frame="1"/>
        </w:rPr>
        <w:t xml:space="preserve">Al-Badarin, A., &amp; </w:t>
      </w:r>
      <w:proofErr w:type="spellStart"/>
      <w:r w:rsidRPr="000A569F">
        <w:rPr>
          <w:rStyle w:val="Strong"/>
          <w:rFonts w:ascii="Arial" w:hAnsi="Arial" w:cs="Arial"/>
          <w:color w:val="1F1F1F"/>
          <w:sz w:val="24"/>
          <w:szCs w:val="24"/>
          <w:bdr w:val="none" w:sz="0" w:space="0" w:color="auto" w:frame="1"/>
        </w:rPr>
        <w:t>Alsmadi</w:t>
      </w:r>
      <w:proofErr w:type="spellEnd"/>
      <w:r w:rsidRPr="000A569F">
        <w:rPr>
          <w:rStyle w:val="Strong"/>
          <w:rFonts w:ascii="Arial" w:hAnsi="Arial" w:cs="Arial"/>
          <w:color w:val="1F1F1F"/>
          <w:sz w:val="24"/>
          <w:szCs w:val="24"/>
          <w:bdr w:val="none" w:sz="0" w:space="0" w:color="auto" w:frame="1"/>
        </w:rPr>
        <w:t>, I. (2021). Identifying influential users in social media discourses about the Palestinian-Israeli conflict using social network analysis and sentiment analysis</w:t>
      </w:r>
      <w:r w:rsidRPr="000A569F">
        <w:rPr>
          <w:rStyle w:val="Strong"/>
          <w:rFonts w:ascii="Arial" w:hAnsi="Arial" w:cs="Arial"/>
          <w:b w:val="0"/>
          <w:bCs w:val="0"/>
          <w:color w:val="1F1F1F"/>
          <w:sz w:val="24"/>
          <w:szCs w:val="24"/>
          <w:bdr w:val="none" w:sz="0" w:space="0" w:color="auto" w:frame="1"/>
        </w:rPr>
        <w:t xml:space="preserve">. </w:t>
      </w:r>
      <w:r w:rsidRPr="000A569F">
        <w:rPr>
          <w:rFonts w:ascii="Arial" w:hAnsi="Arial" w:cs="Arial"/>
          <w:color w:val="1F1F1F"/>
          <w:sz w:val="24"/>
          <w:szCs w:val="24"/>
          <w:bdr w:val="none" w:sz="0" w:space="0" w:color="auto" w:frame="1"/>
        </w:rPr>
        <w:t>This study focused on identifying influential users in the online discourse surrounding the conflict, providing insights into the networks and communities shaping public opinion.</w:t>
      </w:r>
    </w:p>
    <w:p w14:paraId="2C1032D4" w14:textId="77777777" w:rsidR="000A569F" w:rsidRDefault="000A569F" w:rsidP="000A569F">
      <w:pPr>
        <w:spacing w:after="0" w:line="360" w:lineRule="atLeast"/>
        <w:rPr>
          <w:rFonts w:ascii="Arial" w:hAnsi="Arial" w:cs="Arial"/>
          <w:color w:val="1F1F1F"/>
        </w:rPr>
      </w:pPr>
    </w:p>
    <w:p w14:paraId="7483F638" w14:textId="77777777" w:rsidR="000A569F" w:rsidRDefault="000A569F" w:rsidP="000A569F">
      <w:pPr>
        <w:spacing w:after="0" w:line="360" w:lineRule="atLeast"/>
        <w:rPr>
          <w:rFonts w:ascii="Arial" w:hAnsi="Arial" w:cs="Arial"/>
          <w:color w:val="1F1F1F"/>
        </w:rPr>
      </w:pPr>
    </w:p>
    <w:p w14:paraId="36CF1E89" w14:textId="77777777" w:rsidR="001166CA" w:rsidRDefault="001166CA" w:rsidP="000A569F">
      <w:pPr>
        <w:spacing w:after="0" w:line="360" w:lineRule="atLeast"/>
        <w:rPr>
          <w:rFonts w:ascii="Arial" w:hAnsi="Arial" w:cs="Arial"/>
          <w:color w:val="1F1F1F"/>
        </w:rPr>
      </w:pPr>
    </w:p>
    <w:p w14:paraId="3BF0DA0E" w14:textId="77777777" w:rsidR="001166CA" w:rsidRDefault="001166CA" w:rsidP="000A569F">
      <w:pPr>
        <w:spacing w:after="0" w:line="360" w:lineRule="atLeast"/>
        <w:rPr>
          <w:rFonts w:ascii="Arial" w:hAnsi="Arial" w:cs="Arial"/>
          <w:color w:val="1F1F1F"/>
        </w:rPr>
      </w:pPr>
    </w:p>
    <w:p w14:paraId="581E4AAD" w14:textId="65FFAC6F" w:rsidR="00575B90" w:rsidRPr="000A569F" w:rsidRDefault="00575B90" w:rsidP="00575B90">
      <w:pPr>
        <w:pStyle w:val="NormalWeb"/>
        <w:spacing w:before="0" w:beforeAutospacing="0" w:after="0" w:afterAutospacing="0" w:line="360" w:lineRule="atLeast"/>
        <w:rPr>
          <w:rFonts w:ascii="Arial" w:hAnsi="Arial" w:cs="Arial"/>
          <w:color w:val="1F1F1F"/>
        </w:rPr>
      </w:pPr>
      <w:r w:rsidRPr="000A569F">
        <w:rPr>
          <w:rStyle w:val="Strong"/>
          <w:rFonts w:ascii="Arial" w:hAnsi="Arial" w:cs="Arial"/>
          <w:color w:val="1F1F1F"/>
          <w:bdr w:val="none" w:sz="0" w:space="0" w:color="auto" w:frame="1"/>
        </w:rPr>
        <w:t xml:space="preserve">Sentiment Analysis in Other </w:t>
      </w:r>
      <w:r w:rsidR="000A569F" w:rsidRPr="000A569F">
        <w:rPr>
          <w:rStyle w:val="Strong"/>
          <w:rFonts w:ascii="Arial" w:hAnsi="Arial" w:cs="Arial"/>
          <w:color w:val="1F1F1F"/>
          <w:bdr w:val="none" w:sz="0" w:space="0" w:color="auto" w:frame="1"/>
        </w:rPr>
        <w:t>Topics</w:t>
      </w:r>
      <w:r w:rsidRPr="000A569F">
        <w:rPr>
          <w:rStyle w:val="Strong"/>
          <w:rFonts w:ascii="Arial" w:hAnsi="Arial" w:cs="Arial"/>
          <w:color w:val="1F1F1F"/>
          <w:bdr w:val="none" w:sz="0" w:space="0" w:color="auto" w:frame="1"/>
        </w:rPr>
        <w:t>:</w:t>
      </w:r>
    </w:p>
    <w:p w14:paraId="1D23A7B7" w14:textId="1C8714A3" w:rsidR="00575B90" w:rsidRPr="000A569F" w:rsidRDefault="00575B90" w:rsidP="00575B90">
      <w:pPr>
        <w:numPr>
          <w:ilvl w:val="0"/>
          <w:numId w:val="19"/>
        </w:numPr>
        <w:spacing w:after="0" w:line="360" w:lineRule="atLeast"/>
        <w:rPr>
          <w:rFonts w:ascii="Arial" w:hAnsi="Arial" w:cs="Arial"/>
          <w:color w:val="1F1F1F"/>
          <w:sz w:val="24"/>
          <w:szCs w:val="24"/>
        </w:rPr>
      </w:pPr>
      <w:r w:rsidRPr="000A569F">
        <w:rPr>
          <w:rStyle w:val="Strong"/>
          <w:rFonts w:ascii="Arial" w:hAnsi="Arial" w:cs="Arial"/>
          <w:color w:val="1F1F1F"/>
          <w:sz w:val="24"/>
          <w:szCs w:val="24"/>
          <w:bdr w:val="none" w:sz="0" w:space="0" w:color="auto" w:frame="1"/>
        </w:rPr>
        <w:t xml:space="preserve">O'Connor, B., </w:t>
      </w:r>
      <w:proofErr w:type="spellStart"/>
      <w:r w:rsidRPr="000A569F">
        <w:rPr>
          <w:rStyle w:val="Strong"/>
          <w:rFonts w:ascii="Arial" w:hAnsi="Arial" w:cs="Arial"/>
          <w:color w:val="1F1F1F"/>
          <w:sz w:val="24"/>
          <w:szCs w:val="24"/>
          <w:bdr w:val="none" w:sz="0" w:space="0" w:color="auto" w:frame="1"/>
        </w:rPr>
        <w:t>Balasubramanyan</w:t>
      </w:r>
      <w:proofErr w:type="spellEnd"/>
      <w:r w:rsidRPr="000A569F">
        <w:rPr>
          <w:rStyle w:val="Strong"/>
          <w:rFonts w:ascii="Arial" w:hAnsi="Arial" w:cs="Arial"/>
          <w:color w:val="1F1F1F"/>
          <w:sz w:val="24"/>
          <w:szCs w:val="24"/>
          <w:bdr w:val="none" w:sz="0" w:space="0" w:color="auto" w:frame="1"/>
        </w:rPr>
        <w:t xml:space="preserve">, R., &amp; </w:t>
      </w:r>
      <w:proofErr w:type="spellStart"/>
      <w:r w:rsidRPr="000A569F">
        <w:rPr>
          <w:rStyle w:val="Strong"/>
          <w:rFonts w:ascii="Arial" w:hAnsi="Arial" w:cs="Arial"/>
          <w:color w:val="1F1F1F"/>
          <w:sz w:val="24"/>
          <w:szCs w:val="24"/>
          <w:bdr w:val="none" w:sz="0" w:space="0" w:color="auto" w:frame="1"/>
        </w:rPr>
        <w:t>Dredze</w:t>
      </w:r>
      <w:proofErr w:type="spellEnd"/>
      <w:r w:rsidRPr="000A569F">
        <w:rPr>
          <w:rStyle w:val="Strong"/>
          <w:rFonts w:ascii="Arial" w:hAnsi="Arial" w:cs="Arial"/>
          <w:color w:val="1F1F1F"/>
          <w:sz w:val="24"/>
          <w:szCs w:val="24"/>
          <w:bdr w:val="none" w:sz="0" w:space="0" w:color="auto" w:frame="1"/>
        </w:rPr>
        <w:t>, M. (2010). Word-level n-grams as features for sentiment analysis of Twitter data</w:t>
      </w:r>
      <w:r w:rsidRPr="000A569F">
        <w:rPr>
          <w:rStyle w:val="Strong"/>
          <w:rFonts w:ascii="Arial" w:hAnsi="Arial" w:cs="Arial"/>
          <w:b w:val="0"/>
          <w:bCs w:val="0"/>
          <w:color w:val="1F1F1F"/>
          <w:sz w:val="24"/>
          <w:szCs w:val="24"/>
          <w:bdr w:val="none" w:sz="0" w:space="0" w:color="auto" w:frame="1"/>
        </w:rPr>
        <w:t xml:space="preserve">. </w:t>
      </w:r>
      <w:r w:rsidRPr="000A569F">
        <w:rPr>
          <w:rFonts w:ascii="Arial" w:hAnsi="Arial" w:cs="Arial"/>
          <w:color w:val="1F1F1F"/>
          <w:sz w:val="24"/>
          <w:szCs w:val="24"/>
          <w:bdr w:val="none" w:sz="0" w:space="0" w:color="auto" w:frame="1"/>
        </w:rPr>
        <w:t xml:space="preserve">This research </w:t>
      </w:r>
      <w:proofErr w:type="spellStart"/>
      <w:r w:rsidRPr="000A569F">
        <w:rPr>
          <w:rFonts w:ascii="Arial" w:hAnsi="Arial" w:cs="Arial"/>
          <w:color w:val="1F1F1F"/>
          <w:sz w:val="24"/>
          <w:szCs w:val="24"/>
          <w:bdr w:val="none" w:sz="0" w:space="0" w:color="auto" w:frame="1"/>
        </w:rPr>
        <w:t>analyzed</w:t>
      </w:r>
      <w:proofErr w:type="spellEnd"/>
      <w:r w:rsidRPr="000A569F">
        <w:rPr>
          <w:rFonts w:ascii="Arial" w:hAnsi="Arial" w:cs="Arial"/>
          <w:color w:val="1F1F1F"/>
          <w:sz w:val="24"/>
          <w:szCs w:val="24"/>
          <w:bdr w:val="none" w:sz="0" w:space="0" w:color="auto" w:frame="1"/>
        </w:rPr>
        <w:t xml:space="preserve"> sentiment in tweets related to the US presidential election, demonstrating the effectiveness of n-grams for feature extraction in sentiment analysis.</w:t>
      </w:r>
    </w:p>
    <w:p w14:paraId="1B069158" w14:textId="77777777" w:rsidR="000A569F" w:rsidRPr="000A569F" w:rsidRDefault="000A569F" w:rsidP="000A569F">
      <w:pPr>
        <w:spacing w:after="0" w:line="360" w:lineRule="atLeast"/>
        <w:rPr>
          <w:rFonts w:ascii="Arial" w:hAnsi="Arial" w:cs="Arial"/>
          <w:color w:val="1F1F1F"/>
          <w:sz w:val="24"/>
          <w:szCs w:val="24"/>
        </w:rPr>
      </w:pPr>
    </w:p>
    <w:p w14:paraId="3C1A8E7C" w14:textId="584462F3" w:rsidR="00575B90" w:rsidRPr="000A569F" w:rsidRDefault="00575B90" w:rsidP="00575B90">
      <w:pPr>
        <w:numPr>
          <w:ilvl w:val="0"/>
          <w:numId w:val="19"/>
        </w:numPr>
        <w:spacing w:after="0" w:line="360" w:lineRule="atLeast"/>
        <w:rPr>
          <w:rFonts w:ascii="Arial" w:hAnsi="Arial" w:cs="Arial"/>
          <w:color w:val="1F1F1F"/>
          <w:sz w:val="24"/>
          <w:szCs w:val="24"/>
        </w:rPr>
      </w:pPr>
      <w:r w:rsidRPr="000A569F">
        <w:rPr>
          <w:rStyle w:val="Strong"/>
          <w:rFonts w:ascii="Arial" w:hAnsi="Arial" w:cs="Arial"/>
          <w:color w:val="1F1F1F"/>
          <w:sz w:val="24"/>
          <w:szCs w:val="24"/>
          <w:bdr w:val="none" w:sz="0" w:space="0" w:color="auto" w:frame="1"/>
        </w:rPr>
        <w:t>Xu, M., &amp; Jiang, J. (2017). A new method for detecting online hate speech based on a sentiment dictionary</w:t>
      </w:r>
      <w:r w:rsidRPr="000A569F">
        <w:rPr>
          <w:rStyle w:val="Strong"/>
          <w:rFonts w:ascii="Arial" w:hAnsi="Arial" w:cs="Arial"/>
          <w:b w:val="0"/>
          <w:bCs w:val="0"/>
          <w:color w:val="1F1F1F"/>
          <w:sz w:val="24"/>
          <w:szCs w:val="24"/>
          <w:bdr w:val="none" w:sz="0" w:space="0" w:color="auto" w:frame="1"/>
        </w:rPr>
        <w:t xml:space="preserve">. </w:t>
      </w:r>
      <w:r w:rsidRPr="000A569F">
        <w:rPr>
          <w:rFonts w:ascii="Arial" w:hAnsi="Arial" w:cs="Arial"/>
          <w:color w:val="1F1F1F"/>
          <w:sz w:val="24"/>
          <w:szCs w:val="24"/>
          <w:bdr w:val="none" w:sz="0" w:space="0" w:color="auto" w:frame="1"/>
        </w:rPr>
        <w:t>This research focused on identifying hate speech in online discourse, highlighting the importance of adapting sentiment analysis tools to detect specific types of harmful language.</w:t>
      </w:r>
      <w:r w:rsidR="000A569F" w:rsidRPr="000A569F">
        <w:rPr>
          <w:rFonts w:ascii="Arial" w:hAnsi="Arial" w:cs="Arial"/>
          <w:color w:val="1F1F1F"/>
          <w:sz w:val="24"/>
          <w:szCs w:val="24"/>
          <w:bdr w:val="none" w:sz="0" w:space="0" w:color="auto" w:frame="1"/>
        </w:rPr>
        <w:t xml:space="preserve"> </w:t>
      </w:r>
    </w:p>
    <w:p w14:paraId="2A492C09" w14:textId="77777777" w:rsidR="000A569F" w:rsidRPr="000A569F" w:rsidRDefault="000A569F" w:rsidP="000A569F">
      <w:pPr>
        <w:pStyle w:val="ListParagraph"/>
        <w:rPr>
          <w:rFonts w:ascii="Arial" w:hAnsi="Arial" w:cs="Arial"/>
          <w:color w:val="1F1F1F"/>
          <w:sz w:val="24"/>
          <w:szCs w:val="24"/>
        </w:rPr>
      </w:pPr>
    </w:p>
    <w:p w14:paraId="0AA30024" w14:textId="7A3D1035" w:rsidR="000A569F" w:rsidRPr="000A569F" w:rsidRDefault="000A569F" w:rsidP="00575B90">
      <w:pPr>
        <w:numPr>
          <w:ilvl w:val="0"/>
          <w:numId w:val="19"/>
        </w:numPr>
        <w:spacing w:after="0" w:line="360" w:lineRule="atLeast"/>
        <w:rPr>
          <w:rFonts w:ascii="Arial" w:hAnsi="Arial" w:cs="Arial"/>
          <w:color w:val="1F1F1F"/>
          <w:sz w:val="24"/>
          <w:szCs w:val="24"/>
        </w:rPr>
      </w:pPr>
      <w:proofErr w:type="spellStart"/>
      <w:r w:rsidRPr="000A569F">
        <w:rPr>
          <w:rFonts w:ascii="Arial" w:hAnsi="Arial" w:cs="Arial"/>
          <w:sz w:val="24"/>
          <w:szCs w:val="24"/>
        </w:rPr>
        <w:lastRenderedPageBreak/>
        <w:t>Syarafina</w:t>
      </w:r>
      <w:proofErr w:type="spellEnd"/>
      <w:r w:rsidRPr="000A569F">
        <w:rPr>
          <w:rFonts w:ascii="Arial" w:hAnsi="Arial" w:cs="Arial"/>
          <w:sz w:val="24"/>
          <w:szCs w:val="24"/>
        </w:rPr>
        <w:t xml:space="preserve"> Dewi, Dede Brahma </w:t>
      </w:r>
      <w:proofErr w:type="spellStart"/>
      <w:r w:rsidRPr="000A569F">
        <w:rPr>
          <w:rFonts w:ascii="Arial" w:hAnsi="Arial" w:cs="Arial"/>
          <w:sz w:val="24"/>
          <w:szCs w:val="24"/>
        </w:rPr>
        <w:t>Arianto</w:t>
      </w:r>
      <w:proofErr w:type="spellEnd"/>
      <w:r w:rsidRPr="000A569F">
        <w:rPr>
          <w:rFonts w:ascii="Arial" w:hAnsi="Arial" w:cs="Arial"/>
          <w:sz w:val="24"/>
          <w:szCs w:val="24"/>
        </w:rPr>
        <w:t xml:space="preserve">. Twitter Sentiment Analysis Towards Qatar as Host of the 2022 World Cup Using </w:t>
      </w:r>
      <w:proofErr w:type="spellStart"/>
      <w:r w:rsidRPr="000A569F">
        <w:rPr>
          <w:rFonts w:ascii="Arial" w:hAnsi="Arial" w:cs="Arial"/>
          <w:sz w:val="24"/>
          <w:szCs w:val="24"/>
        </w:rPr>
        <w:t>Textblob</w:t>
      </w:r>
      <w:proofErr w:type="spellEnd"/>
    </w:p>
    <w:p w14:paraId="77335104" w14:textId="77777777" w:rsidR="000A569F" w:rsidRDefault="000A569F" w:rsidP="000A569F">
      <w:pPr>
        <w:pStyle w:val="ListParagraph"/>
        <w:rPr>
          <w:rFonts w:ascii="Arial" w:hAnsi="Arial" w:cs="Arial"/>
          <w:color w:val="1F1F1F"/>
          <w:sz w:val="24"/>
          <w:szCs w:val="24"/>
        </w:rPr>
      </w:pPr>
    </w:p>
    <w:p w14:paraId="41EE8A10" w14:textId="6BA8D809" w:rsidR="000A569F" w:rsidRPr="001166CA" w:rsidRDefault="000A569F" w:rsidP="00575B90">
      <w:pPr>
        <w:numPr>
          <w:ilvl w:val="0"/>
          <w:numId w:val="19"/>
        </w:numPr>
        <w:spacing w:after="0" w:line="360" w:lineRule="atLeast"/>
        <w:rPr>
          <w:rFonts w:ascii="Arial" w:hAnsi="Arial" w:cs="Arial"/>
          <w:color w:val="1F1F1F"/>
          <w:sz w:val="24"/>
          <w:szCs w:val="24"/>
        </w:rPr>
      </w:pPr>
      <w:r w:rsidRPr="001166CA">
        <w:rPr>
          <w:rFonts w:ascii="Arial" w:hAnsi="Arial" w:cs="Arial"/>
          <w:sz w:val="24"/>
          <w:szCs w:val="24"/>
        </w:rPr>
        <w:t xml:space="preserve">Ravikumar Patel and </w:t>
      </w:r>
      <w:proofErr w:type="spellStart"/>
      <w:r w:rsidRPr="001166CA">
        <w:rPr>
          <w:rFonts w:ascii="Arial" w:hAnsi="Arial" w:cs="Arial"/>
          <w:sz w:val="24"/>
          <w:szCs w:val="24"/>
        </w:rPr>
        <w:t>Kalpdrum</w:t>
      </w:r>
      <w:proofErr w:type="spellEnd"/>
      <w:r w:rsidRPr="001166CA">
        <w:rPr>
          <w:rFonts w:ascii="Arial" w:hAnsi="Arial" w:cs="Arial"/>
          <w:sz w:val="24"/>
          <w:szCs w:val="24"/>
        </w:rPr>
        <w:t xml:space="preserve"> Passi. Sentiment Analysis on Twitter Data of World Cup Soccer Tournament Using Machine Learning</w:t>
      </w:r>
    </w:p>
    <w:p w14:paraId="22743DD0" w14:textId="77777777" w:rsidR="000A569F" w:rsidRPr="001166CA" w:rsidRDefault="000A569F" w:rsidP="000A569F">
      <w:pPr>
        <w:pStyle w:val="ListParagraph"/>
        <w:rPr>
          <w:rFonts w:ascii="Arial" w:hAnsi="Arial" w:cs="Arial"/>
          <w:color w:val="1F1F1F"/>
          <w:sz w:val="24"/>
          <w:szCs w:val="24"/>
        </w:rPr>
      </w:pPr>
    </w:p>
    <w:p w14:paraId="3C0838B5" w14:textId="14BD29CA" w:rsidR="000A569F" w:rsidRPr="001166CA" w:rsidRDefault="000A569F" w:rsidP="00575B90">
      <w:pPr>
        <w:numPr>
          <w:ilvl w:val="0"/>
          <w:numId w:val="19"/>
        </w:numPr>
        <w:spacing w:after="0" w:line="360" w:lineRule="atLeast"/>
        <w:rPr>
          <w:rFonts w:ascii="Arial" w:hAnsi="Arial" w:cs="Arial"/>
          <w:color w:val="1F1F1F"/>
          <w:sz w:val="24"/>
          <w:szCs w:val="24"/>
        </w:rPr>
      </w:pPr>
      <w:r w:rsidRPr="001166CA">
        <w:rPr>
          <w:rFonts w:ascii="Arial" w:hAnsi="Arial" w:cs="Arial"/>
          <w:b/>
          <w:bCs/>
          <w:sz w:val="24"/>
          <w:szCs w:val="24"/>
        </w:rPr>
        <w:t xml:space="preserve">Dipak R. </w:t>
      </w:r>
      <w:proofErr w:type="spellStart"/>
      <w:r w:rsidRPr="001166CA">
        <w:rPr>
          <w:rFonts w:ascii="Arial" w:hAnsi="Arial" w:cs="Arial"/>
          <w:b/>
          <w:bCs/>
          <w:sz w:val="24"/>
          <w:szCs w:val="24"/>
        </w:rPr>
        <w:t>Kawade</w:t>
      </w:r>
      <w:proofErr w:type="spellEnd"/>
      <w:r w:rsidRPr="001166CA">
        <w:rPr>
          <w:rFonts w:ascii="Arial" w:hAnsi="Arial" w:cs="Arial"/>
          <w:b/>
          <w:bCs/>
          <w:sz w:val="24"/>
          <w:szCs w:val="24"/>
        </w:rPr>
        <w:t xml:space="preserve">, </w:t>
      </w:r>
      <w:proofErr w:type="spellStart"/>
      <w:proofErr w:type="gramStart"/>
      <w:r w:rsidRPr="001166CA">
        <w:rPr>
          <w:rFonts w:ascii="Arial" w:hAnsi="Arial" w:cs="Arial"/>
          <w:b/>
          <w:bCs/>
          <w:sz w:val="24"/>
          <w:szCs w:val="24"/>
        </w:rPr>
        <w:t>Dr.Kavita</w:t>
      </w:r>
      <w:proofErr w:type="spellEnd"/>
      <w:proofErr w:type="gramEnd"/>
      <w:r w:rsidRPr="001166CA">
        <w:rPr>
          <w:rFonts w:ascii="Arial" w:hAnsi="Arial" w:cs="Arial"/>
          <w:b/>
          <w:bCs/>
          <w:sz w:val="24"/>
          <w:szCs w:val="24"/>
        </w:rPr>
        <w:t xml:space="preserve"> S. Oza. Sentiment Analysis: Machine Learning Approach.</w:t>
      </w:r>
      <w:r w:rsidRPr="001166CA">
        <w:rPr>
          <w:rFonts w:ascii="Arial" w:hAnsi="Arial" w:cs="Arial"/>
          <w:sz w:val="24"/>
          <w:szCs w:val="24"/>
        </w:rPr>
        <w:t xml:space="preserve"> </w:t>
      </w:r>
      <w:r w:rsidR="001166CA" w:rsidRPr="001166CA">
        <w:rPr>
          <w:rFonts w:ascii="Arial" w:hAnsi="Arial" w:cs="Arial"/>
          <w:sz w:val="24"/>
          <w:szCs w:val="24"/>
        </w:rPr>
        <w:t>retrieve tweets about Uri attack and find emotions and polarity of tweets</w:t>
      </w:r>
    </w:p>
    <w:p w14:paraId="02D7F505" w14:textId="77777777" w:rsidR="00575B90" w:rsidRPr="00575B90" w:rsidRDefault="00575B90" w:rsidP="000A569F">
      <w:pPr>
        <w:pStyle w:val="ListParagraph"/>
        <w:rPr>
          <w:rFonts w:ascii="Arial" w:hAnsi="Arial" w:cs="Arial"/>
          <w:sz w:val="24"/>
          <w:szCs w:val="24"/>
        </w:rPr>
      </w:pPr>
    </w:p>
    <w:p w14:paraId="422D4B1A" w14:textId="77777777" w:rsidR="00575B90" w:rsidRDefault="00575B90" w:rsidP="00575B90">
      <w:pPr>
        <w:spacing w:line="360" w:lineRule="auto"/>
        <w:rPr>
          <w:rFonts w:ascii="Times New Roman" w:hAnsi="Times New Roman" w:cs="Times New Roman"/>
          <w:b/>
          <w:bCs/>
          <w:sz w:val="24"/>
          <w:szCs w:val="24"/>
          <w:u w:val="single"/>
        </w:rPr>
      </w:pPr>
    </w:p>
    <w:p w14:paraId="269BEE1A" w14:textId="77777777" w:rsidR="00575B90" w:rsidRDefault="00575B90" w:rsidP="00575B90">
      <w:pPr>
        <w:spacing w:line="360" w:lineRule="auto"/>
        <w:rPr>
          <w:rFonts w:ascii="Times New Roman" w:hAnsi="Times New Roman" w:cs="Times New Roman"/>
          <w:b/>
          <w:bCs/>
          <w:sz w:val="24"/>
          <w:szCs w:val="24"/>
          <w:u w:val="single"/>
        </w:rPr>
      </w:pPr>
    </w:p>
    <w:p w14:paraId="69B450D7" w14:textId="77777777" w:rsidR="00575B90" w:rsidRDefault="00575B90" w:rsidP="00575B90">
      <w:pPr>
        <w:spacing w:line="360" w:lineRule="auto"/>
        <w:rPr>
          <w:rFonts w:ascii="Times New Roman" w:hAnsi="Times New Roman" w:cs="Times New Roman"/>
          <w:b/>
          <w:bCs/>
          <w:sz w:val="24"/>
          <w:szCs w:val="24"/>
          <w:u w:val="single"/>
        </w:rPr>
      </w:pPr>
    </w:p>
    <w:p w14:paraId="7DF1B672" w14:textId="77777777" w:rsidR="00575B90" w:rsidRDefault="00575B90" w:rsidP="00575B90">
      <w:pPr>
        <w:spacing w:line="360" w:lineRule="auto"/>
        <w:rPr>
          <w:rFonts w:ascii="Times New Roman" w:hAnsi="Times New Roman" w:cs="Times New Roman"/>
          <w:b/>
          <w:bCs/>
          <w:sz w:val="24"/>
          <w:szCs w:val="24"/>
          <w:u w:val="single"/>
        </w:rPr>
      </w:pPr>
    </w:p>
    <w:p w14:paraId="0C8CA3C4" w14:textId="77777777" w:rsidR="00575B90" w:rsidRDefault="00575B90" w:rsidP="00575B90">
      <w:pPr>
        <w:spacing w:line="360" w:lineRule="auto"/>
        <w:rPr>
          <w:rFonts w:ascii="Times New Roman" w:hAnsi="Times New Roman" w:cs="Times New Roman"/>
          <w:b/>
          <w:bCs/>
          <w:sz w:val="24"/>
          <w:szCs w:val="24"/>
          <w:u w:val="single"/>
        </w:rPr>
      </w:pPr>
    </w:p>
    <w:p w14:paraId="05A77553" w14:textId="77777777" w:rsidR="00575B90" w:rsidRDefault="00575B90" w:rsidP="00575B90">
      <w:pPr>
        <w:spacing w:line="360" w:lineRule="auto"/>
        <w:rPr>
          <w:rFonts w:ascii="Times New Roman" w:hAnsi="Times New Roman" w:cs="Times New Roman"/>
          <w:b/>
          <w:bCs/>
          <w:sz w:val="24"/>
          <w:szCs w:val="24"/>
          <w:u w:val="single"/>
        </w:rPr>
      </w:pPr>
    </w:p>
    <w:p w14:paraId="0ACD6C3E" w14:textId="77777777" w:rsidR="00575B90" w:rsidRDefault="00575B90" w:rsidP="00575B90">
      <w:pPr>
        <w:spacing w:line="360" w:lineRule="auto"/>
        <w:rPr>
          <w:rFonts w:ascii="Times New Roman" w:hAnsi="Times New Roman" w:cs="Times New Roman"/>
          <w:b/>
          <w:bCs/>
          <w:sz w:val="24"/>
          <w:szCs w:val="24"/>
          <w:u w:val="single"/>
        </w:rPr>
      </w:pPr>
    </w:p>
    <w:p w14:paraId="2DA5F4A2" w14:textId="77777777" w:rsidR="001166CA" w:rsidRDefault="001166CA" w:rsidP="00575B90">
      <w:pPr>
        <w:spacing w:line="360" w:lineRule="auto"/>
        <w:rPr>
          <w:rFonts w:ascii="Times New Roman" w:hAnsi="Times New Roman" w:cs="Times New Roman"/>
          <w:b/>
          <w:bCs/>
          <w:sz w:val="24"/>
          <w:szCs w:val="24"/>
          <w:u w:val="single"/>
        </w:rPr>
      </w:pPr>
    </w:p>
    <w:p w14:paraId="62E5CB32" w14:textId="77777777" w:rsidR="001166CA" w:rsidRDefault="001166CA" w:rsidP="00575B90">
      <w:pPr>
        <w:spacing w:line="360" w:lineRule="auto"/>
        <w:rPr>
          <w:rFonts w:ascii="Times New Roman" w:hAnsi="Times New Roman" w:cs="Times New Roman"/>
          <w:b/>
          <w:bCs/>
          <w:sz w:val="24"/>
          <w:szCs w:val="24"/>
          <w:u w:val="single"/>
        </w:rPr>
      </w:pPr>
    </w:p>
    <w:p w14:paraId="3AC63C46" w14:textId="77777777" w:rsidR="001166CA" w:rsidRDefault="001166CA" w:rsidP="00575B90">
      <w:pPr>
        <w:spacing w:line="360" w:lineRule="auto"/>
        <w:rPr>
          <w:rFonts w:ascii="Times New Roman" w:hAnsi="Times New Roman" w:cs="Times New Roman"/>
          <w:b/>
          <w:bCs/>
          <w:sz w:val="24"/>
          <w:szCs w:val="24"/>
          <w:u w:val="single"/>
        </w:rPr>
      </w:pPr>
    </w:p>
    <w:p w14:paraId="2DE59A4F" w14:textId="77777777" w:rsidR="001166CA" w:rsidRDefault="001166CA" w:rsidP="00575B90">
      <w:pPr>
        <w:spacing w:line="360" w:lineRule="auto"/>
        <w:rPr>
          <w:rFonts w:ascii="Times New Roman" w:hAnsi="Times New Roman" w:cs="Times New Roman"/>
          <w:b/>
          <w:bCs/>
          <w:sz w:val="24"/>
          <w:szCs w:val="24"/>
          <w:u w:val="single"/>
        </w:rPr>
      </w:pPr>
    </w:p>
    <w:p w14:paraId="0C2EFC78" w14:textId="77777777" w:rsidR="001166CA" w:rsidRDefault="001166CA" w:rsidP="00575B90">
      <w:pPr>
        <w:spacing w:line="360" w:lineRule="auto"/>
        <w:rPr>
          <w:rFonts w:ascii="Times New Roman" w:hAnsi="Times New Roman" w:cs="Times New Roman"/>
          <w:b/>
          <w:bCs/>
          <w:sz w:val="24"/>
          <w:szCs w:val="24"/>
          <w:u w:val="single"/>
        </w:rPr>
      </w:pPr>
    </w:p>
    <w:p w14:paraId="46D741F4" w14:textId="77777777" w:rsidR="001166CA" w:rsidRDefault="001166CA" w:rsidP="00575B90">
      <w:pPr>
        <w:spacing w:line="360" w:lineRule="auto"/>
        <w:rPr>
          <w:rFonts w:ascii="Times New Roman" w:hAnsi="Times New Roman" w:cs="Times New Roman"/>
          <w:b/>
          <w:bCs/>
          <w:sz w:val="24"/>
          <w:szCs w:val="24"/>
          <w:u w:val="single"/>
        </w:rPr>
      </w:pPr>
    </w:p>
    <w:p w14:paraId="5C26C74D" w14:textId="77777777" w:rsidR="001166CA" w:rsidRDefault="001166CA" w:rsidP="00575B90">
      <w:pPr>
        <w:spacing w:line="360" w:lineRule="auto"/>
        <w:rPr>
          <w:rFonts w:ascii="Times New Roman" w:hAnsi="Times New Roman" w:cs="Times New Roman"/>
          <w:b/>
          <w:bCs/>
          <w:sz w:val="24"/>
          <w:szCs w:val="24"/>
          <w:u w:val="single"/>
        </w:rPr>
      </w:pPr>
    </w:p>
    <w:p w14:paraId="05735A9C" w14:textId="77777777" w:rsidR="001166CA" w:rsidRDefault="001166CA" w:rsidP="00575B90">
      <w:pPr>
        <w:spacing w:line="360" w:lineRule="auto"/>
        <w:rPr>
          <w:rFonts w:ascii="Times New Roman" w:hAnsi="Times New Roman" w:cs="Times New Roman"/>
          <w:b/>
          <w:bCs/>
          <w:sz w:val="24"/>
          <w:szCs w:val="24"/>
          <w:u w:val="single"/>
        </w:rPr>
      </w:pPr>
    </w:p>
    <w:p w14:paraId="69CD4A1A" w14:textId="77777777" w:rsidR="001166CA" w:rsidRDefault="001166CA" w:rsidP="00575B90">
      <w:pPr>
        <w:spacing w:line="360" w:lineRule="auto"/>
        <w:rPr>
          <w:rFonts w:ascii="Times New Roman" w:hAnsi="Times New Roman" w:cs="Times New Roman"/>
          <w:b/>
          <w:bCs/>
          <w:sz w:val="24"/>
          <w:szCs w:val="24"/>
          <w:u w:val="single"/>
        </w:rPr>
      </w:pPr>
    </w:p>
    <w:p w14:paraId="4951A5E6" w14:textId="77777777" w:rsidR="001166CA" w:rsidRDefault="001166CA" w:rsidP="00575B90">
      <w:pPr>
        <w:spacing w:line="360" w:lineRule="auto"/>
        <w:rPr>
          <w:rFonts w:ascii="Times New Roman" w:hAnsi="Times New Roman" w:cs="Times New Roman"/>
          <w:b/>
          <w:bCs/>
          <w:sz w:val="24"/>
          <w:szCs w:val="24"/>
          <w:u w:val="single"/>
        </w:rPr>
      </w:pPr>
    </w:p>
    <w:p w14:paraId="0A93B3DE" w14:textId="77777777" w:rsidR="001166CA" w:rsidRDefault="001166CA" w:rsidP="008913B2">
      <w:pPr>
        <w:spacing w:line="360" w:lineRule="auto"/>
        <w:rPr>
          <w:rFonts w:ascii="Times New Roman" w:hAnsi="Times New Roman" w:cs="Times New Roman"/>
          <w:b/>
          <w:bCs/>
          <w:sz w:val="24"/>
          <w:szCs w:val="24"/>
          <w:u w:val="single"/>
        </w:rPr>
      </w:pPr>
    </w:p>
    <w:p w14:paraId="6CA83620" w14:textId="77777777" w:rsidR="001166CA" w:rsidRDefault="001166CA" w:rsidP="001166CA">
      <w:pPr>
        <w:spacing w:line="360" w:lineRule="auto"/>
        <w:rPr>
          <w:noProof/>
          <w:sz w:val="44"/>
          <w:szCs w:val="44"/>
        </w:rPr>
      </w:pPr>
      <w:r w:rsidRPr="001166CA">
        <w:rPr>
          <w:rFonts w:ascii="Times New Roman" w:hAnsi="Times New Roman" w:cs="Times New Roman"/>
          <w:b/>
          <w:bCs/>
          <w:sz w:val="44"/>
          <w:szCs w:val="44"/>
          <w:u w:val="single"/>
        </w:rPr>
        <w:lastRenderedPageBreak/>
        <w:t>Proposed Work</w:t>
      </w:r>
      <w:r w:rsidR="00723AC0" w:rsidRPr="001166CA">
        <w:rPr>
          <w:rFonts w:ascii="Times New Roman" w:hAnsi="Times New Roman" w:cs="Times New Roman"/>
          <w:sz w:val="44"/>
          <w:szCs w:val="44"/>
        </w:rPr>
        <w:t>:</w:t>
      </w:r>
      <w:r w:rsidR="00494339" w:rsidRPr="001166CA">
        <w:rPr>
          <w:noProof/>
          <w:sz w:val="44"/>
          <w:szCs w:val="44"/>
        </w:rPr>
        <w:t xml:space="preserve"> </w:t>
      </w:r>
    </w:p>
    <w:p w14:paraId="15935507" w14:textId="5E4AA1CE" w:rsidR="006802A0" w:rsidRDefault="00000000" w:rsidP="001166CA">
      <w:pPr>
        <w:spacing w:line="360" w:lineRule="auto"/>
        <w:rPr>
          <w:noProof/>
          <w:sz w:val="44"/>
          <w:szCs w:val="44"/>
        </w:rPr>
      </w:pPr>
      <w:r>
        <w:rPr>
          <w:noProof/>
        </w:rPr>
        <w:pict w14:anchorId="702E5046">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54" type="#_x0000_t38" style="position:absolute;margin-left:200.8pt;margin-top:113.6pt;width:276pt;height:94.15pt;rotation:90;flip:x;z-index:251687936" o:connectortype="curved" adj="-32,30387,-28463">
            <v:stroke endarrow="block"/>
          </v:shape>
        </w:pict>
      </w:r>
      <w:r>
        <w:rPr>
          <w:noProof/>
        </w:rPr>
        <w:pict w14:anchorId="3DDDDBB3">
          <v:shapetype id="_x0000_t32" coordsize="21600,21600" o:spt="32" o:oned="t" path="m,l21600,21600e" filled="f">
            <v:path arrowok="t" fillok="f" o:connecttype="none"/>
            <o:lock v:ext="edit" shapetype="t"/>
          </v:shapetype>
          <v:shape id="_x0000_s1042" type="#_x0000_t32" style="position:absolute;margin-left:225.2pt;margin-top:38.15pt;width:.45pt;height:18.25pt;z-index:251675648" o:connectortype="straight">
            <v:stroke endarrow="block"/>
          </v:shape>
        </w:pict>
      </w:r>
      <w:r>
        <w:rPr>
          <w:noProof/>
        </w:rPr>
        <w:pict w14:anchorId="0550581A">
          <v:shapetype id="_x0000_t202" coordsize="21600,21600" o:spt="202" path="m,l,21600r21600,l21600,xe">
            <v:stroke joinstyle="miter"/>
            <v:path gradientshapeok="t" o:connecttype="rect"/>
          </v:shapetype>
          <v:shape id="Text Box 2" o:spid="_x0000_s1028" type="#_x0000_t202" style="position:absolute;margin-left:159.7pt;margin-top:12.3pt;width:131.4pt;height:25.85pt;z-index:25166336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64110C22" w14:textId="0010EEF6" w:rsidR="006802A0" w:rsidRDefault="006802A0" w:rsidP="006802A0">
                  <w:pPr>
                    <w:jc w:val="center"/>
                  </w:pPr>
                  <w:r>
                    <w:t>Data Collection</w:t>
                  </w:r>
                </w:p>
              </w:txbxContent>
            </v:textbox>
            <w10:wrap type="square"/>
          </v:shape>
        </w:pict>
      </w:r>
    </w:p>
    <w:p w14:paraId="1E64E72D" w14:textId="4FE5B280" w:rsidR="006802A0" w:rsidRDefault="00000000" w:rsidP="001166CA">
      <w:pPr>
        <w:spacing w:line="360" w:lineRule="auto"/>
        <w:rPr>
          <w:noProof/>
          <w:sz w:val="44"/>
          <w:szCs w:val="44"/>
        </w:rPr>
      </w:pPr>
      <w:r>
        <w:rPr>
          <w:noProof/>
          <w:sz w:val="44"/>
          <w:szCs w:val="44"/>
        </w:rPr>
        <w:pict w14:anchorId="66D6BC2A">
          <v:shape id="_x0000_s1043" type="#_x0000_t32" style="position:absolute;margin-left:225.2pt;margin-top:34.4pt;width:.5pt;height:19.35pt;z-index:251676672" o:connectortype="straight">
            <v:stroke endarrow="block"/>
          </v:shape>
        </w:pict>
      </w:r>
      <w:r>
        <w:rPr>
          <w:noProof/>
          <w:sz w:val="44"/>
          <w:szCs w:val="44"/>
        </w:rPr>
        <w:pict w14:anchorId="0550581A">
          <v:shape id="_x0000_s1030" type="#_x0000_t202" style="position:absolute;margin-left:159.7pt;margin-top:56.1pt;width:131.4pt;height:25.85pt;z-index:251665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3DBEE8C8" w14:textId="2D4E0FBB" w:rsidR="006802A0" w:rsidRDefault="006802A0" w:rsidP="006802A0">
                  <w:pPr>
                    <w:jc w:val="center"/>
                  </w:pPr>
                  <w:r>
                    <w:t>Data Cleaning</w:t>
                  </w:r>
                </w:p>
              </w:txbxContent>
            </v:textbox>
            <w10:wrap type="square"/>
          </v:shape>
        </w:pict>
      </w:r>
      <w:r>
        <w:rPr>
          <w:noProof/>
          <w:sz w:val="44"/>
          <w:szCs w:val="44"/>
        </w:rPr>
        <w:pict w14:anchorId="0550581A">
          <v:shape id="_x0000_s1029" type="#_x0000_t202" style="position:absolute;margin-left:123.25pt;margin-top:9.05pt;width:204.8pt;height:25.85pt;z-index:25166438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36AB290A" w14:textId="5895694E" w:rsidR="006802A0" w:rsidRPr="006802A0" w:rsidRDefault="006802A0" w:rsidP="006802A0">
                  <w:pPr>
                    <w:jc w:val="center"/>
                    <w:rPr>
                      <w:lang w:val="en-US"/>
                    </w:rPr>
                  </w:pPr>
                  <w:r>
                    <w:rPr>
                      <w:lang w:val="en-US"/>
                    </w:rPr>
                    <w:t>Removing other Languages and Labelling</w:t>
                  </w:r>
                </w:p>
              </w:txbxContent>
            </v:textbox>
            <w10:wrap type="square"/>
          </v:shape>
        </w:pict>
      </w:r>
    </w:p>
    <w:p w14:paraId="0AAF8658" w14:textId="5E5B72A3" w:rsidR="006802A0" w:rsidRDefault="00000000" w:rsidP="001166CA">
      <w:pPr>
        <w:spacing w:line="360" w:lineRule="auto"/>
        <w:rPr>
          <w:noProof/>
          <w:sz w:val="44"/>
          <w:szCs w:val="44"/>
        </w:rPr>
      </w:pPr>
      <w:r>
        <w:rPr>
          <w:noProof/>
          <w:sz w:val="44"/>
          <w:szCs w:val="44"/>
        </w:rPr>
        <w:pict w14:anchorId="66D6BC2A">
          <v:shape id="_x0000_s1044" type="#_x0000_t32" style="position:absolute;margin-left:225.2pt;margin-top:34.65pt;width:.5pt;height:19.35pt;z-index:251677696" o:connectortype="straight">
            <v:stroke endarrow="block"/>
          </v:shape>
        </w:pict>
      </w:r>
    </w:p>
    <w:p w14:paraId="3D632631" w14:textId="5679ED74" w:rsidR="006802A0" w:rsidRDefault="00000000" w:rsidP="001166CA">
      <w:pPr>
        <w:spacing w:line="360" w:lineRule="auto"/>
        <w:rPr>
          <w:noProof/>
          <w:sz w:val="44"/>
          <w:szCs w:val="44"/>
        </w:rPr>
      </w:pPr>
      <w:r>
        <w:rPr>
          <w:noProof/>
          <w:sz w:val="44"/>
          <w:szCs w:val="44"/>
        </w:rPr>
        <w:pict w14:anchorId="66D6BC2A">
          <v:shape id="_x0000_s1045" type="#_x0000_t32" style="position:absolute;margin-left:225.2pt;margin-top:34.35pt;width:.5pt;height:19.35pt;z-index:251678720" o:connectortype="straight">
            <v:stroke endarrow="block"/>
          </v:shape>
        </w:pict>
      </w:r>
      <w:r>
        <w:rPr>
          <w:noProof/>
          <w:sz w:val="44"/>
          <w:szCs w:val="44"/>
        </w:rPr>
        <w:pict w14:anchorId="0550581A">
          <v:shape id="_x0000_s1032" type="#_x0000_t202" style="position:absolute;margin-left:159.7pt;margin-top:52.8pt;width:131.4pt;height:25.85pt;z-index:25166745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3E4D1CB6" w14:textId="33F4B0A3" w:rsidR="006802A0" w:rsidRPr="006802A0" w:rsidRDefault="006802A0" w:rsidP="006802A0">
                  <w:pPr>
                    <w:jc w:val="center"/>
                    <w:rPr>
                      <w:lang w:val="en-US"/>
                    </w:rPr>
                  </w:pPr>
                  <w:r>
                    <w:rPr>
                      <w:lang w:val="en-US"/>
                    </w:rPr>
                    <w:t>Feature Extraction</w:t>
                  </w:r>
                </w:p>
              </w:txbxContent>
            </v:textbox>
            <w10:wrap type="square"/>
          </v:shape>
        </w:pict>
      </w:r>
      <w:r>
        <w:rPr>
          <w:noProof/>
          <w:sz w:val="44"/>
          <w:szCs w:val="44"/>
        </w:rPr>
        <w:pict w14:anchorId="0550581A">
          <v:shape id="_x0000_s1031" type="#_x0000_t202" style="position:absolute;margin-left:159.7pt;margin-top:7.1pt;width:131.4pt;height:25.85pt;z-index:25166643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0FDFD618" w14:textId="1F0646D7" w:rsidR="006802A0" w:rsidRDefault="006802A0" w:rsidP="006802A0">
                  <w:pPr>
                    <w:jc w:val="center"/>
                  </w:pPr>
                  <w:r>
                    <w:t>Data Processing</w:t>
                  </w:r>
                </w:p>
              </w:txbxContent>
            </v:textbox>
            <w10:wrap type="square"/>
          </v:shape>
        </w:pict>
      </w:r>
    </w:p>
    <w:p w14:paraId="30D04671" w14:textId="21C568DB" w:rsidR="006802A0" w:rsidRDefault="00000000" w:rsidP="001166CA">
      <w:pPr>
        <w:spacing w:line="360" w:lineRule="auto"/>
        <w:rPr>
          <w:noProof/>
          <w:sz w:val="44"/>
          <w:szCs w:val="44"/>
        </w:rPr>
      </w:pPr>
      <w:r>
        <w:rPr>
          <w:noProof/>
          <w:sz w:val="44"/>
          <w:szCs w:val="44"/>
        </w:rPr>
        <w:pict w14:anchorId="66D6BC2A">
          <v:shape id="_x0000_s1049" type="#_x0000_t32" style="position:absolute;margin-left:113.95pt;margin-top:82.95pt;width:112.2pt;height:34.6pt;z-index:251682816" o:connectortype="straight">
            <v:stroke endarrow="block"/>
          </v:shape>
        </w:pict>
      </w:r>
      <w:r>
        <w:rPr>
          <w:noProof/>
        </w:rPr>
        <w:pict w14:anchorId="66D6BC2A">
          <v:shape id="_x0000_s1048" type="#_x0000_t32" style="position:absolute;margin-left:225.7pt;margin-top:81.1pt;width:89.5pt;height:34.55pt;flip:x;z-index:251681792" o:connectortype="straight">
            <v:stroke endarrow="block"/>
          </v:shape>
        </w:pict>
      </w:r>
      <w:r>
        <w:rPr>
          <w:noProof/>
        </w:rPr>
        <w:pict w14:anchorId="66D6BC2A">
          <v:shape id="_x0000_s1047" type="#_x0000_t32" style="position:absolute;margin-left:227.5pt;margin-top:31.25pt;width:88.7pt;height:24pt;z-index:251680768" o:connectortype="straight">
            <v:stroke endarrow="block"/>
          </v:shape>
        </w:pict>
      </w:r>
      <w:r>
        <w:rPr>
          <w:noProof/>
        </w:rPr>
        <w:pict w14:anchorId="66D6BC2A">
          <v:shape id="_x0000_s1046" type="#_x0000_t32" style="position:absolute;margin-left:117.7pt;margin-top:30.35pt;width:106.1pt;height:24.45pt;flip:x;z-index:251679744" o:connectortype="straight">
            <v:stroke endarrow="block"/>
          </v:shape>
        </w:pict>
      </w:r>
      <w:r>
        <w:rPr>
          <w:noProof/>
          <w:sz w:val="44"/>
          <w:szCs w:val="44"/>
        </w:rPr>
        <w:pict w14:anchorId="0550581A">
          <v:shape id="_x0000_s1033" type="#_x0000_t202" style="position:absolute;margin-left:43.85pt;margin-top:56.15pt;width:131.4pt;height:25.85pt;z-index:25166848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1033">
              <w:txbxContent>
                <w:p w14:paraId="5EDB6502" w14:textId="13A1FB65" w:rsidR="006802A0" w:rsidRPr="006802A0" w:rsidRDefault="006802A0" w:rsidP="006802A0">
                  <w:pPr>
                    <w:jc w:val="center"/>
                    <w:rPr>
                      <w:lang w:val="en-US"/>
                    </w:rPr>
                  </w:pPr>
                  <w:r>
                    <w:rPr>
                      <w:lang w:val="en-US"/>
                    </w:rPr>
                    <w:t>TF-IDF Vectorize</w:t>
                  </w:r>
                </w:p>
              </w:txbxContent>
            </v:textbox>
            <w10:wrap type="square"/>
          </v:shape>
        </w:pict>
      </w:r>
    </w:p>
    <w:p w14:paraId="2EEEBCA5" w14:textId="14A5D5EC" w:rsidR="006802A0" w:rsidRDefault="00000000" w:rsidP="001166CA">
      <w:pPr>
        <w:spacing w:line="360" w:lineRule="auto"/>
        <w:rPr>
          <w:noProof/>
          <w:sz w:val="44"/>
          <w:szCs w:val="44"/>
        </w:rPr>
      </w:pPr>
      <w:r>
        <w:rPr>
          <w:noProof/>
          <w:sz w:val="44"/>
          <w:szCs w:val="44"/>
        </w:rPr>
        <w:pict w14:anchorId="66D6BC2A">
          <v:shape id="_x0000_s1050" type="#_x0000_t32" style="position:absolute;margin-left:384pt;margin-top:83.2pt;width:.5pt;height:19.35pt;z-index:251683840" o:connectortype="straight">
            <v:stroke endarrow="block"/>
          </v:shape>
        </w:pict>
      </w:r>
      <w:r>
        <w:rPr>
          <w:noProof/>
          <w:sz w:val="44"/>
          <w:szCs w:val="44"/>
        </w:rPr>
        <w:pict w14:anchorId="0550581A">
          <v:shape id="_x0000_s1038" type="#_x0000_t202" style="position:absolute;margin-left:319.35pt;margin-top:56.85pt;width:131.4pt;height:25.85pt;z-index:25167155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7225B360" w14:textId="01F37523" w:rsidR="00B4612B" w:rsidRPr="006802A0" w:rsidRDefault="00B4612B" w:rsidP="00B4612B">
                  <w:pPr>
                    <w:jc w:val="center"/>
                    <w:rPr>
                      <w:lang w:val="en-US"/>
                    </w:rPr>
                  </w:pPr>
                  <w:r>
                    <w:rPr>
                      <w:lang w:val="en-US"/>
                    </w:rPr>
                    <w:t>Complete Dataset</w:t>
                  </w:r>
                </w:p>
              </w:txbxContent>
            </v:textbox>
            <w10:wrap type="square"/>
          </v:shape>
        </w:pict>
      </w:r>
      <w:r>
        <w:rPr>
          <w:noProof/>
          <w:sz w:val="44"/>
          <w:szCs w:val="44"/>
        </w:rPr>
        <w:pict w14:anchorId="0550581A">
          <v:shape id="_x0000_s1034" type="#_x0000_t202" style="position:absolute;margin-left:248.3pt;margin-top:6.55pt;width:131.4pt;height:25.85pt;z-index:25166950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1034">
              <w:txbxContent>
                <w:p w14:paraId="52FF8B68" w14:textId="7BF94843" w:rsidR="006802A0" w:rsidRPr="006802A0" w:rsidRDefault="006802A0" w:rsidP="006802A0">
                  <w:pPr>
                    <w:jc w:val="center"/>
                    <w:rPr>
                      <w:lang w:val="en-US"/>
                    </w:rPr>
                  </w:pPr>
                  <w:r>
                    <w:rPr>
                      <w:lang w:val="en-US"/>
                    </w:rPr>
                    <w:t>Word2Vec Embedding</w:t>
                  </w:r>
                </w:p>
              </w:txbxContent>
            </v:textbox>
            <w10:wrap type="square"/>
          </v:shape>
        </w:pict>
      </w:r>
    </w:p>
    <w:p w14:paraId="6620B885" w14:textId="17DADB3E" w:rsidR="006802A0" w:rsidRDefault="00000000" w:rsidP="001166CA">
      <w:pPr>
        <w:spacing w:line="360" w:lineRule="auto"/>
        <w:rPr>
          <w:noProof/>
          <w:sz w:val="44"/>
          <w:szCs w:val="44"/>
        </w:rPr>
      </w:pPr>
      <w:r>
        <w:rPr>
          <w:noProof/>
          <w:sz w:val="44"/>
          <w:szCs w:val="44"/>
        </w:rPr>
        <w:pict w14:anchorId="66D6BC2A">
          <v:shape id="_x0000_s1052" type="#_x0000_t32" style="position:absolute;margin-left:229.4pt;margin-top:41.2pt;width:153.25pt;height:41pt;flip:x;z-index:251685888" o:connectortype="straight">
            <v:stroke endarrow="block"/>
          </v:shape>
        </w:pict>
      </w:r>
      <w:r>
        <w:rPr>
          <w:noProof/>
          <w:sz w:val="44"/>
          <w:szCs w:val="44"/>
        </w:rPr>
        <w:pict w14:anchorId="66D6BC2A">
          <v:shape id="_x0000_s1051" type="#_x0000_t32" style="position:absolute;margin-left:225.2pt;margin-top:9.8pt;width:1.45pt;height:72.4pt;z-index:251684864" o:connectortype="straight">
            <v:stroke endarrow="block"/>
          </v:shape>
        </w:pict>
      </w:r>
      <w:r>
        <w:rPr>
          <w:noProof/>
          <w:sz w:val="44"/>
          <w:szCs w:val="44"/>
        </w:rPr>
        <w:pict w14:anchorId="0550581A">
          <v:shape id="_x0000_s1039" type="#_x0000_t202" style="position:absolute;margin-left:319.35pt;margin-top:53.3pt;width:131.4pt;height:25.85pt;z-index:25167257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54FA6B7E" w14:textId="4215F721" w:rsidR="00B4612B" w:rsidRPr="006802A0" w:rsidRDefault="00B4612B" w:rsidP="00B4612B">
                  <w:pPr>
                    <w:jc w:val="center"/>
                    <w:rPr>
                      <w:lang w:val="en-US"/>
                    </w:rPr>
                  </w:pPr>
                  <w:r>
                    <w:rPr>
                      <w:lang w:val="en-US"/>
                    </w:rPr>
                    <w:t>Sort by Date</w:t>
                  </w:r>
                </w:p>
              </w:txbxContent>
            </v:textbox>
            <w10:wrap type="square"/>
          </v:shape>
        </w:pict>
      </w:r>
      <w:r>
        <w:rPr>
          <w:noProof/>
          <w:sz w:val="44"/>
          <w:szCs w:val="44"/>
        </w:rPr>
        <w:pict w14:anchorId="0550581A">
          <v:shape id="_x0000_s1035" type="#_x0000_t202" style="position:absolute;margin-left:159.7pt;margin-top:21.9pt;width:131.4pt;height:25.85pt;z-index:25167052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7809043C" w14:textId="02140446" w:rsidR="006802A0" w:rsidRPr="006802A0" w:rsidRDefault="006802A0" w:rsidP="006802A0">
                  <w:pPr>
                    <w:jc w:val="center"/>
                    <w:rPr>
                      <w:lang w:val="en-US"/>
                    </w:rPr>
                  </w:pPr>
                  <w:r>
                    <w:rPr>
                      <w:lang w:val="en-US"/>
                    </w:rPr>
                    <w:t>Model Prepare</w:t>
                  </w:r>
                </w:p>
              </w:txbxContent>
            </v:textbox>
            <w10:wrap type="square"/>
          </v:shape>
        </w:pict>
      </w:r>
    </w:p>
    <w:p w14:paraId="783036C8" w14:textId="421991CB" w:rsidR="006802A0" w:rsidRDefault="00000000" w:rsidP="001166CA">
      <w:pPr>
        <w:spacing w:line="360" w:lineRule="auto"/>
        <w:rPr>
          <w:noProof/>
          <w:sz w:val="44"/>
          <w:szCs w:val="44"/>
        </w:rPr>
      </w:pPr>
      <w:r>
        <w:rPr>
          <w:noProof/>
          <w:sz w:val="44"/>
          <w:szCs w:val="44"/>
        </w:rPr>
        <w:pict w14:anchorId="66D6BC2A">
          <v:shape id="_x0000_s1053" type="#_x0000_t32" style="position:absolute;margin-left:227pt;margin-top:62.7pt;width:.5pt;height:35pt;z-index:251686912" o:connectortype="straight">
            <v:stroke endarrow="block"/>
          </v:shape>
        </w:pict>
      </w:r>
      <w:r>
        <w:rPr>
          <w:noProof/>
          <w:sz w:val="44"/>
          <w:szCs w:val="44"/>
        </w:rPr>
        <w:pict w14:anchorId="0550581A">
          <v:shape id="_x0000_s1040" type="#_x0000_t202" style="position:absolute;margin-left:126.45pt;margin-top:35.9pt;width:198.35pt;height:25.85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527FACEA" w14:textId="27440DFF" w:rsidR="00B4612B" w:rsidRPr="006802A0" w:rsidRDefault="00B4612B" w:rsidP="00B4612B">
                  <w:pPr>
                    <w:jc w:val="center"/>
                    <w:rPr>
                      <w:lang w:val="en-US"/>
                    </w:rPr>
                  </w:pPr>
                  <w:r>
                    <w:rPr>
                      <w:lang w:val="en-US"/>
                    </w:rPr>
                    <w:t>Apply model on each 3 days tweets</w:t>
                  </w:r>
                </w:p>
              </w:txbxContent>
            </v:textbox>
            <w10:wrap type="square"/>
          </v:shape>
        </w:pict>
      </w:r>
    </w:p>
    <w:p w14:paraId="1641B67D" w14:textId="136DECB9" w:rsidR="006802A0" w:rsidRDefault="006802A0" w:rsidP="001166CA">
      <w:pPr>
        <w:spacing w:line="360" w:lineRule="auto"/>
        <w:rPr>
          <w:noProof/>
          <w:sz w:val="44"/>
          <w:szCs w:val="44"/>
        </w:rPr>
      </w:pPr>
    </w:p>
    <w:p w14:paraId="6739EE41" w14:textId="7B1F2D2D" w:rsidR="006802A0" w:rsidRDefault="00000000" w:rsidP="001166CA">
      <w:pPr>
        <w:spacing w:line="360" w:lineRule="auto"/>
        <w:rPr>
          <w:noProof/>
          <w:sz w:val="44"/>
          <w:szCs w:val="44"/>
        </w:rPr>
      </w:pPr>
      <w:r>
        <w:rPr>
          <w:noProof/>
          <w:sz w:val="44"/>
          <w:szCs w:val="44"/>
        </w:rPr>
        <w:pict w14:anchorId="0550581A">
          <v:shape id="_x0000_s1041" type="#_x0000_t202" style="position:absolute;margin-left:103.4pt;margin-top:2.05pt;width:244.45pt;height:25.85pt;z-index:25167462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7DC571C9" w14:textId="499628EE" w:rsidR="00B4612B" w:rsidRPr="006802A0" w:rsidRDefault="00B4612B" w:rsidP="00B4612B">
                  <w:pPr>
                    <w:jc w:val="center"/>
                    <w:rPr>
                      <w:lang w:val="en-US"/>
                    </w:rPr>
                  </w:pPr>
                  <w:r>
                    <w:rPr>
                      <w:lang w:val="en-US"/>
                    </w:rPr>
                    <w:t>Display change of each side support in a month</w:t>
                  </w:r>
                </w:p>
              </w:txbxContent>
            </v:textbox>
            <w10:wrap type="square"/>
          </v:shape>
        </w:pict>
      </w:r>
    </w:p>
    <w:p w14:paraId="3455BA1E" w14:textId="3B1C4188" w:rsidR="006802A0" w:rsidRDefault="006802A0" w:rsidP="001166CA">
      <w:pPr>
        <w:spacing w:line="360" w:lineRule="auto"/>
        <w:rPr>
          <w:noProof/>
          <w:sz w:val="44"/>
          <w:szCs w:val="44"/>
        </w:rPr>
      </w:pPr>
    </w:p>
    <w:p w14:paraId="2A74EE5A" w14:textId="77777777" w:rsidR="006802A0" w:rsidRDefault="006802A0" w:rsidP="001166CA">
      <w:pPr>
        <w:spacing w:line="360" w:lineRule="auto"/>
        <w:rPr>
          <w:noProof/>
          <w:sz w:val="44"/>
          <w:szCs w:val="44"/>
        </w:rPr>
      </w:pPr>
    </w:p>
    <w:p w14:paraId="15F60CB9" w14:textId="77777777" w:rsidR="006802A0" w:rsidRDefault="006802A0" w:rsidP="001166CA">
      <w:pPr>
        <w:spacing w:line="360" w:lineRule="auto"/>
        <w:rPr>
          <w:noProof/>
          <w:sz w:val="44"/>
          <w:szCs w:val="44"/>
        </w:rPr>
      </w:pPr>
    </w:p>
    <w:p w14:paraId="4B4CE0AD" w14:textId="77777777" w:rsidR="006802A0" w:rsidRDefault="006802A0" w:rsidP="001166CA">
      <w:pPr>
        <w:spacing w:line="360" w:lineRule="auto"/>
        <w:rPr>
          <w:noProof/>
          <w:sz w:val="44"/>
          <w:szCs w:val="44"/>
        </w:rPr>
      </w:pPr>
    </w:p>
    <w:p w14:paraId="3D6ACDEA" w14:textId="47FA0A43" w:rsidR="001166CA" w:rsidRPr="002D4E55" w:rsidRDefault="002D4E55" w:rsidP="002D4E55">
      <w:pPr>
        <w:spacing w:line="360" w:lineRule="auto"/>
        <w:rPr>
          <w:b/>
          <w:bCs/>
          <w:noProof/>
          <w:sz w:val="32"/>
          <w:szCs w:val="32"/>
          <w:u w:val="single"/>
        </w:rPr>
      </w:pPr>
      <w:r>
        <w:rPr>
          <w:b/>
          <w:bCs/>
          <w:noProof/>
          <w:sz w:val="32"/>
          <w:szCs w:val="32"/>
          <w:u w:val="single"/>
        </w:rPr>
        <w:t>1.</w:t>
      </w:r>
      <w:r w:rsidR="001166CA" w:rsidRPr="002D4E55">
        <w:rPr>
          <w:b/>
          <w:bCs/>
          <w:noProof/>
          <w:sz w:val="32"/>
          <w:szCs w:val="32"/>
          <w:u w:val="single"/>
        </w:rPr>
        <w:t>Data Collection:</w:t>
      </w:r>
    </w:p>
    <w:p w14:paraId="416E7EBC" w14:textId="77777777" w:rsidR="003A099D" w:rsidRDefault="001166CA" w:rsidP="003A099D">
      <w:pPr>
        <w:pStyle w:val="ListParagraph"/>
        <w:numPr>
          <w:ilvl w:val="0"/>
          <w:numId w:val="21"/>
        </w:numPr>
        <w:spacing w:line="360" w:lineRule="auto"/>
        <w:rPr>
          <w:rFonts w:ascii="Arial" w:hAnsi="Arial" w:cs="Arial"/>
          <w:sz w:val="24"/>
          <w:szCs w:val="24"/>
        </w:rPr>
      </w:pPr>
      <w:r w:rsidRPr="003A099D">
        <w:rPr>
          <w:rFonts w:ascii="Arial" w:hAnsi="Arial" w:cs="Arial"/>
          <w:sz w:val="24"/>
          <w:szCs w:val="24"/>
        </w:rPr>
        <w:t>We carefully selected a set of hashtags that were actively used to discuss the conflict, ensuring the relevance of the collected tweets. These included:</w:t>
      </w:r>
      <w:r w:rsidR="003A099D" w:rsidRPr="003A099D">
        <w:rPr>
          <w:rFonts w:ascii="Arial" w:hAnsi="Arial" w:cs="Arial"/>
          <w:sz w:val="24"/>
          <w:szCs w:val="24"/>
        </w:rPr>
        <w:t xml:space="preserve">  "#</w:t>
      </w:r>
      <w:proofErr w:type="spellStart"/>
      <w:r w:rsidR="003A099D" w:rsidRPr="003A099D">
        <w:rPr>
          <w:rFonts w:ascii="Arial" w:hAnsi="Arial" w:cs="Arial"/>
          <w:sz w:val="24"/>
          <w:szCs w:val="24"/>
        </w:rPr>
        <w:t>israel</w:t>
      </w:r>
      <w:proofErr w:type="spellEnd"/>
      <w:r w:rsidR="003A099D" w:rsidRPr="003A099D">
        <w:rPr>
          <w:rFonts w:ascii="Arial" w:hAnsi="Arial" w:cs="Arial"/>
          <w:sz w:val="24"/>
          <w:szCs w:val="24"/>
        </w:rPr>
        <w:t>", "#</w:t>
      </w:r>
      <w:proofErr w:type="spellStart"/>
      <w:r w:rsidR="003A099D" w:rsidRPr="003A099D">
        <w:rPr>
          <w:rFonts w:ascii="Arial" w:hAnsi="Arial" w:cs="Arial"/>
          <w:sz w:val="24"/>
          <w:szCs w:val="24"/>
        </w:rPr>
        <w:t>palestine</w:t>
      </w:r>
      <w:proofErr w:type="spellEnd"/>
      <w:r w:rsidR="003A099D" w:rsidRPr="003A099D">
        <w:rPr>
          <w:rFonts w:ascii="Arial" w:hAnsi="Arial" w:cs="Arial"/>
          <w:sz w:val="24"/>
          <w:szCs w:val="24"/>
        </w:rPr>
        <w:t>", "#</w:t>
      </w:r>
      <w:proofErr w:type="spellStart"/>
      <w:r w:rsidR="003A099D" w:rsidRPr="003A099D">
        <w:rPr>
          <w:rFonts w:ascii="Arial" w:hAnsi="Arial" w:cs="Arial"/>
          <w:sz w:val="24"/>
          <w:szCs w:val="24"/>
        </w:rPr>
        <w:t>hamas</w:t>
      </w:r>
      <w:proofErr w:type="spellEnd"/>
      <w:r w:rsidR="003A099D" w:rsidRPr="003A099D">
        <w:rPr>
          <w:rFonts w:ascii="Arial" w:hAnsi="Arial" w:cs="Arial"/>
          <w:sz w:val="24"/>
          <w:szCs w:val="24"/>
        </w:rPr>
        <w:t>", "#</w:t>
      </w:r>
      <w:proofErr w:type="spellStart"/>
      <w:r w:rsidR="003A099D" w:rsidRPr="003A099D">
        <w:rPr>
          <w:rFonts w:ascii="Arial" w:hAnsi="Arial" w:cs="Arial"/>
          <w:sz w:val="24"/>
          <w:szCs w:val="24"/>
        </w:rPr>
        <w:t>israelunderattack</w:t>
      </w:r>
      <w:proofErr w:type="spellEnd"/>
      <w:r w:rsidR="003A099D" w:rsidRPr="003A099D">
        <w:rPr>
          <w:rFonts w:ascii="Arial" w:hAnsi="Arial" w:cs="Arial"/>
          <w:sz w:val="24"/>
          <w:szCs w:val="24"/>
        </w:rPr>
        <w:t>", "#</w:t>
      </w:r>
      <w:proofErr w:type="spellStart"/>
      <w:r w:rsidR="003A099D" w:rsidRPr="003A099D">
        <w:rPr>
          <w:rFonts w:ascii="Arial" w:hAnsi="Arial" w:cs="Arial"/>
          <w:sz w:val="24"/>
          <w:szCs w:val="24"/>
        </w:rPr>
        <w:t>hamasattack</w:t>
      </w:r>
      <w:proofErr w:type="spellEnd"/>
      <w:r w:rsidR="003A099D" w:rsidRPr="003A099D">
        <w:rPr>
          <w:rFonts w:ascii="Arial" w:hAnsi="Arial" w:cs="Arial"/>
          <w:sz w:val="24"/>
          <w:szCs w:val="24"/>
        </w:rPr>
        <w:t>", "#</w:t>
      </w:r>
      <w:proofErr w:type="spellStart"/>
      <w:r w:rsidR="003A099D" w:rsidRPr="003A099D">
        <w:rPr>
          <w:rFonts w:ascii="Arial" w:hAnsi="Arial" w:cs="Arial"/>
          <w:sz w:val="24"/>
          <w:szCs w:val="24"/>
        </w:rPr>
        <w:t>stophamas</w:t>
      </w:r>
      <w:proofErr w:type="spellEnd"/>
      <w:r w:rsidR="003A099D" w:rsidRPr="003A099D">
        <w:rPr>
          <w:rFonts w:ascii="Arial" w:hAnsi="Arial" w:cs="Arial"/>
          <w:sz w:val="24"/>
          <w:szCs w:val="24"/>
        </w:rPr>
        <w:t>", "#</w:t>
      </w:r>
      <w:proofErr w:type="spellStart"/>
      <w:r w:rsidR="003A099D" w:rsidRPr="003A099D">
        <w:rPr>
          <w:rFonts w:ascii="Arial" w:hAnsi="Arial" w:cs="Arial"/>
          <w:sz w:val="24"/>
          <w:szCs w:val="24"/>
        </w:rPr>
        <w:t>stopisrael</w:t>
      </w:r>
      <w:proofErr w:type="spellEnd"/>
      <w:r w:rsidR="003A099D" w:rsidRPr="003A099D">
        <w:rPr>
          <w:rFonts w:ascii="Arial" w:hAnsi="Arial" w:cs="Arial"/>
          <w:sz w:val="24"/>
          <w:szCs w:val="24"/>
        </w:rPr>
        <w:t>", "#</w:t>
      </w:r>
      <w:proofErr w:type="spellStart"/>
      <w:r w:rsidR="003A099D" w:rsidRPr="003A099D">
        <w:rPr>
          <w:rFonts w:ascii="Arial" w:hAnsi="Arial" w:cs="Arial"/>
          <w:sz w:val="24"/>
          <w:szCs w:val="24"/>
        </w:rPr>
        <w:t>freepalestine</w:t>
      </w:r>
      <w:proofErr w:type="spellEnd"/>
      <w:r w:rsidR="003A099D" w:rsidRPr="003A099D">
        <w:rPr>
          <w:rFonts w:ascii="Arial" w:hAnsi="Arial" w:cs="Arial"/>
          <w:sz w:val="24"/>
          <w:szCs w:val="24"/>
        </w:rPr>
        <w:t>", "#</w:t>
      </w:r>
      <w:proofErr w:type="spellStart"/>
      <w:r w:rsidR="003A099D" w:rsidRPr="003A099D">
        <w:rPr>
          <w:rFonts w:ascii="Arial" w:hAnsi="Arial" w:cs="Arial"/>
          <w:sz w:val="24"/>
          <w:szCs w:val="24"/>
        </w:rPr>
        <w:t>standwithisrael</w:t>
      </w:r>
      <w:proofErr w:type="spellEnd"/>
      <w:r w:rsidR="003A099D" w:rsidRPr="003A099D">
        <w:rPr>
          <w:rFonts w:ascii="Arial" w:hAnsi="Arial" w:cs="Arial"/>
          <w:sz w:val="24"/>
          <w:szCs w:val="24"/>
        </w:rPr>
        <w:t>", "#</w:t>
      </w:r>
      <w:proofErr w:type="spellStart"/>
      <w:r w:rsidR="003A099D" w:rsidRPr="003A099D">
        <w:rPr>
          <w:rFonts w:ascii="Arial" w:hAnsi="Arial" w:cs="Arial"/>
          <w:sz w:val="24"/>
          <w:szCs w:val="24"/>
        </w:rPr>
        <w:t>hamasterrorists</w:t>
      </w:r>
      <w:proofErr w:type="spellEnd"/>
      <w:r w:rsidR="003A099D" w:rsidRPr="003A099D">
        <w:rPr>
          <w:rFonts w:ascii="Arial" w:hAnsi="Arial" w:cs="Arial"/>
          <w:sz w:val="24"/>
          <w:szCs w:val="24"/>
        </w:rPr>
        <w:t>", "#</w:t>
      </w:r>
      <w:proofErr w:type="spellStart"/>
      <w:r w:rsidR="003A099D" w:rsidRPr="003A099D">
        <w:rPr>
          <w:rFonts w:ascii="Arial" w:hAnsi="Arial" w:cs="Arial"/>
          <w:sz w:val="24"/>
          <w:szCs w:val="24"/>
        </w:rPr>
        <w:t>standwithpalestine</w:t>
      </w:r>
      <w:proofErr w:type="spellEnd"/>
      <w:r w:rsidR="003A099D" w:rsidRPr="003A099D">
        <w:rPr>
          <w:rFonts w:ascii="Arial" w:hAnsi="Arial" w:cs="Arial"/>
          <w:sz w:val="24"/>
          <w:szCs w:val="24"/>
        </w:rPr>
        <w:t>", "#</w:t>
      </w:r>
      <w:proofErr w:type="spellStart"/>
      <w:r w:rsidR="003A099D" w:rsidRPr="003A099D">
        <w:rPr>
          <w:rFonts w:ascii="Arial" w:hAnsi="Arial" w:cs="Arial"/>
          <w:sz w:val="24"/>
          <w:szCs w:val="24"/>
        </w:rPr>
        <w:t>israelpalestinewar</w:t>
      </w:r>
      <w:proofErr w:type="spellEnd"/>
      <w:r w:rsidR="003A099D" w:rsidRPr="003A099D">
        <w:rPr>
          <w:rFonts w:ascii="Arial" w:hAnsi="Arial" w:cs="Arial"/>
          <w:sz w:val="24"/>
          <w:szCs w:val="24"/>
        </w:rPr>
        <w:t>", "#</w:t>
      </w:r>
      <w:proofErr w:type="spellStart"/>
      <w:r w:rsidR="003A099D" w:rsidRPr="003A099D">
        <w:rPr>
          <w:rFonts w:ascii="Arial" w:hAnsi="Arial" w:cs="Arial"/>
          <w:sz w:val="24"/>
          <w:szCs w:val="24"/>
        </w:rPr>
        <w:t>indiastandswithisrael</w:t>
      </w:r>
      <w:proofErr w:type="spellEnd"/>
      <w:r w:rsidR="003A099D" w:rsidRPr="003A099D">
        <w:rPr>
          <w:rFonts w:ascii="Arial" w:hAnsi="Arial" w:cs="Arial"/>
          <w:sz w:val="24"/>
          <w:szCs w:val="24"/>
        </w:rPr>
        <w:t>", "#</w:t>
      </w:r>
      <w:proofErr w:type="spellStart"/>
      <w:r w:rsidR="003A099D" w:rsidRPr="003A099D">
        <w:rPr>
          <w:rFonts w:ascii="Arial" w:hAnsi="Arial" w:cs="Arial"/>
          <w:sz w:val="24"/>
          <w:szCs w:val="24"/>
        </w:rPr>
        <w:t>indiastandswithpa</w:t>
      </w:r>
      <w:r w:rsidR="003A099D">
        <w:rPr>
          <w:rFonts w:ascii="Arial" w:hAnsi="Arial" w:cs="Arial"/>
          <w:sz w:val="24"/>
          <w:szCs w:val="24"/>
        </w:rPr>
        <w:t>lestine</w:t>
      </w:r>
      <w:proofErr w:type="spellEnd"/>
      <w:r w:rsidR="003A099D">
        <w:rPr>
          <w:rFonts w:ascii="Arial" w:hAnsi="Arial" w:cs="Arial"/>
          <w:sz w:val="24"/>
          <w:szCs w:val="24"/>
        </w:rPr>
        <w:t xml:space="preserve"> etc…</w:t>
      </w:r>
    </w:p>
    <w:p w14:paraId="53F5C9A2" w14:textId="77777777" w:rsidR="003A099D" w:rsidRDefault="003A099D" w:rsidP="003A099D">
      <w:pPr>
        <w:pStyle w:val="ListParagraph"/>
        <w:numPr>
          <w:ilvl w:val="0"/>
          <w:numId w:val="21"/>
        </w:numPr>
        <w:spacing w:line="360" w:lineRule="auto"/>
        <w:rPr>
          <w:rFonts w:ascii="Arial" w:hAnsi="Arial" w:cs="Arial"/>
          <w:sz w:val="24"/>
          <w:szCs w:val="24"/>
        </w:rPr>
      </w:pPr>
      <w:r w:rsidRPr="003A099D">
        <w:rPr>
          <w:rFonts w:ascii="Arial" w:hAnsi="Arial" w:cs="Arial"/>
          <w:sz w:val="24"/>
          <w:szCs w:val="24"/>
        </w:rPr>
        <w:t>To efficiently harvest tweets containing these hashtags, we employed</w:t>
      </w:r>
      <w:r>
        <w:rPr>
          <w:rFonts w:ascii="Arial" w:hAnsi="Arial" w:cs="Arial"/>
          <w:sz w:val="24"/>
          <w:szCs w:val="24"/>
        </w:rPr>
        <w:t xml:space="preserve"> a</w:t>
      </w:r>
      <w:r w:rsidRPr="003A099D">
        <w:rPr>
          <w:rFonts w:ascii="Arial" w:hAnsi="Arial" w:cs="Arial"/>
          <w:sz w:val="24"/>
          <w:szCs w:val="24"/>
        </w:rPr>
        <w:t xml:space="preserve"> </w:t>
      </w:r>
      <w:r>
        <w:rPr>
          <w:rFonts w:ascii="Arial" w:hAnsi="Arial" w:cs="Arial"/>
          <w:sz w:val="24"/>
          <w:szCs w:val="24"/>
        </w:rPr>
        <w:t xml:space="preserve">python scraping </w:t>
      </w:r>
      <w:r w:rsidRPr="003A099D">
        <w:rPr>
          <w:rFonts w:ascii="Arial" w:hAnsi="Arial" w:cs="Arial"/>
          <w:sz w:val="24"/>
          <w:szCs w:val="24"/>
        </w:rPr>
        <w:t>library, a Python-based tool designed for ethical Twitter data collection. It respects Twitter's API guidelines and enables focused retrieval of relevant tweets.</w:t>
      </w:r>
    </w:p>
    <w:p w14:paraId="37FADEA8" w14:textId="77777777" w:rsidR="002D4E55" w:rsidRDefault="003A099D" w:rsidP="002D4E55">
      <w:pPr>
        <w:pStyle w:val="ListParagraph"/>
        <w:numPr>
          <w:ilvl w:val="0"/>
          <w:numId w:val="21"/>
        </w:numPr>
        <w:spacing w:line="360" w:lineRule="auto"/>
        <w:rPr>
          <w:rFonts w:ascii="Arial" w:hAnsi="Arial" w:cs="Arial"/>
          <w:sz w:val="24"/>
          <w:szCs w:val="24"/>
        </w:rPr>
      </w:pPr>
      <w:r w:rsidRPr="003A099D">
        <w:rPr>
          <w:rFonts w:ascii="Arial" w:hAnsi="Arial" w:cs="Arial"/>
          <w:sz w:val="24"/>
          <w:szCs w:val="24"/>
        </w:rPr>
        <w:t>The raw tweets, rich with text, metadata, and timestamps, were carefully stored in a CSV (Comma Separated Values) file format, ensuring its compatibility with various data analysis tools and its preservation for future research.</w:t>
      </w:r>
    </w:p>
    <w:p w14:paraId="7C567ECE" w14:textId="77777777" w:rsidR="0085710F" w:rsidRPr="0085710F" w:rsidRDefault="0085710F" w:rsidP="0085710F">
      <w:pPr>
        <w:spacing w:line="360" w:lineRule="auto"/>
        <w:rPr>
          <w:rFonts w:ascii="Arial" w:hAnsi="Arial" w:cs="Arial"/>
          <w:sz w:val="24"/>
          <w:szCs w:val="24"/>
        </w:rPr>
      </w:pPr>
    </w:p>
    <w:p w14:paraId="4C6E4E9A" w14:textId="14D68CE3" w:rsidR="002D4E55" w:rsidRPr="002D4E55" w:rsidRDefault="0085710F" w:rsidP="002D4E55">
      <w:pPr>
        <w:spacing w:line="360" w:lineRule="auto"/>
        <w:rPr>
          <w:b/>
          <w:bCs/>
          <w:noProof/>
          <w:sz w:val="32"/>
          <w:szCs w:val="32"/>
          <w:u w:val="single"/>
        </w:rPr>
      </w:pPr>
      <w:r>
        <w:rPr>
          <w:b/>
          <w:bCs/>
          <w:noProof/>
          <w:sz w:val="32"/>
          <w:szCs w:val="32"/>
          <w:u w:val="single"/>
        </w:rPr>
        <w:t>2</w:t>
      </w:r>
      <w:r w:rsidR="002D4E55" w:rsidRPr="002D4E55">
        <w:rPr>
          <w:b/>
          <w:bCs/>
          <w:noProof/>
          <w:sz w:val="32"/>
          <w:szCs w:val="32"/>
          <w:u w:val="single"/>
        </w:rPr>
        <w:t xml:space="preserve">.Data </w:t>
      </w:r>
      <w:r w:rsidR="002D4E55">
        <w:rPr>
          <w:b/>
          <w:bCs/>
          <w:noProof/>
          <w:sz w:val="32"/>
          <w:szCs w:val="32"/>
          <w:u w:val="single"/>
        </w:rPr>
        <w:t>Preprocessing</w:t>
      </w:r>
      <w:r w:rsidR="002D4E55" w:rsidRPr="002D4E55">
        <w:rPr>
          <w:b/>
          <w:bCs/>
          <w:noProof/>
          <w:sz w:val="32"/>
          <w:szCs w:val="32"/>
          <w:u w:val="single"/>
        </w:rPr>
        <w:t>:</w:t>
      </w:r>
    </w:p>
    <w:p w14:paraId="3ECA56D1" w14:textId="77777777" w:rsidR="002D4E55" w:rsidRPr="002D4E55" w:rsidRDefault="002D4E55" w:rsidP="002D4E55">
      <w:pPr>
        <w:pStyle w:val="ListParagraph"/>
        <w:numPr>
          <w:ilvl w:val="0"/>
          <w:numId w:val="22"/>
        </w:numPr>
        <w:spacing w:line="360" w:lineRule="auto"/>
        <w:rPr>
          <w:rFonts w:ascii="Arial" w:hAnsi="Arial" w:cs="Arial"/>
          <w:sz w:val="24"/>
          <w:szCs w:val="24"/>
        </w:rPr>
      </w:pPr>
      <w:r w:rsidRPr="002D4E55">
        <w:rPr>
          <w:rFonts w:ascii="Arial" w:hAnsi="Arial" w:cs="Arial"/>
          <w:b/>
          <w:bCs/>
          <w:sz w:val="24"/>
          <w:szCs w:val="24"/>
        </w:rPr>
        <w:t>Language Filtering</w:t>
      </w:r>
      <w:r w:rsidRPr="002D4E55">
        <w:rPr>
          <w:rFonts w:ascii="Arial" w:hAnsi="Arial" w:cs="Arial"/>
          <w:sz w:val="24"/>
          <w:szCs w:val="24"/>
        </w:rPr>
        <w:t>: Remove tweets in languages other than English to ensure consistency in analysis.</w:t>
      </w:r>
    </w:p>
    <w:p w14:paraId="737166D7" w14:textId="77777777" w:rsidR="002D4E55" w:rsidRPr="002D4E55" w:rsidRDefault="002D4E55" w:rsidP="002D4E55">
      <w:pPr>
        <w:pStyle w:val="ListParagraph"/>
        <w:numPr>
          <w:ilvl w:val="0"/>
          <w:numId w:val="22"/>
        </w:numPr>
        <w:spacing w:line="360" w:lineRule="auto"/>
        <w:rPr>
          <w:rFonts w:ascii="Arial" w:hAnsi="Arial" w:cs="Arial"/>
          <w:sz w:val="24"/>
          <w:szCs w:val="24"/>
        </w:rPr>
      </w:pPr>
      <w:proofErr w:type="spellStart"/>
      <w:r w:rsidRPr="002D4E55">
        <w:rPr>
          <w:rFonts w:ascii="Arial" w:hAnsi="Arial" w:cs="Arial"/>
          <w:b/>
          <w:bCs/>
          <w:sz w:val="24"/>
          <w:szCs w:val="24"/>
        </w:rPr>
        <w:t>Labeling</w:t>
      </w:r>
      <w:proofErr w:type="spellEnd"/>
      <w:r w:rsidRPr="002D4E55">
        <w:rPr>
          <w:rFonts w:ascii="Arial" w:hAnsi="Arial" w:cs="Arial"/>
          <w:sz w:val="24"/>
          <w:szCs w:val="24"/>
        </w:rPr>
        <w:t>: Manually label a subset of tweets as 0 (supporting Israel), 1 (neutral), or 2 (supporting Palestine) to create a training dataset.</w:t>
      </w:r>
    </w:p>
    <w:p w14:paraId="70E44163" w14:textId="7DEBA4CF" w:rsidR="002D4E55" w:rsidRPr="002D4E55" w:rsidRDefault="002D4E55" w:rsidP="002D4E55">
      <w:pPr>
        <w:pStyle w:val="ListParagraph"/>
        <w:numPr>
          <w:ilvl w:val="0"/>
          <w:numId w:val="22"/>
        </w:numPr>
        <w:spacing w:line="360" w:lineRule="auto"/>
        <w:rPr>
          <w:rFonts w:ascii="Arial" w:hAnsi="Arial" w:cs="Arial"/>
          <w:sz w:val="24"/>
          <w:szCs w:val="24"/>
        </w:rPr>
      </w:pPr>
      <w:r w:rsidRPr="002D4E55">
        <w:rPr>
          <w:rFonts w:ascii="Arial" w:hAnsi="Arial" w:cs="Arial"/>
          <w:b/>
          <w:bCs/>
          <w:sz w:val="24"/>
          <w:szCs w:val="24"/>
        </w:rPr>
        <w:t>Text Cleaning</w:t>
      </w:r>
      <w:r w:rsidRPr="002D4E55">
        <w:rPr>
          <w:rFonts w:ascii="Arial" w:hAnsi="Arial" w:cs="Arial"/>
          <w:sz w:val="24"/>
          <w:szCs w:val="24"/>
        </w:rPr>
        <w:t>:</w:t>
      </w:r>
      <w:r>
        <w:rPr>
          <w:rFonts w:ascii="Arial" w:hAnsi="Arial" w:cs="Arial"/>
          <w:sz w:val="24"/>
          <w:szCs w:val="24"/>
        </w:rPr>
        <w:t xml:space="preserve"> </w:t>
      </w:r>
      <w:r w:rsidRPr="002D4E55">
        <w:rPr>
          <w:rFonts w:ascii="Arial" w:hAnsi="Arial" w:cs="Arial"/>
          <w:sz w:val="24"/>
          <w:szCs w:val="24"/>
        </w:rPr>
        <w:t>Remove irrelevant elements</w:t>
      </w:r>
      <w:r>
        <w:rPr>
          <w:rFonts w:ascii="Arial" w:hAnsi="Arial" w:cs="Arial"/>
          <w:sz w:val="24"/>
          <w:szCs w:val="24"/>
        </w:rPr>
        <w:t xml:space="preserve"> like: </w:t>
      </w:r>
      <w:r w:rsidRPr="002D4E55">
        <w:rPr>
          <w:rFonts w:ascii="Arial" w:hAnsi="Arial" w:cs="Arial"/>
          <w:sz w:val="24"/>
          <w:szCs w:val="24"/>
        </w:rPr>
        <w:t>Hashtags (except for a few domain-specific ones)</w:t>
      </w:r>
      <w:r>
        <w:rPr>
          <w:rFonts w:ascii="Arial" w:hAnsi="Arial" w:cs="Arial"/>
          <w:sz w:val="24"/>
          <w:szCs w:val="24"/>
        </w:rPr>
        <w:t xml:space="preserve">, </w:t>
      </w:r>
      <w:r w:rsidRPr="002D4E55">
        <w:rPr>
          <w:rFonts w:ascii="Arial" w:hAnsi="Arial" w:cs="Arial"/>
          <w:sz w:val="24"/>
          <w:szCs w:val="24"/>
        </w:rPr>
        <w:t>Mentions (@usernames)</w:t>
      </w:r>
      <w:r>
        <w:rPr>
          <w:rFonts w:ascii="Arial" w:hAnsi="Arial" w:cs="Arial"/>
          <w:sz w:val="24"/>
          <w:szCs w:val="24"/>
        </w:rPr>
        <w:t xml:space="preserve">, </w:t>
      </w:r>
      <w:r w:rsidRPr="002D4E55">
        <w:rPr>
          <w:rFonts w:ascii="Arial" w:hAnsi="Arial" w:cs="Arial"/>
          <w:sz w:val="24"/>
          <w:szCs w:val="24"/>
        </w:rPr>
        <w:t>Email addresses</w:t>
      </w:r>
      <w:r>
        <w:rPr>
          <w:rFonts w:ascii="Arial" w:hAnsi="Arial" w:cs="Arial"/>
          <w:sz w:val="24"/>
          <w:szCs w:val="24"/>
        </w:rPr>
        <w:t xml:space="preserve">, </w:t>
      </w:r>
      <w:r w:rsidRPr="002D4E55">
        <w:rPr>
          <w:rFonts w:ascii="Arial" w:hAnsi="Arial" w:cs="Arial"/>
          <w:sz w:val="24"/>
          <w:szCs w:val="24"/>
        </w:rPr>
        <w:t>Website links</w:t>
      </w:r>
      <w:r>
        <w:rPr>
          <w:rFonts w:ascii="Arial" w:hAnsi="Arial" w:cs="Arial"/>
          <w:sz w:val="24"/>
          <w:szCs w:val="24"/>
        </w:rPr>
        <w:t xml:space="preserve">, </w:t>
      </w:r>
      <w:r w:rsidRPr="002D4E55">
        <w:rPr>
          <w:rFonts w:ascii="Arial" w:hAnsi="Arial" w:cs="Arial"/>
          <w:sz w:val="24"/>
          <w:szCs w:val="24"/>
        </w:rPr>
        <w:t>Special characters</w:t>
      </w:r>
    </w:p>
    <w:p w14:paraId="7FAD66BA" w14:textId="77777777" w:rsidR="002D4E55" w:rsidRPr="002D4E55" w:rsidRDefault="002D4E55" w:rsidP="002D4E55">
      <w:pPr>
        <w:pStyle w:val="ListParagraph"/>
        <w:numPr>
          <w:ilvl w:val="0"/>
          <w:numId w:val="22"/>
        </w:numPr>
        <w:spacing w:line="360" w:lineRule="auto"/>
        <w:rPr>
          <w:rFonts w:ascii="Arial" w:hAnsi="Arial" w:cs="Arial"/>
          <w:sz w:val="24"/>
          <w:szCs w:val="24"/>
        </w:rPr>
      </w:pPr>
      <w:r w:rsidRPr="002D4E55">
        <w:rPr>
          <w:rFonts w:ascii="Arial" w:hAnsi="Arial" w:cs="Arial"/>
          <w:b/>
          <w:bCs/>
          <w:sz w:val="24"/>
          <w:szCs w:val="24"/>
        </w:rPr>
        <w:t>Tokenization</w:t>
      </w:r>
      <w:r w:rsidRPr="002D4E55">
        <w:rPr>
          <w:rFonts w:ascii="Arial" w:hAnsi="Arial" w:cs="Arial"/>
          <w:sz w:val="24"/>
          <w:szCs w:val="24"/>
        </w:rPr>
        <w:t>: Split text into individual words or phrases.</w:t>
      </w:r>
    </w:p>
    <w:p w14:paraId="3A4AEB60" w14:textId="77777777" w:rsidR="002D4E55" w:rsidRPr="002D4E55" w:rsidRDefault="002D4E55" w:rsidP="002D4E55">
      <w:pPr>
        <w:pStyle w:val="ListParagraph"/>
        <w:numPr>
          <w:ilvl w:val="0"/>
          <w:numId w:val="22"/>
        </w:numPr>
        <w:spacing w:line="360" w:lineRule="auto"/>
        <w:rPr>
          <w:rFonts w:ascii="Arial" w:hAnsi="Arial" w:cs="Arial"/>
          <w:sz w:val="24"/>
          <w:szCs w:val="24"/>
        </w:rPr>
      </w:pPr>
      <w:proofErr w:type="spellStart"/>
      <w:r w:rsidRPr="002D4E55">
        <w:rPr>
          <w:rFonts w:ascii="Arial" w:hAnsi="Arial" w:cs="Arial"/>
          <w:b/>
          <w:bCs/>
          <w:sz w:val="24"/>
          <w:szCs w:val="24"/>
        </w:rPr>
        <w:t>Stopword</w:t>
      </w:r>
      <w:proofErr w:type="spellEnd"/>
      <w:r w:rsidRPr="002D4E55">
        <w:rPr>
          <w:rFonts w:ascii="Arial" w:hAnsi="Arial" w:cs="Arial"/>
          <w:b/>
          <w:bCs/>
          <w:sz w:val="24"/>
          <w:szCs w:val="24"/>
        </w:rPr>
        <w:t xml:space="preserve"> Removal</w:t>
      </w:r>
      <w:r w:rsidRPr="002D4E55">
        <w:rPr>
          <w:rFonts w:ascii="Arial" w:hAnsi="Arial" w:cs="Arial"/>
          <w:sz w:val="24"/>
          <w:szCs w:val="24"/>
        </w:rPr>
        <w:t>: Eliminate common words with little meaning (e.g., "the," "a," "and").</w:t>
      </w:r>
    </w:p>
    <w:p w14:paraId="67349AD0" w14:textId="77777777" w:rsidR="002D4E55" w:rsidRPr="002D4E55" w:rsidRDefault="002D4E55" w:rsidP="002D4E55">
      <w:pPr>
        <w:pStyle w:val="ListParagraph"/>
        <w:numPr>
          <w:ilvl w:val="0"/>
          <w:numId w:val="22"/>
        </w:numPr>
        <w:spacing w:line="360" w:lineRule="auto"/>
        <w:rPr>
          <w:rFonts w:ascii="Arial" w:hAnsi="Arial" w:cs="Arial"/>
          <w:sz w:val="24"/>
          <w:szCs w:val="24"/>
        </w:rPr>
      </w:pPr>
      <w:r w:rsidRPr="002D4E55">
        <w:rPr>
          <w:rFonts w:ascii="Arial" w:hAnsi="Arial" w:cs="Arial"/>
          <w:b/>
          <w:bCs/>
          <w:sz w:val="24"/>
          <w:szCs w:val="24"/>
        </w:rPr>
        <w:lastRenderedPageBreak/>
        <w:t>Lemmatization</w:t>
      </w:r>
      <w:r w:rsidRPr="002D4E55">
        <w:rPr>
          <w:rFonts w:ascii="Arial" w:hAnsi="Arial" w:cs="Arial"/>
          <w:sz w:val="24"/>
          <w:szCs w:val="24"/>
        </w:rPr>
        <w:t>: Reduce words to their root forms (e.g., "running" to "run").</w:t>
      </w:r>
    </w:p>
    <w:p w14:paraId="7B62ED82" w14:textId="68240EB4" w:rsidR="00494339" w:rsidRDefault="002D4E55" w:rsidP="0085710F">
      <w:pPr>
        <w:pStyle w:val="ListParagraph"/>
        <w:numPr>
          <w:ilvl w:val="0"/>
          <w:numId w:val="22"/>
        </w:numPr>
        <w:spacing w:line="360" w:lineRule="auto"/>
        <w:rPr>
          <w:rFonts w:ascii="Arial" w:hAnsi="Arial" w:cs="Arial"/>
          <w:sz w:val="24"/>
          <w:szCs w:val="24"/>
        </w:rPr>
      </w:pPr>
      <w:r w:rsidRPr="0085710F">
        <w:rPr>
          <w:rFonts w:ascii="Arial" w:hAnsi="Arial" w:cs="Arial"/>
          <w:sz w:val="24"/>
          <w:szCs w:val="24"/>
        </w:rPr>
        <w:t>Retain emojis for potential sentiment analysis.</w:t>
      </w:r>
    </w:p>
    <w:p w14:paraId="7ECA67DA" w14:textId="77777777" w:rsidR="0085710F" w:rsidRPr="0085710F" w:rsidRDefault="0085710F" w:rsidP="0085710F">
      <w:pPr>
        <w:spacing w:line="360" w:lineRule="auto"/>
        <w:rPr>
          <w:rFonts w:ascii="Arial" w:hAnsi="Arial" w:cs="Arial"/>
          <w:sz w:val="24"/>
          <w:szCs w:val="24"/>
          <w:u w:val="single"/>
        </w:rPr>
      </w:pPr>
      <w:r w:rsidRPr="0085710F">
        <w:rPr>
          <w:rFonts w:ascii="Arial" w:hAnsi="Arial" w:cs="Arial"/>
          <w:b/>
          <w:bCs/>
          <w:sz w:val="32"/>
          <w:szCs w:val="32"/>
          <w:u w:val="single"/>
        </w:rPr>
        <w:t>3. Feature Extraction and Vectorization</w:t>
      </w:r>
      <w:r w:rsidRPr="0085710F">
        <w:rPr>
          <w:rFonts w:ascii="Arial" w:hAnsi="Arial" w:cs="Arial"/>
          <w:sz w:val="24"/>
          <w:szCs w:val="24"/>
          <w:u w:val="single"/>
        </w:rPr>
        <w:t>:</w:t>
      </w:r>
    </w:p>
    <w:p w14:paraId="57F9442C" w14:textId="6980C51A" w:rsidR="0085710F" w:rsidRDefault="0085710F" w:rsidP="0085710F">
      <w:pPr>
        <w:spacing w:after="0" w:line="360" w:lineRule="atLeast"/>
        <w:rPr>
          <w:rFonts w:ascii="Arial" w:eastAsia="Times New Roman" w:hAnsi="Arial" w:cs="Arial"/>
          <w:color w:val="1F1F1F"/>
          <w:sz w:val="24"/>
          <w:szCs w:val="24"/>
          <w:bdr w:val="none" w:sz="0" w:space="0" w:color="auto" w:frame="1"/>
          <w:lang w:eastAsia="en-IN"/>
        </w:rPr>
      </w:pPr>
      <w:r w:rsidRPr="0085710F">
        <w:rPr>
          <w:rFonts w:ascii="Arial" w:eastAsia="Times New Roman" w:hAnsi="Arial" w:cs="Arial"/>
          <w:color w:val="1F1F1F"/>
          <w:sz w:val="24"/>
          <w:szCs w:val="24"/>
          <w:bdr w:val="none" w:sz="0" w:space="0" w:color="auto" w:frame="1"/>
          <w:lang w:eastAsia="en-IN"/>
        </w:rPr>
        <w:t>This project employed two techniques to achieve this:</w:t>
      </w:r>
    </w:p>
    <w:p w14:paraId="58CB00C9" w14:textId="77777777" w:rsidR="0085710F" w:rsidRPr="0085710F" w:rsidRDefault="0085710F" w:rsidP="0085710F">
      <w:pPr>
        <w:spacing w:after="0" w:line="360" w:lineRule="atLeast"/>
        <w:rPr>
          <w:rFonts w:ascii="Arial" w:eastAsia="Times New Roman" w:hAnsi="Arial" w:cs="Arial"/>
          <w:color w:val="1F1F1F"/>
          <w:sz w:val="24"/>
          <w:szCs w:val="24"/>
          <w:lang w:eastAsia="en-IN"/>
        </w:rPr>
      </w:pPr>
    </w:p>
    <w:p w14:paraId="10B9344A" w14:textId="77777777" w:rsidR="0085710F" w:rsidRPr="0085710F" w:rsidRDefault="0085710F" w:rsidP="0085710F">
      <w:pPr>
        <w:spacing w:after="0" w:line="360" w:lineRule="atLeast"/>
        <w:rPr>
          <w:rFonts w:ascii="Arial" w:eastAsia="Times New Roman" w:hAnsi="Arial" w:cs="Arial"/>
          <w:color w:val="1F1F1F"/>
          <w:sz w:val="24"/>
          <w:szCs w:val="24"/>
          <w:lang w:eastAsia="en-IN"/>
        </w:rPr>
      </w:pPr>
      <w:r w:rsidRPr="0085710F">
        <w:rPr>
          <w:rFonts w:ascii="Arial" w:eastAsia="Times New Roman" w:hAnsi="Arial" w:cs="Arial"/>
          <w:color w:val="1F1F1F"/>
          <w:sz w:val="24"/>
          <w:szCs w:val="24"/>
          <w:bdr w:val="none" w:sz="0" w:space="0" w:color="auto" w:frame="1"/>
          <w:lang w:eastAsia="en-IN"/>
        </w:rPr>
        <w:t xml:space="preserve">1. </w:t>
      </w:r>
      <w:r w:rsidRPr="0085710F">
        <w:rPr>
          <w:rFonts w:ascii="Arial" w:eastAsia="Times New Roman" w:hAnsi="Arial" w:cs="Arial"/>
          <w:b/>
          <w:bCs/>
          <w:color w:val="1F1F1F"/>
          <w:sz w:val="24"/>
          <w:szCs w:val="24"/>
          <w:bdr w:val="none" w:sz="0" w:space="0" w:color="auto" w:frame="1"/>
          <w:lang w:eastAsia="en-IN"/>
        </w:rPr>
        <w:t>TF-IDF (Term Frequency-Inverse Document Frequency):</w:t>
      </w:r>
    </w:p>
    <w:p w14:paraId="2C17A85E" w14:textId="77777777" w:rsidR="0085710F" w:rsidRPr="0085710F" w:rsidRDefault="0085710F" w:rsidP="0085710F">
      <w:pPr>
        <w:numPr>
          <w:ilvl w:val="0"/>
          <w:numId w:val="24"/>
        </w:numPr>
        <w:spacing w:after="0" w:line="360" w:lineRule="atLeast"/>
        <w:rPr>
          <w:rFonts w:ascii="Arial" w:eastAsia="Times New Roman" w:hAnsi="Arial" w:cs="Arial"/>
          <w:color w:val="1F1F1F"/>
          <w:sz w:val="24"/>
          <w:szCs w:val="24"/>
          <w:lang w:eastAsia="en-IN"/>
        </w:rPr>
      </w:pPr>
      <w:r w:rsidRPr="0085710F">
        <w:rPr>
          <w:rFonts w:ascii="Arial" w:eastAsia="Times New Roman" w:hAnsi="Arial" w:cs="Arial"/>
          <w:color w:val="1F1F1F"/>
          <w:sz w:val="24"/>
          <w:szCs w:val="24"/>
          <w:bdr w:val="none" w:sz="0" w:space="0" w:color="auto" w:frame="1"/>
          <w:lang w:eastAsia="en-IN"/>
        </w:rPr>
        <w:t>Capturing Word Importance: TF-IDF measures the significance of words within a corpus based on their frequency and distribution across documents.</w:t>
      </w:r>
    </w:p>
    <w:p w14:paraId="22A2DB71" w14:textId="77777777" w:rsidR="0085710F" w:rsidRPr="0085710F" w:rsidRDefault="0085710F" w:rsidP="0085710F">
      <w:pPr>
        <w:numPr>
          <w:ilvl w:val="0"/>
          <w:numId w:val="24"/>
        </w:numPr>
        <w:spacing w:after="0" w:line="360" w:lineRule="atLeast"/>
        <w:rPr>
          <w:rFonts w:ascii="Arial" w:eastAsia="Times New Roman" w:hAnsi="Arial" w:cs="Arial"/>
          <w:color w:val="1F1F1F"/>
          <w:sz w:val="24"/>
          <w:szCs w:val="24"/>
          <w:lang w:eastAsia="en-IN"/>
        </w:rPr>
      </w:pPr>
      <w:r w:rsidRPr="0085710F">
        <w:rPr>
          <w:rFonts w:ascii="Arial" w:eastAsia="Times New Roman" w:hAnsi="Arial" w:cs="Arial"/>
          <w:color w:val="1F1F1F"/>
          <w:sz w:val="24"/>
          <w:szCs w:val="24"/>
          <w:bdr w:val="none" w:sz="0" w:space="0" w:color="auto" w:frame="1"/>
          <w:lang w:eastAsia="en-IN"/>
        </w:rPr>
        <w:t xml:space="preserve">Calculation: </w:t>
      </w:r>
    </w:p>
    <w:p w14:paraId="5CC947DB" w14:textId="77777777" w:rsidR="0085710F" w:rsidRPr="0085710F" w:rsidRDefault="0085710F" w:rsidP="0085710F">
      <w:pPr>
        <w:numPr>
          <w:ilvl w:val="1"/>
          <w:numId w:val="24"/>
        </w:numPr>
        <w:spacing w:after="0" w:line="360" w:lineRule="atLeast"/>
        <w:rPr>
          <w:rFonts w:ascii="Arial" w:eastAsia="Times New Roman" w:hAnsi="Arial" w:cs="Arial"/>
          <w:color w:val="1F1F1F"/>
          <w:sz w:val="24"/>
          <w:szCs w:val="24"/>
          <w:lang w:eastAsia="en-IN"/>
        </w:rPr>
      </w:pPr>
      <w:r w:rsidRPr="0085710F">
        <w:rPr>
          <w:rFonts w:ascii="Arial" w:eastAsia="Times New Roman" w:hAnsi="Arial" w:cs="Arial"/>
          <w:b/>
          <w:bCs/>
          <w:color w:val="1F1F1F"/>
          <w:sz w:val="24"/>
          <w:szCs w:val="24"/>
          <w:bdr w:val="none" w:sz="0" w:space="0" w:color="auto" w:frame="1"/>
          <w:lang w:eastAsia="en-IN"/>
        </w:rPr>
        <w:t>Term Frequency (TF):</w:t>
      </w:r>
      <w:r w:rsidRPr="0085710F">
        <w:rPr>
          <w:rFonts w:ascii="Arial" w:eastAsia="Times New Roman" w:hAnsi="Arial" w:cs="Arial"/>
          <w:color w:val="1F1F1F"/>
          <w:sz w:val="24"/>
          <w:szCs w:val="24"/>
          <w:bdr w:val="none" w:sz="0" w:space="0" w:color="auto" w:frame="1"/>
          <w:lang w:eastAsia="en-IN"/>
        </w:rPr>
        <w:t xml:space="preserve"> The number of times a term appears in a document, normalized by the total number of terms in that document.</w:t>
      </w:r>
    </w:p>
    <w:p w14:paraId="30D6732D" w14:textId="406897CD" w:rsidR="0085710F" w:rsidRPr="0085710F" w:rsidRDefault="0085710F" w:rsidP="0085710F">
      <w:pPr>
        <w:numPr>
          <w:ilvl w:val="1"/>
          <w:numId w:val="24"/>
        </w:numPr>
        <w:spacing w:after="0" w:line="360" w:lineRule="atLeast"/>
        <w:rPr>
          <w:rFonts w:ascii="Arial" w:eastAsia="Times New Roman" w:hAnsi="Arial" w:cs="Arial"/>
          <w:color w:val="1F1F1F"/>
          <w:sz w:val="24"/>
          <w:szCs w:val="24"/>
          <w:lang w:eastAsia="en-IN"/>
        </w:rPr>
      </w:pPr>
      <w:r w:rsidRPr="0085710F">
        <w:rPr>
          <w:rFonts w:ascii="Arial" w:eastAsia="Times New Roman" w:hAnsi="Arial" w:cs="Arial"/>
          <w:b/>
          <w:bCs/>
          <w:color w:val="1F1F1F"/>
          <w:sz w:val="24"/>
          <w:szCs w:val="24"/>
          <w:bdr w:val="none" w:sz="0" w:space="0" w:color="auto" w:frame="1"/>
          <w:lang w:eastAsia="en-IN"/>
        </w:rPr>
        <w:t>Inverse Document Frequency (IDF)</w:t>
      </w:r>
      <w:r w:rsidRPr="0085710F">
        <w:rPr>
          <w:rFonts w:ascii="Arial" w:eastAsia="Times New Roman" w:hAnsi="Arial" w:cs="Arial"/>
          <w:color w:val="1F1F1F"/>
          <w:sz w:val="24"/>
          <w:szCs w:val="24"/>
          <w:bdr w:val="none" w:sz="0" w:space="0" w:color="auto" w:frame="1"/>
          <w:lang w:eastAsia="en-IN"/>
        </w:rPr>
        <w:t>: A measure of how rare a term is across the entire corpus, calculated as the logarithm of the total number of documents divided by the number of documents containing the term.</w:t>
      </w:r>
    </w:p>
    <w:p w14:paraId="2E0D5E4A" w14:textId="77777777" w:rsidR="0085710F" w:rsidRPr="0085710F" w:rsidRDefault="0085710F" w:rsidP="0085710F">
      <w:pPr>
        <w:numPr>
          <w:ilvl w:val="0"/>
          <w:numId w:val="24"/>
        </w:numPr>
        <w:spacing w:after="0" w:line="360" w:lineRule="atLeast"/>
        <w:rPr>
          <w:rFonts w:ascii="Arial" w:eastAsia="Times New Roman" w:hAnsi="Arial" w:cs="Arial"/>
          <w:color w:val="1F1F1F"/>
          <w:sz w:val="24"/>
          <w:szCs w:val="24"/>
          <w:lang w:eastAsia="en-IN"/>
        </w:rPr>
      </w:pPr>
      <w:r w:rsidRPr="0085710F">
        <w:rPr>
          <w:rFonts w:ascii="Arial" w:eastAsia="Times New Roman" w:hAnsi="Arial" w:cs="Arial"/>
          <w:b/>
          <w:bCs/>
          <w:color w:val="1F1F1F"/>
          <w:sz w:val="24"/>
          <w:szCs w:val="24"/>
          <w:bdr w:val="none" w:sz="0" w:space="0" w:color="auto" w:frame="1"/>
          <w:lang w:eastAsia="en-IN"/>
        </w:rPr>
        <w:t>Vector Representation</w:t>
      </w:r>
      <w:r w:rsidRPr="0085710F">
        <w:rPr>
          <w:rFonts w:ascii="Arial" w:eastAsia="Times New Roman" w:hAnsi="Arial" w:cs="Arial"/>
          <w:color w:val="1F1F1F"/>
          <w:sz w:val="24"/>
          <w:szCs w:val="24"/>
          <w:bdr w:val="none" w:sz="0" w:space="0" w:color="auto" w:frame="1"/>
          <w:lang w:eastAsia="en-IN"/>
        </w:rPr>
        <w:t>: Each tweet is represented as a numerical vector, where each element corresponds to the TF-IDF score of a word in the vocabulary. This highlights words that are both frequent and unique to particular sentiment classes.</w:t>
      </w:r>
    </w:p>
    <w:p w14:paraId="4FB98AB1" w14:textId="77777777" w:rsidR="0085710F" w:rsidRPr="0085710F" w:rsidRDefault="0085710F" w:rsidP="0085710F">
      <w:pPr>
        <w:spacing w:after="0" w:line="360" w:lineRule="atLeast"/>
        <w:rPr>
          <w:rFonts w:ascii="Arial" w:eastAsia="Times New Roman" w:hAnsi="Arial" w:cs="Arial"/>
          <w:color w:val="1F1F1F"/>
          <w:sz w:val="24"/>
          <w:szCs w:val="24"/>
          <w:lang w:eastAsia="en-IN"/>
        </w:rPr>
      </w:pPr>
    </w:p>
    <w:p w14:paraId="51E707A9" w14:textId="77777777" w:rsidR="0085710F" w:rsidRPr="0085710F" w:rsidRDefault="0085710F" w:rsidP="0085710F">
      <w:pPr>
        <w:spacing w:after="0" w:line="360" w:lineRule="atLeast"/>
        <w:rPr>
          <w:rFonts w:ascii="Arial" w:eastAsia="Times New Roman" w:hAnsi="Arial" w:cs="Arial"/>
          <w:color w:val="1F1F1F"/>
          <w:sz w:val="24"/>
          <w:szCs w:val="24"/>
          <w:lang w:eastAsia="en-IN"/>
        </w:rPr>
      </w:pPr>
      <w:r w:rsidRPr="0085710F">
        <w:rPr>
          <w:rFonts w:ascii="Arial" w:eastAsia="Times New Roman" w:hAnsi="Arial" w:cs="Arial"/>
          <w:color w:val="1F1F1F"/>
          <w:sz w:val="24"/>
          <w:szCs w:val="24"/>
          <w:bdr w:val="none" w:sz="0" w:space="0" w:color="auto" w:frame="1"/>
          <w:lang w:eastAsia="en-IN"/>
        </w:rPr>
        <w:t xml:space="preserve">2. </w:t>
      </w:r>
      <w:r w:rsidRPr="0085710F">
        <w:rPr>
          <w:rFonts w:ascii="Arial" w:eastAsia="Times New Roman" w:hAnsi="Arial" w:cs="Arial"/>
          <w:b/>
          <w:bCs/>
          <w:color w:val="1F1F1F"/>
          <w:sz w:val="24"/>
          <w:szCs w:val="24"/>
          <w:bdr w:val="none" w:sz="0" w:space="0" w:color="auto" w:frame="1"/>
          <w:lang w:eastAsia="en-IN"/>
        </w:rPr>
        <w:t>Word2Vec: Embracing Semantic Relationships</w:t>
      </w:r>
    </w:p>
    <w:p w14:paraId="271DC2E0" w14:textId="77777777" w:rsidR="0085710F" w:rsidRPr="0085710F" w:rsidRDefault="0085710F" w:rsidP="0085710F">
      <w:pPr>
        <w:numPr>
          <w:ilvl w:val="0"/>
          <w:numId w:val="25"/>
        </w:numPr>
        <w:spacing w:after="0" w:line="360" w:lineRule="atLeast"/>
        <w:rPr>
          <w:rFonts w:ascii="Arial" w:eastAsia="Times New Roman" w:hAnsi="Arial" w:cs="Arial"/>
          <w:color w:val="1F1F1F"/>
          <w:sz w:val="24"/>
          <w:szCs w:val="24"/>
          <w:lang w:eastAsia="en-IN"/>
        </w:rPr>
      </w:pPr>
      <w:r w:rsidRPr="0085710F">
        <w:rPr>
          <w:rFonts w:ascii="Arial" w:eastAsia="Times New Roman" w:hAnsi="Arial" w:cs="Arial"/>
          <w:b/>
          <w:bCs/>
          <w:color w:val="1F1F1F"/>
          <w:sz w:val="24"/>
          <w:szCs w:val="24"/>
          <w:bdr w:val="none" w:sz="0" w:space="0" w:color="auto" w:frame="1"/>
          <w:lang w:eastAsia="en-IN"/>
        </w:rPr>
        <w:t>Unveiling Word Meaning</w:t>
      </w:r>
      <w:r w:rsidRPr="0085710F">
        <w:rPr>
          <w:rFonts w:ascii="Arial" w:eastAsia="Times New Roman" w:hAnsi="Arial" w:cs="Arial"/>
          <w:color w:val="1F1F1F"/>
          <w:sz w:val="24"/>
          <w:szCs w:val="24"/>
          <w:bdr w:val="none" w:sz="0" w:space="0" w:color="auto" w:frame="1"/>
          <w:lang w:eastAsia="en-IN"/>
        </w:rPr>
        <w:t>: Word2Vec is a word embedding technique that captures semantic relationships between words by mapping them to high-dimensional vector spaces, where words with similar meanings are positioned closer together.</w:t>
      </w:r>
    </w:p>
    <w:p w14:paraId="49013C75" w14:textId="77777777" w:rsidR="0085710F" w:rsidRPr="002177EC" w:rsidRDefault="0085710F" w:rsidP="0085710F">
      <w:pPr>
        <w:numPr>
          <w:ilvl w:val="0"/>
          <w:numId w:val="25"/>
        </w:numPr>
        <w:spacing w:after="0" w:line="360" w:lineRule="atLeast"/>
        <w:rPr>
          <w:rFonts w:ascii="Arial" w:eastAsia="Times New Roman" w:hAnsi="Arial" w:cs="Arial"/>
          <w:color w:val="1F1F1F"/>
          <w:sz w:val="24"/>
          <w:szCs w:val="24"/>
          <w:lang w:eastAsia="en-IN"/>
        </w:rPr>
      </w:pPr>
      <w:r w:rsidRPr="0085710F">
        <w:rPr>
          <w:rFonts w:ascii="Arial" w:eastAsia="Times New Roman" w:hAnsi="Arial" w:cs="Arial"/>
          <w:b/>
          <w:bCs/>
          <w:color w:val="1F1F1F"/>
          <w:sz w:val="24"/>
          <w:szCs w:val="24"/>
          <w:bdr w:val="none" w:sz="0" w:space="0" w:color="auto" w:frame="1"/>
          <w:lang w:eastAsia="en-IN"/>
        </w:rPr>
        <w:t>Tweet Representation</w:t>
      </w:r>
      <w:r w:rsidRPr="0085710F">
        <w:rPr>
          <w:rFonts w:ascii="Arial" w:eastAsia="Times New Roman" w:hAnsi="Arial" w:cs="Arial"/>
          <w:color w:val="1F1F1F"/>
          <w:sz w:val="24"/>
          <w:szCs w:val="24"/>
          <w:bdr w:val="none" w:sz="0" w:space="0" w:color="auto" w:frame="1"/>
          <w:lang w:eastAsia="en-IN"/>
        </w:rPr>
        <w:t>: Each tweet is represented by the average of the word vectors for its constituent words. This incorporates contextual information and relationships between words, potentially enhancing sentiment classification.</w:t>
      </w:r>
    </w:p>
    <w:p w14:paraId="64818321" w14:textId="77777777" w:rsidR="002177EC" w:rsidRDefault="002177EC" w:rsidP="002177EC">
      <w:pPr>
        <w:spacing w:after="0" w:line="360" w:lineRule="atLeast"/>
        <w:rPr>
          <w:rFonts w:ascii="Arial" w:eastAsia="Times New Roman" w:hAnsi="Arial" w:cs="Arial"/>
          <w:color w:val="1F1F1F"/>
          <w:sz w:val="24"/>
          <w:szCs w:val="24"/>
          <w:lang w:eastAsia="en-IN"/>
        </w:rPr>
      </w:pPr>
    </w:p>
    <w:p w14:paraId="5264BF91" w14:textId="77777777" w:rsidR="002177EC" w:rsidRPr="002177EC" w:rsidRDefault="002177EC" w:rsidP="002177EC">
      <w:pPr>
        <w:spacing w:after="0" w:line="360" w:lineRule="atLeast"/>
        <w:rPr>
          <w:rFonts w:ascii="Arial" w:eastAsia="Times New Roman" w:hAnsi="Arial" w:cs="Arial"/>
          <w:b/>
          <w:bCs/>
          <w:color w:val="1F1F1F"/>
          <w:sz w:val="32"/>
          <w:szCs w:val="32"/>
          <w:u w:val="single"/>
          <w:lang w:eastAsia="en-IN"/>
        </w:rPr>
      </w:pPr>
      <w:r w:rsidRPr="002177EC">
        <w:rPr>
          <w:rFonts w:ascii="Arial" w:eastAsia="Times New Roman" w:hAnsi="Arial" w:cs="Arial"/>
          <w:b/>
          <w:bCs/>
          <w:color w:val="1F1F1F"/>
          <w:sz w:val="32"/>
          <w:szCs w:val="32"/>
          <w:u w:val="single"/>
          <w:lang w:eastAsia="en-IN"/>
        </w:rPr>
        <w:t>4. Model Building and Evaluation:</w:t>
      </w:r>
    </w:p>
    <w:p w14:paraId="7E160320" w14:textId="77777777" w:rsidR="002177EC" w:rsidRDefault="002177EC" w:rsidP="002177EC">
      <w:pPr>
        <w:spacing w:after="0" w:line="360" w:lineRule="atLeast"/>
        <w:rPr>
          <w:rFonts w:ascii="Arial" w:eastAsia="Times New Roman" w:hAnsi="Arial" w:cs="Arial"/>
          <w:color w:val="1F1F1F"/>
          <w:sz w:val="24"/>
          <w:szCs w:val="24"/>
          <w:lang w:eastAsia="en-IN"/>
        </w:rPr>
      </w:pPr>
    </w:p>
    <w:p w14:paraId="62F9CBDB" w14:textId="3D9C1D07" w:rsidR="002177EC" w:rsidRPr="002177EC" w:rsidRDefault="002177EC" w:rsidP="002177EC">
      <w:pPr>
        <w:spacing w:after="0" w:line="360" w:lineRule="atLeast"/>
        <w:rPr>
          <w:rFonts w:ascii="Arial" w:eastAsia="Times New Roman" w:hAnsi="Arial" w:cs="Arial"/>
          <w:color w:val="1F1F1F"/>
          <w:sz w:val="24"/>
          <w:szCs w:val="24"/>
          <w:lang w:eastAsia="en-IN"/>
        </w:rPr>
      </w:pPr>
      <w:r w:rsidRPr="002177EC">
        <w:rPr>
          <w:rFonts w:ascii="Arial" w:eastAsia="Times New Roman" w:hAnsi="Arial" w:cs="Arial"/>
          <w:color w:val="1F1F1F"/>
          <w:sz w:val="24"/>
          <w:szCs w:val="24"/>
          <w:lang w:eastAsia="en-IN"/>
        </w:rPr>
        <w:t>We'</w:t>
      </w:r>
      <w:r>
        <w:rPr>
          <w:rFonts w:ascii="Arial" w:eastAsia="Times New Roman" w:hAnsi="Arial" w:cs="Arial"/>
          <w:color w:val="1F1F1F"/>
          <w:sz w:val="24"/>
          <w:szCs w:val="24"/>
          <w:lang w:eastAsia="en-IN"/>
        </w:rPr>
        <w:t>ve</w:t>
      </w:r>
      <w:r w:rsidRPr="002177EC">
        <w:rPr>
          <w:rFonts w:ascii="Arial" w:eastAsia="Times New Roman" w:hAnsi="Arial" w:cs="Arial"/>
          <w:color w:val="1F1F1F"/>
          <w:sz w:val="24"/>
          <w:szCs w:val="24"/>
          <w:lang w:eastAsia="en-IN"/>
        </w:rPr>
        <w:t xml:space="preserve"> construct</w:t>
      </w:r>
      <w:r>
        <w:rPr>
          <w:rFonts w:ascii="Arial" w:eastAsia="Times New Roman" w:hAnsi="Arial" w:cs="Arial"/>
          <w:color w:val="1F1F1F"/>
          <w:sz w:val="24"/>
          <w:szCs w:val="24"/>
          <w:lang w:eastAsia="en-IN"/>
        </w:rPr>
        <w:t>ed</w:t>
      </w:r>
      <w:r w:rsidRPr="002177EC">
        <w:rPr>
          <w:rFonts w:ascii="Arial" w:eastAsia="Times New Roman" w:hAnsi="Arial" w:cs="Arial"/>
          <w:color w:val="1F1F1F"/>
          <w:sz w:val="24"/>
          <w:szCs w:val="24"/>
          <w:lang w:eastAsia="en-IN"/>
        </w:rPr>
        <w:t xml:space="preserve"> three distinct models, on tweet sentiment:</w:t>
      </w:r>
    </w:p>
    <w:p w14:paraId="2D82E095" w14:textId="77777777" w:rsidR="002177EC" w:rsidRPr="002177EC" w:rsidRDefault="002177EC" w:rsidP="002177EC">
      <w:pPr>
        <w:pStyle w:val="ListParagraph"/>
        <w:numPr>
          <w:ilvl w:val="0"/>
          <w:numId w:val="27"/>
        </w:numPr>
        <w:spacing w:after="0" w:line="360" w:lineRule="atLeast"/>
        <w:rPr>
          <w:rFonts w:ascii="Arial" w:eastAsia="Times New Roman" w:hAnsi="Arial" w:cs="Arial"/>
          <w:color w:val="1F1F1F"/>
          <w:sz w:val="24"/>
          <w:szCs w:val="24"/>
          <w:lang w:eastAsia="en-IN"/>
        </w:rPr>
      </w:pPr>
      <w:r w:rsidRPr="002177EC">
        <w:rPr>
          <w:rFonts w:ascii="Arial" w:eastAsia="Times New Roman" w:hAnsi="Arial" w:cs="Arial"/>
          <w:b/>
          <w:bCs/>
          <w:color w:val="1F1F1F"/>
          <w:sz w:val="24"/>
          <w:szCs w:val="24"/>
          <w:lang w:eastAsia="en-IN"/>
        </w:rPr>
        <w:t>Logistic Regression</w:t>
      </w:r>
      <w:r w:rsidRPr="002177EC">
        <w:rPr>
          <w:rFonts w:ascii="Arial" w:eastAsia="Times New Roman" w:hAnsi="Arial" w:cs="Arial"/>
          <w:color w:val="1F1F1F"/>
          <w:sz w:val="24"/>
          <w:szCs w:val="24"/>
          <w:lang w:eastAsia="en-IN"/>
        </w:rPr>
        <w:t>: Train a model to classify tweets based on sentiment scores.</w:t>
      </w:r>
    </w:p>
    <w:p w14:paraId="10EE74A5" w14:textId="77777777" w:rsidR="002177EC" w:rsidRPr="002177EC" w:rsidRDefault="002177EC" w:rsidP="002177EC">
      <w:pPr>
        <w:pStyle w:val="ListParagraph"/>
        <w:numPr>
          <w:ilvl w:val="0"/>
          <w:numId w:val="27"/>
        </w:numPr>
        <w:spacing w:after="0" w:line="360" w:lineRule="atLeast"/>
        <w:rPr>
          <w:rFonts w:ascii="Arial" w:eastAsia="Times New Roman" w:hAnsi="Arial" w:cs="Arial"/>
          <w:color w:val="1F1F1F"/>
          <w:sz w:val="24"/>
          <w:szCs w:val="24"/>
          <w:lang w:eastAsia="en-IN"/>
        </w:rPr>
      </w:pPr>
      <w:r w:rsidRPr="002177EC">
        <w:rPr>
          <w:rFonts w:ascii="Arial" w:eastAsia="Times New Roman" w:hAnsi="Arial" w:cs="Arial"/>
          <w:b/>
          <w:bCs/>
          <w:color w:val="1F1F1F"/>
          <w:sz w:val="24"/>
          <w:szCs w:val="24"/>
          <w:lang w:eastAsia="en-IN"/>
        </w:rPr>
        <w:t>Random Forest</w:t>
      </w:r>
      <w:r w:rsidRPr="002177EC">
        <w:rPr>
          <w:rFonts w:ascii="Arial" w:eastAsia="Times New Roman" w:hAnsi="Arial" w:cs="Arial"/>
          <w:color w:val="1F1F1F"/>
          <w:sz w:val="24"/>
          <w:szCs w:val="24"/>
          <w:lang w:eastAsia="en-IN"/>
        </w:rPr>
        <w:t>: Employ an ensemble method to create multiple decision trees and combine their predictions.</w:t>
      </w:r>
    </w:p>
    <w:p w14:paraId="26FDA07B" w14:textId="77777777" w:rsidR="002177EC" w:rsidRDefault="002177EC" w:rsidP="002177EC">
      <w:pPr>
        <w:pStyle w:val="ListParagraph"/>
        <w:numPr>
          <w:ilvl w:val="0"/>
          <w:numId w:val="27"/>
        </w:numPr>
        <w:spacing w:after="0" w:line="360" w:lineRule="atLeast"/>
        <w:rPr>
          <w:rFonts w:ascii="Arial" w:eastAsia="Times New Roman" w:hAnsi="Arial" w:cs="Arial"/>
          <w:color w:val="1F1F1F"/>
          <w:sz w:val="24"/>
          <w:szCs w:val="24"/>
          <w:lang w:eastAsia="en-IN"/>
        </w:rPr>
      </w:pPr>
      <w:r w:rsidRPr="002177EC">
        <w:rPr>
          <w:rFonts w:ascii="Arial" w:eastAsia="Times New Roman" w:hAnsi="Arial" w:cs="Arial"/>
          <w:b/>
          <w:bCs/>
          <w:color w:val="1F1F1F"/>
          <w:sz w:val="24"/>
          <w:szCs w:val="24"/>
          <w:lang w:eastAsia="en-IN"/>
        </w:rPr>
        <w:lastRenderedPageBreak/>
        <w:t>Support Vector Machine (SVM):</w:t>
      </w:r>
      <w:r w:rsidRPr="002177EC">
        <w:rPr>
          <w:rFonts w:ascii="Arial" w:eastAsia="Times New Roman" w:hAnsi="Arial" w:cs="Arial"/>
          <w:color w:val="1F1F1F"/>
          <w:sz w:val="24"/>
          <w:szCs w:val="24"/>
          <w:lang w:eastAsia="en-IN"/>
        </w:rPr>
        <w:t xml:space="preserve"> Find the optimal hyperplane to separate tweets of different sentiment classes.</w:t>
      </w:r>
    </w:p>
    <w:p w14:paraId="1C155043" w14:textId="77777777" w:rsidR="002177EC" w:rsidRDefault="002177EC" w:rsidP="002177EC">
      <w:pPr>
        <w:spacing w:after="0" w:line="360" w:lineRule="atLeast"/>
        <w:rPr>
          <w:rFonts w:ascii="Arial" w:eastAsia="Times New Roman" w:hAnsi="Arial" w:cs="Arial"/>
          <w:b/>
          <w:bCs/>
          <w:color w:val="1F1F1F"/>
          <w:sz w:val="24"/>
          <w:szCs w:val="24"/>
          <w:lang w:eastAsia="en-IN"/>
        </w:rPr>
      </w:pPr>
    </w:p>
    <w:p w14:paraId="09F34A9C" w14:textId="5D623843" w:rsidR="002177EC" w:rsidRPr="002177EC" w:rsidRDefault="002177EC" w:rsidP="002177EC">
      <w:pPr>
        <w:spacing w:after="0" w:line="360" w:lineRule="atLeast"/>
        <w:rPr>
          <w:rFonts w:ascii="Arial" w:eastAsia="Times New Roman" w:hAnsi="Arial" w:cs="Arial"/>
          <w:b/>
          <w:bCs/>
          <w:color w:val="1F1F1F"/>
          <w:sz w:val="24"/>
          <w:szCs w:val="24"/>
          <w:lang w:eastAsia="en-IN"/>
        </w:rPr>
      </w:pPr>
      <w:r w:rsidRPr="002177EC">
        <w:rPr>
          <w:rFonts w:ascii="Arial" w:eastAsia="Times New Roman" w:hAnsi="Arial" w:cs="Arial"/>
          <w:b/>
          <w:bCs/>
          <w:color w:val="1F1F1F"/>
          <w:sz w:val="24"/>
          <w:szCs w:val="24"/>
          <w:lang w:eastAsia="en-IN"/>
        </w:rPr>
        <w:t>Hyperparameter Tuning:</w:t>
      </w:r>
    </w:p>
    <w:p w14:paraId="55820429" w14:textId="77777777" w:rsidR="002177EC" w:rsidRPr="002177EC" w:rsidRDefault="002177EC" w:rsidP="002177EC">
      <w:pPr>
        <w:spacing w:after="0" w:line="360" w:lineRule="atLeast"/>
        <w:rPr>
          <w:rFonts w:ascii="Arial" w:eastAsia="Times New Roman" w:hAnsi="Arial" w:cs="Arial"/>
          <w:color w:val="1F1F1F"/>
          <w:sz w:val="24"/>
          <w:szCs w:val="24"/>
          <w:lang w:eastAsia="en-IN"/>
        </w:rPr>
      </w:pPr>
    </w:p>
    <w:p w14:paraId="405F55C5" w14:textId="77E6694A" w:rsidR="002177EC" w:rsidRPr="002177EC" w:rsidRDefault="002177EC" w:rsidP="002177EC">
      <w:pPr>
        <w:spacing w:after="0" w:line="360" w:lineRule="atLeast"/>
        <w:rPr>
          <w:rFonts w:ascii="Arial" w:eastAsia="Times New Roman" w:hAnsi="Arial" w:cs="Arial"/>
          <w:color w:val="1F1F1F"/>
          <w:sz w:val="24"/>
          <w:szCs w:val="24"/>
          <w:lang w:eastAsia="en-IN"/>
        </w:rPr>
      </w:pPr>
      <w:r w:rsidRPr="002177EC">
        <w:rPr>
          <w:rFonts w:ascii="Arial" w:eastAsia="Times New Roman" w:hAnsi="Arial" w:cs="Arial"/>
          <w:color w:val="1F1F1F"/>
          <w:sz w:val="24"/>
          <w:szCs w:val="24"/>
          <w:lang w:eastAsia="en-IN"/>
        </w:rPr>
        <w:t>Each model has its own internal dials and levers, known as hyperparameters, that influence its performance. To achieve optimal results, we'll employ Grid Search, a meticulous technique that systematically evaluates various combinations of hyperparameter values and selects the set that yields the highest accuracy.</w:t>
      </w:r>
    </w:p>
    <w:p w14:paraId="6B024D8C" w14:textId="77777777" w:rsidR="002177EC" w:rsidRPr="002177EC" w:rsidRDefault="002177EC" w:rsidP="002177EC">
      <w:pPr>
        <w:pStyle w:val="ListParagraph"/>
        <w:numPr>
          <w:ilvl w:val="0"/>
          <w:numId w:val="27"/>
        </w:numPr>
        <w:spacing w:after="0" w:line="360" w:lineRule="atLeast"/>
        <w:rPr>
          <w:rFonts w:ascii="Arial" w:eastAsia="Times New Roman" w:hAnsi="Arial" w:cs="Arial"/>
          <w:color w:val="1F1F1F"/>
          <w:sz w:val="24"/>
          <w:szCs w:val="24"/>
          <w:lang w:eastAsia="en-IN"/>
        </w:rPr>
      </w:pPr>
      <w:r w:rsidRPr="002177EC">
        <w:rPr>
          <w:rFonts w:ascii="Arial" w:eastAsia="Times New Roman" w:hAnsi="Arial" w:cs="Arial"/>
          <w:color w:val="1F1F1F"/>
          <w:sz w:val="24"/>
          <w:szCs w:val="24"/>
          <w:lang w:eastAsia="en-IN"/>
        </w:rPr>
        <w:t>Hyperparameter Tuning: Use grid search to discover the best hyperparameters for each model (e.g., C value for SVM).</w:t>
      </w:r>
    </w:p>
    <w:p w14:paraId="0DA82EBC" w14:textId="77777777" w:rsidR="0085710F" w:rsidRDefault="0085710F" w:rsidP="0085710F">
      <w:pPr>
        <w:spacing w:line="360" w:lineRule="auto"/>
        <w:rPr>
          <w:rFonts w:ascii="Arial" w:eastAsia="Times New Roman" w:hAnsi="Arial" w:cs="Arial"/>
          <w:color w:val="1F1F1F"/>
          <w:sz w:val="24"/>
          <w:szCs w:val="24"/>
          <w:lang w:eastAsia="en-IN"/>
        </w:rPr>
      </w:pPr>
    </w:p>
    <w:p w14:paraId="66B94251" w14:textId="77777777" w:rsidR="00A86C63" w:rsidRDefault="00A86C63" w:rsidP="0085710F">
      <w:pPr>
        <w:spacing w:line="360" w:lineRule="auto"/>
        <w:rPr>
          <w:rFonts w:ascii="Arial" w:eastAsia="Times New Roman" w:hAnsi="Arial" w:cs="Arial"/>
          <w:color w:val="1F1F1F"/>
          <w:sz w:val="24"/>
          <w:szCs w:val="24"/>
          <w:lang w:eastAsia="en-IN"/>
        </w:rPr>
      </w:pPr>
    </w:p>
    <w:p w14:paraId="3BA26EFA" w14:textId="61883E6A" w:rsidR="00A86C63" w:rsidRPr="00A86C63" w:rsidRDefault="00A86C63" w:rsidP="0085710F">
      <w:pPr>
        <w:spacing w:line="360" w:lineRule="auto"/>
        <w:rPr>
          <w:rFonts w:ascii="Arial" w:eastAsia="Times New Roman" w:hAnsi="Arial" w:cs="Arial"/>
          <w:b/>
          <w:bCs/>
          <w:color w:val="1F1F1F"/>
          <w:sz w:val="32"/>
          <w:szCs w:val="32"/>
          <w:u w:val="single"/>
          <w:lang w:eastAsia="en-IN"/>
        </w:rPr>
      </w:pPr>
      <w:r w:rsidRPr="00A86C63">
        <w:rPr>
          <w:rFonts w:ascii="Arial" w:eastAsia="Times New Roman" w:hAnsi="Arial" w:cs="Arial"/>
          <w:b/>
          <w:bCs/>
          <w:color w:val="1F1F1F"/>
          <w:sz w:val="32"/>
          <w:szCs w:val="32"/>
          <w:u w:val="single"/>
          <w:lang w:eastAsia="en-IN"/>
        </w:rPr>
        <w:t>5. Time Series Analysis of Sentiment over the Conflict:</w:t>
      </w:r>
    </w:p>
    <w:p w14:paraId="6A708DA1" w14:textId="5A14C0FD" w:rsidR="00A86C63" w:rsidRDefault="00A86C63" w:rsidP="0085710F">
      <w:pPr>
        <w:spacing w:line="360" w:lineRule="auto"/>
        <w:rPr>
          <w:rFonts w:ascii="Arial" w:eastAsia="Times New Roman" w:hAnsi="Arial" w:cs="Arial"/>
          <w:color w:val="1F1F1F"/>
          <w:sz w:val="24"/>
          <w:szCs w:val="24"/>
          <w:bdr w:val="none" w:sz="0" w:space="0" w:color="auto" w:frame="1"/>
          <w:lang w:eastAsia="en-IN"/>
        </w:rPr>
      </w:pPr>
      <w:r w:rsidRPr="00A86C63">
        <w:rPr>
          <w:rFonts w:ascii="Arial" w:eastAsia="Times New Roman" w:hAnsi="Arial" w:cs="Arial"/>
          <w:color w:val="1F1F1F"/>
          <w:sz w:val="24"/>
          <w:szCs w:val="24"/>
          <w:bdr w:val="none" w:sz="0" w:space="0" w:color="auto" w:frame="1"/>
          <w:lang w:eastAsia="en-IN"/>
        </w:rPr>
        <w:t>Our analysis delved deeper beyond a static snapshot of public opinion, aiming to unravel the dynamic shifts in sentiment surrounding the Israel-Palestine conflict on Twitter. By grouping tweets into 3-day intervals and applying our most accurate model (SVM with optimized C value), we painted a vivid picture of how support for Israel and Palestine ebbed and flowed over time.</w:t>
      </w:r>
    </w:p>
    <w:p w14:paraId="2553981D" w14:textId="488C9C09" w:rsidR="00A86C63" w:rsidRDefault="00A86C63" w:rsidP="00A86C63">
      <w:pPr>
        <w:spacing w:line="360" w:lineRule="auto"/>
        <w:rPr>
          <w:rFonts w:ascii="Arial" w:eastAsia="Times New Roman" w:hAnsi="Arial" w:cs="Arial"/>
          <w:color w:val="1F1F1F"/>
          <w:sz w:val="24"/>
          <w:szCs w:val="24"/>
          <w:bdr w:val="none" w:sz="0" w:space="0" w:color="auto" w:frame="1"/>
          <w:lang w:eastAsia="en-IN"/>
        </w:rPr>
      </w:pPr>
      <w:r w:rsidRPr="00A86C63">
        <w:rPr>
          <w:rFonts w:ascii="Arial" w:eastAsia="Times New Roman" w:hAnsi="Arial" w:cs="Arial"/>
          <w:color w:val="1F1F1F"/>
          <w:sz w:val="24"/>
          <w:szCs w:val="24"/>
          <w:bdr w:val="none" w:sz="0" w:space="0" w:color="auto" w:frame="1"/>
          <w:lang w:eastAsia="en-IN"/>
        </w:rPr>
        <w:t>Imagine a graph with two lines, one representing support for Israel, the other for Palestine. As your eyes trace the lines across the days, you witness fascinating fluctuations. Perhaps a news event ignites a surge of pro-Palestinian sentiment, only to be countered by a period of rising support for Israel as the news cycle shifts. These dynamic changes, revealed through sentiment analysis over time, offer invaluable insights into the volatile emotional landscape of the conflict on Twitter.</w:t>
      </w:r>
    </w:p>
    <w:p w14:paraId="554AEFAB" w14:textId="77777777" w:rsidR="00A86C63" w:rsidRDefault="00A86C63">
      <w:pPr>
        <w:rPr>
          <w:rFonts w:ascii="Arial" w:eastAsia="Times New Roman" w:hAnsi="Arial" w:cs="Arial"/>
          <w:color w:val="1F1F1F"/>
          <w:sz w:val="24"/>
          <w:szCs w:val="24"/>
          <w:bdr w:val="none" w:sz="0" w:space="0" w:color="auto" w:frame="1"/>
          <w:lang w:eastAsia="en-IN"/>
        </w:rPr>
      </w:pPr>
      <w:r>
        <w:rPr>
          <w:rFonts w:ascii="Arial" w:eastAsia="Times New Roman" w:hAnsi="Arial" w:cs="Arial"/>
          <w:color w:val="1F1F1F"/>
          <w:sz w:val="24"/>
          <w:szCs w:val="24"/>
          <w:bdr w:val="none" w:sz="0" w:space="0" w:color="auto" w:frame="1"/>
          <w:lang w:eastAsia="en-IN"/>
        </w:rPr>
        <w:br w:type="page"/>
      </w:r>
    </w:p>
    <w:p w14:paraId="393DCD40" w14:textId="12F7D87C" w:rsidR="00A86C63" w:rsidRDefault="00A86C63" w:rsidP="00A86C63">
      <w:pPr>
        <w:spacing w:line="360" w:lineRule="auto"/>
        <w:rPr>
          <w:noProof/>
          <w:sz w:val="44"/>
          <w:szCs w:val="44"/>
        </w:rPr>
      </w:pPr>
      <w:r>
        <w:rPr>
          <w:rFonts w:ascii="Times New Roman" w:hAnsi="Times New Roman" w:cs="Times New Roman"/>
          <w:b/>
          <w:bCs/>
          <w:sz w:val="44"/>
          <w:szCs w:val="44"/>
          <w:u w:val="single"/>
        </w:rPr>
        <w:lastRenderedPageBreak/>
        <w:t>Result Analysis</w:t>
      </w:r>
      <w:r w:rsidRPr="001166CA">
        <w:rPr>
          <w:rFonts w:ascii="Times New Roman" w:hAnsi="Times New Roman" w:cs="Times New Roman"/>
          <w:sz w:val="44"/>
          <w:szCs w:val="44"/>
        </w:rPr>
        <w:t>:</w:t>
      </w:r>
      <w:r w:rsidRPr="001166CA">
        <w:rPr>
          <w:noProof/>
          <w:sz w:val="44"/>
          <w:szCs w:val="44"/>
        </w:rPr>
        <w:t xml:space="preserve"> </w:t>
      </w:r>
    </w:p>
    <w:p w14:paraId="6FF1941B" w14:textId="0596A65B" w:rsidR="00E531C6" w:rsidRPr="00E104BD" w:rsidRDefault="00E531C6" w:rsidP="00E531C6">
      <w:pPr>
        <w:rPr>
          <w:rFonts w:ascii="Arial" w:eastAsia="Times New Roman" w:hAnsi="Arial" w:cs="Arial"/>
          <w:b/>
          <w:bCs/>
          <w:color w:val="1F1F1F"/>
          <w:sz w:val="28"/>
          <w:szCs w:val="28"/>
          <w:u w:val="single"/>
          <w:bdr w:val="none" w:sz="0" w:space="0" w:color="auto" w:frame="1"/>
          <w:lang w:eastAsia="en-IN"/>
        </w:rPr>
      </w:pPr>
      <w:r w:rsidRPr="00E104BD">
        <w:rPr>
          <w:rFonts w:ascii="Arial" w:eastAsia="Times New Roman" w:hAnsi="Arial" w:cs="Arial"/>
          <w:b/>
          <w:bCs/>
          <w:color w:val="1F1F1F"/>
          <w:sz w:val="28"/>
          <w:szCs w:val="28"/>
          <w:u w:val="single"/>
          <w:bdr w:val="none" w:sz="0" w:space="0" w:color="auto" w:frame="1"/>
          <w:lang w:eastAsia="en-IN"/>
        </w:rPr>
        <w:t>Confusion Matrix Heatmap:</w:t>
      </w:r>
    </w:p>
    <w:p w14:paraId="080AAE1A" w14:textId="1A3C3440" w:rsidR="00E531C6" w:rsidRDefault="00E531C6" w:rsidP="00E531C6">
      <w:pPr>
        <w:rPr>
          <w:rFonts w:ascii="Arial" w:eastAsia="Times New Roman" w:hAnsi="Arial" w:cs="Arial"/>
          <w:color w:val="1F1F1F"/>
          <w:sz w:val="24"/>
          <w:szCs w:val="24"/>
          <w:bdr w:val="none" w:sz="0" w:space="0" w:color="auto" w:frame="1"/>
          <w:lang w:eastAsia="en-IN"/>
        </w:rPr>
      </w:pPr>
      <w:r w:rsidRPr="00E531C6">
        <w:rPr>
          <w:rFonts w:ascii="Arial" w:eastAsia="Times New Roman" w:hAnsi="Arial" w:cs="Arial"/>
          <w:color w:val="1F1F1F"/>
          <w:sz w:val="24"/>
          <w:szCs w:val="24"/>
          <w:bdr w:val="none" w:sz="0" w:space="0" w:color="auto" w:frame="1"/>
          <w:lang w:eastAsia="en-IN"/>
        </w:rPr>
        <w:t>This heatmap vividly depicts the accuracy of our</w:t>
      </w:r>
      <w:r>
        <w:rPr>
          <w:rFonts w:ascii="Arial" w:eastAsia="Times New Roman" w:hAnsi="Arial" w:cs="Arial"/>
          <w:color w:val="1F1F1F"/>
          <w:sz w:val="24"/>
          <w:szCs w:val="24"/>
          <w:bdr w:val="none" w:sz="0" w:space="0" w:color="auto" w:frame="1"/>
          <w:lang w:eastAsia="en-IN"/>
        </w:rPr>
        <w:t xml:space="preserve"> Logistic Regression, Random Forest and</w:t>
      </w:r>
      <w:r w:rsidRPr="00E531C6">
        <w:rPr>
          <w:rFonts w:ascii="Arial" w:eastAsia="Times New Roman" w:hAnsi="Arial" w:cs="Arial"/>
          <w:color w:val="1F1F1F"/>
          <w:sz w:val="24"/>
          <w:szCs w:val="24"/>
          <w:bdr w:val="none" w:sz="0" w:space="0" w:color="auto" w:frame="1"/>
          <w:lang w:eastAsia="en-IN"/>
        </w:rPr>
        <w:t xml:space="preserve"> best-performing model (SVM with optimized C value) in classifying tweets across different sentiment categories. The diagonal elements, showcasing correct predictions, illuminate the model's strengths. Off-diagonal elements, representing misclassifications, highlight areas for potential improvement.</w:t>
      </w:r>
    </w:p>
    <w:p w14:paraId="1D4494F0" w14:textId="77777777" w:rsidR="00E531C6" w:rsidRDefault="00E531C6" w:rsidP="00E531C6">
      <w:pPr>
        <w:rPr>
          <w:rFonts w:ascii="Arial" w:eastAsia="Times New Roman" w:hAnsi="Arial" w:cs="Arial"/>
          <w:color w:val="1F1F1F"/>
          <w:sz w:val="24"/>
          <w:szCs w:val="24"/>
          <w:bdr w:val="none" w:sz="0" w:space="0" w:color="auto" w:frame="1"/>
          <w:lang w:eastAsia="en-IN"/>
        </w:rPr>
      </w:pPr>
    </w:p>
    <w:p w14:paraId="729CC5B1" w14:textId="0358FDBB" w:rsidR="00E531C6" w:rsidRDefault="00E531C6">
      <w:pPr>
        <w:rPr>
          <w:rFonts w:ascii="Arial" w:eastAsia="Times New Roman" w:hAnsi="Arial" w:cs="Arial"/>
          <w:color w:val="1F1F1F"/>
          <w:sz w:val="24"/>
          <w:szCs w:val="24"/>
          <w:bdr w:val="none" w:sz="0" w:space="0" w:color="auto" w:frame="1"/>
          <w:lang w:eastAsia="en-IN"/>
        </w:rPr>
      </w:pPr>
      <w:r>
        <w:rPr>
          <w:rFonts w:ascii="Arial" w:eastAsia="Times New Roman" w:hAnsi="Arial" w:cs="Arial"/>
          <w:noProof/>
          <w:color w:val="1F1F1F"/>
          <w:sz w:val="24"/>
          <w:szCs w:val="24"/>
          <w:bdr w:val="none" w:sz="0" w:space="0" w:color="auto" w:frame="1"/>
          <w:lang w:eastAsia="en-IN"/>
        </w:rPr>
        <w:drawing>
          <wp:inline distT="0" distB="0" distL="0" distR="0" wp14:anchorId="239C4690" wp14:editId="4A54B901">
            <wp:extent cx="5463540" cy="2693472"/>
            <wp:effectExtent l="0" t="0" r="0" b="0"/>
            <wp:docPr id="1559395394" name="Picture 1559395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rotWithShape="1">
                    <a:blip r:embed="rId8">
                      <a:extLst>
                        <a:ext uri="{28A0092B-C50C-407E-A947-70E740481C1C}">
                          <a14:useLocalDpi xmlns:a14="http://schemas.microsoft.com/office/drawing/2010/main" val="0"/>
                        </a:ext>
                      </a:extLst>
                    </a:blip>
                    <a:srcRect r="49528"/>
                    <a:stretch/>
                  </pic:blipFill>
                  <pic:spPr bwMode="auto">
                    <a:xfrm>
                      <a:off x="0" y="0"/>
                      <a:ext cx="5516000" cy="271933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eastAsia="Times New Roman" w:hAnsi="Arial" w:cs="Arial"/>
          <w:noProof/>
          <w:color w:val="1F1F1F"/>
          <w:sz w:val="24"/>
          <w:szCs w:val="24"/>
          <w:bdr w:val="none" w:sz="0" w:space="0" w:color="auto" w:frame="1"/>
          <w:lang w:eastAsia="en-IN"/>
        </w:rPr>
        <w:drawing>
          <wp:inline distT="0" distB="0" distL="0" distR="0" wp14:anchorId="645F573E" wp14:editId="30D902F7">
            <wp:extent cx="5463540" cy="2593475"/>
            <wp:effectExtent l="0" t="0" r="0" b="0"/>
            <wp:docPr id="61054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rotWithShape="1">
                    <a:blip r:embed="rId8">
                      <a:extLst>
                        <a:ext uri="{28A0092B-C50C-407E-A947-70E740481C1C}">
                          <a14:useLocalDpi xmlns:a14="http://schemas.microsoft.com/office/drawing/2010/main" val="0"/>
                        </a:ext>
                      </a:extLst>
                    </a:blip>
                    <a:srcRect l="49925"/>
                    <a:stretch/>
                  </pic:blipFill>
                  <pic:spPr bwMode="auto">
                    <a:xfrm>
                      <a:off x="0" y="0"/>
                      <a:ext cx="5692863" cy="2702332"/>
                    </a:xfrm>
                    <a:prstGeom prst="rect">
                      <a:avLst/>
                    </a:prstGeom>
                    <a:noFill/>
                    <a:ln>
                      <a:noFill/>
                    </a:ln>
                    <a:extLst>
                      <a:ext uri="{53640926-AAD7-44D8-BBD7-CCE9431645EC}">
                        <a14:shadowObscured xmlns:a14="http://schemas.microsoft.com/office/drawing/2010/main"/>
                      </a:ext>
                    </a:extLst>
                  </pic:spPr>
                </pic:pic>
              </a:graphicData>
            </a:graphic>
          </wp:inline>
        </w:drawing>
      </w:r>
    </w:p>
    <w:p w14:paraId="66EA81CA" w14:textId="7466C6A8" w:rsidR="00E531C6" w:rsidRDefault="00E531C6" w:rsidP="00E531C6">
      <w:pPr>
        <w:jc w:val="center"/>
        <w:rPr>
          <w:rFonts w:ascii="Arial" w:eastAsia="Times New Roman" w:hAnsi="Arial" w:cs="Arial"/>
          <w:color w:val="1F1F1F"/>
          <w:sz w:val="24"/>
          <w:szCs w:val="24"/>
          <w:u w:val="single"/>
          <w:bdr w:val="none" w:sz="0" w:space="0" w:color="auto" w:frame="1"/>
          <w:lang w:eastAsia="en-IN"/>
        </w:rPr>
      </w:pPr>
      <w:r w:rsidRPr="00E531C6">
        <w:rPr>
          <w:rFonts w:ascii="Arial" w:eastAsia="Times New Roman" w:hAnsi="Arial" w:cs="Arial"/>
          <w:color w:val="1F1F1F"/>
          <w:sz w:val="24"/>
          <w:szCs w:val="24"/>
          <w:u w:val="single"/>
          <w:bdr w:val="none" w:sz="0" w:space="0" w:color="auto" w:frame="1"/>
          <w:lang w:eastAsia="en-IN"/>
        </w:rPr>
        <w:t>Models where preprocessing done withou</w:t>
      </w:r>
      <w:r>
        <w:rPr>
          <w:rFonts w:ascii="Arial" w:eastAsia="Times New Roman" w:hAnsi="Arial" w:cs="Arial"/>
          <w:color w:val="1F1F1F"/>
          <w:sz w:val="24"/>
          <w:szCs w:val="24"/>
          <w:u w:val="single"/>
          <w:bdr w:val="none" w:sz="0" w:space="0" w:color="auto" w:frame="1"/>
          <w:lang w:eastAsia="en-IN"/>
        </w:rPr>
        <w:t xml:space="preserve">t removing </w:t>
      </w:r>
      <w:proofErr w:type="spellStart"/>
      <w:r>
        <w:rPr>
          <w:rFonts w:ascii="Arial" w:eastAsia="Times New Roman" w:hAnsi="Arial" w:cs="Arial"/>
          <w:color w:val="1F1F1F"/>
          <w:sz w:val="24"/>
          <w:szCs w:val="24"/>
          <w:u w:val="single"/>
          <w:bdr w:val="none" w:sz="0" w:space="0" w:color="auto" w:frame="1"/>
          <w:lang w:eastAsia="en-IN"/>
        </w:rPr>
        <w:t>Stopwords</w:t>
      </w:r>
      <w:proofErr w:type="spellEnd"/>
    </w:p>
    <w:p w14:paraId="12731D51" w14:textId="77777777" w:rsidR="00E531C6" w:rsidRDefault="00E531C6">
      <w:pPr>
        <w:rPr>
          <w:rFonts w:ascii="Arial" w:eastAsia="Times New Roman" w:hAnsi="Arial" w:cs="Arial"/>
          <w:color w:val="1F1F1F"/>
          <w:sz w:val="24"/>
          <w:szCs w:val="24"/>
          <w:u w:val="single"/>
          <w:bdr w:val="none" w:sz="0" w:space="0" w:color="auto" w:frame="1"/>
          <w:lang w:eastAsia="en-IN"/>
        </w:rPr>
      </w:pPr>
      <w:r>
        <w:rPr>
          <w:rFonts w:ascii="Arial" w:eastAsia="Times New Roman" w:hAnsi="Arial" w:cs="Arial"/>
          <w:color w:val="1F1F1F"/>
          <w:sz w:val="24"/>
          <w:szCs w:val="24"/>
          <w:u w:val="single"/>
          <w:bdr w:val="none" w:sz="0" w:space="0" w:color="auto" w:frame="1"/>
          <w:lang w:eastAsia="en-IN"/>
        </w:rPr>
        <w:br w:type="page"/>
      </w:r>
    </w:p>
    <w:p w14:paraId="7A4B4498" w14:textId="45548997" w:rsidR="00D41DE5" w:rsidRDefault="00E531C6" w:rsidP="00E531C6">
      <w:pPr>
        <w:rPr>
          <w:rFonts w:ascii="Arial" w:eastAsia="Times New Roman" w:hAnsi="Arial" w:cs="Arial"/>
          <w:color w:val="1F1F1F"/>
          <w:sz w:val="24"/>
          <w:szCs w:val="24"/>
          <w:u w:val="single"/>
          <w:bdr w:val="none" w:sz="0" w:space="0" w:color="auto" w:frame="1"/>
          <w:lang w:eastAsia="en-IN"/>
        </w:rPr>
      </w:pPr>
      <w:r w:rsidRPr="00E531C6">
        <w:rPr>
          <w:rFonts w:ascii="Arial" w:eastAsia="Times New Roman" w:hAnsi="Arial" w:cs="Arial"/>
          <w:noProof/>
          <w:color w:val="1F1F1F"/>
          <w:sz w:val="24"/>
          <w:szCs w:val="24"/>
          <w:u w:val="single"/>
          <w:bdr w:val="none" w:sz="0" w:space="0" w:color="auto" w:frame="1"/>
          <w:lang w:eastAsia="en-IN"/>
        </w:rPr>
        <w:lastRenderedPageBreak/>
        <w:drawing>
          <wp:inline distT="0" distB="0" distL="0" distR="0" wp14:anchorId="33CDE87C" wp14:editId="3AD46F59">
            <wp:extent cx="5791200" cy="2833991"/>
            <wp:effectExtent l="0" t="0" r="0" b="0"/>
            <wp:docPr id="768305902" name="Picture 76830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4908" name=""/>
                    <pic:cNvPicPr/>
                  </pic:nvPicPr>
                  <pic:blipFill rotWithShape="1">
                    <a:blip r:embed="rId9"/>
                    <a:srcRect r="49285"/>
                    <a:stretch/>
                  </pic:blipFill>
                  <pic:spPr bwMode="auto">
                    <a:xfrm>
                      <a:off x="0" y="0"/>
                      <a:ext cx="5820861" cy="2848506"/>
                    </a:xfrm>
                    <a:prstGeom prst="rect">
                      <a:avLst/>
                    </a:prstGeom>
                    <a:ln>
                      <a:noFill/>
                    </a:ln>
                    <a:extLst>
                      <a:ext uri="{53640926-AAD7-44D8-BBD7-CCE9431645EC}">
                        <a14:shadowObscured xmlns:a14="http://schemas.microsoft.com/office/drawing/2010/main"/>
                      </a:ext>
                    </a:extLst>
                  </pic:spPr>
                </pic:pic>
              </a:graphicData>
            </a:graphic>
          </wp:inline>
        </w:drawing>
      </w:r>
      <w:r w:rsidR="00D41DE5" w:rsidRPr="00D41DE5">
        <w:rPr>
          <w:rFonts w:ascii="Arial" w:eastAsia="Times New Roman" w:hAnsi="Arial" w:cs="Arial"/>
          <w:noProof/>
          <w:color w:val="1F1F1F"/>
          <w:sz w:val="24"/>
          <w:szCs w:val="24"/>
          <w:u w:val="single"/>
          <w:bdr w:val="none" w:sz="0" w:space="0" w:color="auto" w:frame="1"/>
          <w:lang w:eastAsia="en-IN"/>
        </w:rPr>
        <w:drawing>
          <wp:inline distT="0" distB="0" distL="0" distR="0" wp14:anchorId="7DF1BABD" wp14:editId="60138834">
            <wp:extent cx="5775960" cy="2853199"/>
            <wp:effectExtent l="0" t="0" r="0" b="0"/>
            <wp:docPr id="40710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0054" name=""/>
                    <pic:cNvPicPr/>
                  </pic:nvPicPr>
                  <pic:blipFill rotWithShape="1">
                    <a:blip r:embed="rId10"/>
                    <a:srcRect l="49760"/>
                    <a:stretch/>
                  </pic:blipFill>
                  <pic:spPr bwMode="auto">
                    <a:xfrm>
                      <a:off x="0" y="0"/>
                      <a:ext cx="5788390" cy="2859339"/>
                    </a:xfrm>
                    <a:prstGeom prst="rect">
                      <a:avLst/>
                    </a:prstGeom>
                    <a:ln>
                      <a:noFill/>
                    </a:ln>
                    <a:extLst>
                      <a:ext uri="{53640926-AAD7-44D8-BBD7-CCE9431645EC}">
                        <a14:shadowObscured xmlns:a14="http://schemas.microsoft.com/office/drawing/2010/main"/>
                      </a:ext>
                    </a:extLst>
                  </pic:spPr>
                </pic:pic>
              </a:graphicData>
            </a:graphic>
          </wp:inline>
        </w:drawing>
      </w:r>
    </w:p>
    <w:p w14:paraId="0E9B81D1" w14:textId="6D913590" w:rsidR="00E531C6" w:rsidRDefault="00E531C6" w:rsidP="00E531C6">
      <w:pPr>
        <w:jc w:val="center"/>
        <w:rPr>
          <w:rFonts w:ascii="Arial" w:eastAsia="Times New Roman" w:hAnsi="Arial" w:cs="Arial"/>
          <w:color w:val="1F1F1F"/>
          <w:sz w:val="24"/>
          <w:szCs w:val="24"/>
          <w:u w:val="single"/>
          <w:bdr w:val="none" w:sz="0" w:space="0" w:color="auto" w:frame="1"/>
          <w:lang w:eastAsia="en-IN"/>
        </w:rPr>
      </w:pPr>
      <w:r w:rsidRPr="00E531C6">
        <w:rPr>
          <w:rFonts w:ascii="Arial" w:eastAsia="Times New Roman" w:hAnsi="Arial" w:cs="Arial"/>
          <w:color w:val="1F1F1F"/>
          <w:sz w:val="24"/>
          <w:szCs w:val="24"/>
          <w:u w:val="single"/>
          <w:bdr w:val="none" w:sz="0" w:space="0" w:color="auto" w:frame="1"/>
          <w:lang w:eastAsia="en-IN"/>
        </w:rPr>
        <w:t xml:space="preserve">Models where preprocessing done </w:t>
      </w:r>
      <w:r>
        <w:rPr>
          <w:rFonts w:ascii="Arial" w:eastAsia="Times New Roman" w:hAnsi="Arial" w:cs="Arial"/>
          <w:color w:val="1F1F1F"/>
          <w:sz w:val="24"/>
          <w:szCs w:val="24"/>
          <w:u w:val="single"/>
          <w:bdr w:val="none" w:sz="0" w:space="0" w:color="auto" w:frame="1"/>
          <w:lang w:eastAsia="en-IN"/>
        </w:rPr>
        <w:t xml:space="preserve">removing </w:t>
      </w:r>
      <w:proofErr w:type="spellStart"/>
      <w:r>
        <w:rPr>
          <w:rFonts w:ascii="Arial" w:eastAsia="Times New Roman" w:hAnsi="Arial" w:cs="Arial"/>
          <w:color w:val="1F1F1F"/>
          <w:sz w:val="24"/>
          <w:szCs w:val="24"/>
          <w:u w:val="single"/>
          <w:bdr w:val="none" w:sz="0" w:space="0" w:color="auto" w:frame="1"/>
          <w:lang w:eastAsia="en-IN"/>
        </w:rPr>
        <w:t>Stopwords</w:t>
      </w:r>
      <w:proofErr w:type="spellEnd"/>
      <w:r>
        <w:rPr>
          <w:rFonts w:ascii="Arial" w:eastAsia="Times New Roman" w:hAnsi="Arial" w:cs="Arial"/>
          <w:color w:val="1F1F1F"/>
          <w:sz w:val="24"/>
          <w:szCs w:val="24"/>
          <w:u w:val="single"/>
          <w:bdr w:val="none" w:sz="0" w:space="0" w:color="auto" w:frame="1"/>
          <w:lang w:eastAsia="en-IN"/>
        </w:rPr>
        <w:t xml:space="preserve"> (Better Performance)</w:t>
      </w:r>
    </w:p>
    <w:p w14:paraId="28AF599F" w14:textId="73A47CC3" w:rsidR="00E104BD" w:rsidRDefault="00E531C6">
      <w:pPr>
        <w:rPr>
          <w:rFonts w:ascii="Arial" w:eastAsia="Times New Roman" w:hAnsi="Arial" w:cs="Arial"/>
          <w:color w:val="1F1F1F"/>
          <w:sz w:val="24"/>
          <w:szCs w:val="24"/>
          <w:u w:val="single"/>
          <w:bdr w:val="none" w:sz="0" w:space="0" w:color="auto" w:frame="1"/>
          <w:lang w:eastAsia="en-IN"/>
        </w:rPr>
      </w:pPr>
      <w:r>
        <w:rPr>
          <w:rFonts w:ascii="Arial" w:eastAsia="Times New Roman" w:hAnsi="Arial" w:cs="Arial"/>
          <w:color w:val="1F1F1F"/>
          <w:sz w:val="24"/>
          <w:szCs w:val="24"/>
          <w:u w:val="single"/>
          <w:bdr w:val="none" w:sz="0" w:space="0" w:color="auto" w:frame="1"/>
          <w:lang w:eastAsia="en-IN"/>
        </w:rPr>
        <w:br w:type="page"/>
      </w:r>
    </w:p>
    <w:p w14:paraId="01BB22AC" w14:textId="77777777" w:rsidR="00E104BD" w:rsidRPr="00E104BD" w:rsidRDefault="00E104BD" w:rsidP="00E104BD">
      <w:pPr>
        <w:rPr>
          <w:rFonts w:ascii="Arial" w:eastAsia="Times New Roman" w:hAnsi="Arial" w:cs="Arial"/>
          <w:b/>
          <w:bCs/>
          <w:color w:val="1F1F1F"/>
          <w:sz w:val="28"/>
          <w:szCs w:val="28"/>
          <w:u w:val="single"/>
          <w:bdr w:val="none" w:sz="0" w:space="0" w:color="auto" w:frame="1"/>
          <w:lang w:eastAsia="en-IN"/>
        </w:rPr>
      </w:pPr>
      <w:r w:rsidRPr="00E104BD">
        <w:rPr>
          <w:rFonts w:ascii="Arial" w:eastAsia="Times New Roman" w:hAnsi="Arial" w:cs="Arial"/>
          <w:b/>
          <w:bCs/>
          <w:color w:val="1F1F1F"/>
          <w:sz w:val="28"/>
          <w:szCs w:val="28"/>
          <w:u w:val="single"/>
          <w:bdr w:val="none" w:sz="0" w:space="0" w:color="auto" w:frame="1"/>
          <w:lang w:eastAsia="en-IN"/>
        </w:rPr>
        <w:lastRenderedPageBreak/>
        <w:t>SVM Accuracy vs C Values:</w:t>
      </w:r>
    </w:p>
    <w:p w14:paraId="12797B67" w14:textId="77777777" w:rsidR="00E104BD" w:rsidRPr="00E104BD" w:rsidRDefault="00E104BD" w:rsidP="00E104BD">
      <w:pPr>
        <w:rPr>
          <w:rFonts w:ascii="Arial" w:eastAsia="Times New Roman" w:hAnsi="Arial" w:cs="Arial"/>
          <w:color w:val="1F1F1F"/>
          <w:sz w:val="24"/>
          <w:szCs w:val="24"/>
          <w:u w:val="single"/>
          <w:bdr w:val="none" w:sz="0" w:space="0" w:color="auto" w:frame="1"/>
          <w:lang w:eastAsia="en-IN"/>
        </w:rPr>
      </w:pPr>
    </w:p>
    <w:p w14:paraId="3FC06656" w14:textId="77777777" w:rsidR="00E104BD" w:rsidRDefault="00E104BD" w:rsidP="00E104BD">
      <w:pPr>
        <w:rPr>
          <w:rFonts w:ascii="Arial" w:eastAsia="Times New Roman" w:hAnsi="Arial" w:cs="Arial"/>
          <w:color w:val="1F1F1F"/>
          <w:sz w:val="24"/>
          <w:szCs w:val="24"/>
          <w:bdr w:val="none" w:sz="0" w:space="0" w:color="auto" w:frame="1"/>
          <w:lang w:eastAsia="en-IN"/>
        </w:rPr>
      </w:pPr>
      <w:r w:rsidRPr="00E104BD">
        <w:rPr>
          <w:rFonts w:ascii="Arial" w:eastAsia="Times New Roman" w:hAnsi="Arial" w:cs="Arial"/>
          <w:color w:val="1F1F1F"/>
          <w:sz w:val="24"/>
          <w:szCs w:val="24"/>
          <w:bdr w:val="none" w:sz="0" w:space="0" w:color="auto" w:frame="1"/>
          <w:lang w:eastAsia="en-IN"/>
        </w:rPr>
        <w:t>This graph unveils the delicate dance between model complexity and performance. By plotting accuracy across different C values, we identified the optimal balance, ensuring the model captures meaningful patterns without overfitting to the training data.</w:t>
      </w:r>
    </w:p>
    <w:p w14:paraId="78209E72" w14:textId="77777777" w:rsidR="00E104BD" w:rsidRDefault="00E104BD" w:rsidP="00E104BD">
      <w:pPr>
        <w:rPr>
          <w:rFonts w:ascii="Arial" w:eastAsia="Times New Roman" w:hAnsi="Arial" w:cs="Arial"/>
          <w:color w:val="1F1F1F"/>
          <w:sz w:val="24"/>
          <w:szCs w:val="24"/>
          <w:bdr w:val="none" w:sz="0" w:space="0" w:color="auto" w:frame="1"/>
          <w:lang w:eastAsia="en-IN"/>
        </w:rPr>
      </w:pPr>
    </w:p>
    <w:p w14:paraId="431499AD" w14:textId="77777777" w:rsidR="00E104BD" w:rsidRDefault="00E104BD" w:rsidP="00E104BD">
      <w:pPr>
        <w:rPr>
          <w:rFonts w:ascii="Arial" w:eastAsia="Times New Roman" w:hAnsi="Arial" w:cs="Arial"/>
          <w:color w:val="1F1F1F"/>
          <w:sz w:val="24"/>
          <w:szCs w:val="24"/>
          <w:bdr w:val="none" w:sz="0" w:space="0" w:color="auto" w:frame="1"/>
          <w:lang w:eastAsia="en-IN"/>
        </w:rPr>
      </w:pPr>
      <w:r>
        <w:rPr>
          <w:rFonts w:ascii="Arial" w:eastAsia="Times New Roman" w:hAnsi="Arial" w:cs="Arial"/>
          <w:noProof/>
          <w:color w:val="1F1F1F"/>
          <w:sz w:val="24"/>
          <w:szCs w:val="24"/>
          <w:bdr w:val="none" w:sz="0" w:space="0" w:color="auto" w:frame="1"/>
          <w:lang w:eastAsia="en-IN"/>
        </w:rPr>
        <w:drawing>
          <wp:inline distT="0" distB="0" distL="0" distR="0" wp14:anchorId="738D1377" wp14:editId="50668578">
            <wp:extent cx="6198152" cy="1781969"/>
            <wp:effectExtent l="0" t="0" r="0" b="0"/>
            <wp:docPr id="21214428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91934" cy="1808931"/>
                    </a:xfrm>
                    <a:prstGeom prst="rect">
                      <a:avLst/>
                    </a:prstGeom>
                    <a:noFill/>
                  </pic:spPr>
                </pic:pic>
              </a:graphicData>
            </a:graphic>
          </wp:inline>
        </w:drawing>
      </w:r>
    </w:p>
    <w:p w14:paraId="3F5810E8" w14:textId="77777777" w:rsidR="00E104BD" w:rsidRDefault="00E104BD" w:rsidP="00E104BD">
      <w:pPr>
        <w:rPr>
          <w:rFonts w:ascii="Arial" w:eastAsia="Times New Roman" w:hAnsi="Arial" w:cs="Arial"/>
          <w:color w:val="1F1F1F"/>
          <w:sz w:val="24"/>
          <w:szCs w:val="24"/>
          <w:bdr w:val="none" w:sz="0" w:space="0" w:color="auto" w:frame="1"/>
          <w:lang w:eastAsia="en-IN"/>
        </w:rPr>
      </w:pPr>
    </w:p>
    <w:p w14:paraId="3A090C7D" w14:textId="77777777" w:rsidR="00E104BD" w:rsidRDefault="00E104BD" w:rsidP="00E104BD">
      <w:pPr>
        <w:rPr>
          <w:rFonts w:ascii="Arial" w:eastAsia="Times New Roman" w:hAnsi="Arial" w:cs="Arial"/>
          <w:color w:val="1F1F1F"/>
          <w:sz w:val="24"/>
          <w:szCs w:val="24"/>
          <w:bdr w:val="none" w:sz="0" w:space="0" w:color="auto" w:frame="1"/>
          <w:lang w:eastAsia="en-IN"/>
        </w:rPr>
      </w:pPr>
    </w:p>
    <w:p w14:paraId="34A6ECED" w14:textId="77777777" w:rsidR="00E104BD" w:rsidRPr="00E104BD" w:rsidRDefault="00E104BD" w:rsidP="00E104BD">
      <w:pPr>
        <w:rPr>
          <w:rFonts w:ascii="Arial" w:eastAsia="Times New Roman" w:hAnsi="Arial" w:cs="Arial"/>
          <w:b/>
          <w:bCs/>
          <w:color w:val="1F1F1F"/>
          <w:sz w:val="28"/>
          <w:szCs w:val="28"/>
          <w:u w:val="single"/>
          <w:bdr w:val="none" w:sz="0" w:space="0" w:color="auto" w:frame="1"/>
          <w:lang w:eastAsia="en-IN"/>
        </w:rPr>
      </w:pPr>
      <w:r w:rsidRPr="00E104BD">
        <w:rPr>
          <w:rFonts w:ascii="Arial" w:eastAsia="Times New Roman" w:hAnsi="Arial" w:cs="Arial"/>
          <w:b/>
          <w:bCs/>
          <w:color w:val="1F1F1F"/>
          <w:sz w:val="28"/>
          <w:szCs w:val="28"/>
          <w:u w:val="single"/>
          <w:bdr w:val="none" w:sz="0" w:space="0" w:color="auto" w:frame="1"/>
          <w:lang w:eastAsia="en-IN"/>
        </w:rPr>
        <w:t>Support for Israel and Palestine Over Time:</w:t>
      </w:r>
    </w:p>
    <w:p w14:paraId="4D77C4EA" w14:textId="77777777" w:rsidR="00E104BD" w:rsidRPr="00E104BD" w:rsidRDefault="00E104BD" w:rsidP="00E104BD">
      <w:pPr>
        <w:rPr>
          <w:rFonts w:ascii="Arial" w:eastAsia="Times New Roman" w:hAnsi="Arial" w:cs="Arial"/>
          <w:color w:val="1F1F1F"/>
          <w:sz w:val="24"/>
          <w:szCs w:val="24"/>
          <w:bdr w:val="none" w:sz="0" w:space="0" w:color="auto" w:frame="1"/>
          <w:lang w:eastAsia="en-IN"/>
        </w:rPr>
      </w:pPr>
    </w:p>
    <w:p w14:paraId="6C29727E" w14:textId="77777777" w:rsidR="00E104BD" w:rsidRDefault="00E104BD" w:rsidP="00E104BD">
      <w:pPr>
        <w:rPr>
          <w:rFonts w:ascii="Arial" w:eastAsia="Times New Roman" w:hAnsi="Arial" w:cs="Arial"/>
          <w:color w:val="1F1F1F"/>
          <w:sz w:val="24"/>
          <w:szCs w:val="24"/>
          <w:bdr w:val="none" w:sz="0" w:space="0" w:color="auto" w:frame="1"/>
          <w:lang w:eastAsia="en-IN"/>
        </w:rPr>
      </w:pPr>
      <w:r w:rsidRPr="00E104BD">
        <w:rPr>
          <w:rFonts w:ascii="Arial" w:eastAsia="Times New Roman" w:hAnsi="Arial" w:cs="Arial"/>
          <w:color w:val="1F1F1F"/>
          <w:sz w:val="24"/>
          <w:szCs w:val="24"/>
          <w:bdr w:val="none" w:sz="0" w:space="0" w:color="auto" w:frame="1"/>
          <w:lang w:eastAsia="en-IN"/>
        </w:rPr>
        <w:t>This captivating plot reveals the ebb and flow of public sentiment throughout the period of analysis. The lines charting support for Israel and Palestine intertwine and diverge, reflecting the dynamic nature of online discourse. By observing these trends, we witness how opinions respond to events, narratives, and shifting media attention.</w:t>
      </w:r>
    </w:p>
    <w:p w14:paraId="441E105C" w14:textId="77777777" w:rsidR="00E104BD" w:rsidRDefault="00E104BD" w:rsidP="00E104BD">
      <w:pPr>
        <w:rPr>
          <w:rFonts w:ascii="Arial" w:eastAsia="Times New Roman" w:hAnsi="Arial" w:cs="Arial"/>
          <w:color w:val="1F1F1F"/>
          <w:sz w:val="24"/>
          <w:szCs w:val="24"/>
          <w:bdr w:val="none" w:sz="0" w:space="0" w:color="auto" w:frame="1"/>
          <w:lang w:eastAsia="en-IN"/>
        </w:rPr>
      </w:pPr>
    </w:p>
    <w:p w14:paraId="5CE9C305" w14:textId="114DDF2C" w:rsidR="00A572C1" w:rsidRDefault="00A572C1" w:rsidP="00E104BD">
      <w:pPr>
        <w:rPr>
          <w:rFonts w:ascii="Arial" w:eastAsia="Times New Roman" w:hAnsi="Arial" w:cs="Arial"/>
          <w:color w:val="1F1F1F"/>
          <w:sz w:val="24"/>
          <w:szCs w:val="24"/>
          <w:bdr w:val="none" w:sz="0" w:space="0" w:color="auto" w:frame="1"/>
          <w:lang w:eastAsia="en-IN"/>
        </w:rPr>
      </w:pPr>
      <w:r w:rsidRPr="00A572C1">
        <w:rPr>
          <w:rFonts w:ascii="Arial" w:eastAsia="Times New Roman" w:hAnsi="Arial" w:cs="Arial"/>
          <w:noProof/>
          <w:color w:val="1F1F1F"/>
          <w:sz w:val="24"/>
          <w:szCs w:val="24"/>
          <w:bdr w:val="none" w:sz="0" w:space="0" w:color="auto" w:frame="1"/>
          <w:lang w:eastAsia="en-IN"/>
        </w:rPr>
        <w:drawing>
          <wp:inline distT="0" distB="0" distL="0" distR="0" wp14:anchorId="737744A4" wp14:editId="51916392">
            <wp:extent cx="6393180" cy="1823890"/>
            <wp:effectExtent l="0" t="0" r="0" b="0"/>
            <wp:docPr id="454689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89934" name=""/>
                    <pic:cNvPicPr/>
                  </pic:nvPicPr>
                  <pic:blipFill>
                    <a:blip r:embed="rId12"/>
                    <a:stretch>
                      <a:fillRect/>
                    </a:stretch>
                  </pic:blipFill>
                  <pic:spPr>
                    <a:xfrm>
                      <a:off x="0" y="0"/>
                      <a:ext cx="6427678" cy="1833732"/>
                    </a:xfrm>
                    <a:prstGeom prst="rect">
                      <a:avLst/>
                    </a:prstGeom>
                  </pic:spPr>
                </pic:pic>
              </a:graphicData>
            </a:graphic>
          </wp:inline>
        </w:drawing>
      </w:r>
    </w:p>
    <w:p w14:paraId="225141E6" w14:textId="1C7B0275" w:rsidR="00EA736E" w:rsidRDefault="0084094B" w:rsidP="00E104BD">
      <w:pPr>
        <w:rPr>
          <w:rFonts w:ascii="Arial" w:eastAsia="Times New Roman" w:hAnsi="Arial" w:cs="Arial"/>
          <w:color w:val="1F1F1F"/>
          <w:sz w:val="24"/>
          <w:szCs w:val="24"/>
          <w:bdr w:val="none" w:sz="0" w:space="0" w:color="auto" w:frame="1"/>
          <w:lang w:eastAsia="en-IN"/>
        </w:rPr>
      </w:pPr>
      <w:r>
        <w:rPr>
          <w:rFonts w:ascii="Arial" w:eastAsia="Times New Roman" w:hAnsi="Arial" w:cs="Arial"/>
          <w:color w:val="1F1F1F"/>
          <w:sz w:val="24"/>
          <w:szCs w:val="24"/>
          <w:bdr w:val="none" w:sz="0" w:space="0" w:color="auto" w:frame="1"/>
          <w:lang w:eastAsia="en-IN"/>
        </w:rPr>
        <w:t>Graph Showing Relatively more decreasing support of Israel as War goes on. (Although Short Timeline is available here)</w:t>
      </w:r>
    </w:p>
    <w:p w14:paraId="6D2A20BC" w14:textId="77777777" w:rsidR="00EA736E" w:rsidRDefault="00EA736E">
      <w:pPr>
        <w:rPr>
          <w:rFonts w:ascii="Arial" w:eastAsia="Times New Roman" w:hAnsi="Arial" w:cs="Arial"/>
          <w:color w:val="1F1F1F"/>
          <w:sz w:val="24"/>
          <w:szCs w:val="24"/>
          <w:bdr w:val="none" w:sz="0" w:space="0" w:color="auto" w:frame="1"/>
          <w:lang w:eastAsia="en-IN"/>
        </w:rPr>
      </w:pPr>
      <w:r>
        <w:rPr>
          <w:rFonts w:ascii="Arial" w:eastAsia="Times New Roman" w:hAnsi="Arial" w:cs="Arial"/>
          <w:color w:val="1F1F1F"/>
          <w:sz w:val="24"/>
          <w:szCs w:val="24"/>
          <w:bdr w:val="none" w:sz="0" w:space="0" w:color="auto" w:frame="1"/>
          <w:lang w:eastAsia="en-IN"/>
        </w:rPr>
        <w:br w:type="page"/>
      </w:r>
    </w:p>
    <w:p w14:paraId="6EEFBA4A" w14:textId="0E9E6AE8" w:rsidR="00EA736E" w:rsidRDefault="00EA736E" w:rsidP="00EA736E">
      <w:pPr>
        <w:tabs>
          <w:tab w:val="left" w:pos="1200"/>
        </w:tabs>
        <w:spacing w:line="360" w:lineRule="auto"/>
        <w:jc w:val="both"/>
        <w:rPr>
          <w:rFonts w:ascii="Arial" w:eastAsia="Times New Roman" w:hAnsi="Arial" w:cs="Arial"/>
          <w:color w:val="1F1F1F"/>
          <w:sz w:val="24"/>
          <w:szCs w:val="24"/>
          <w:bdr w:val="none" w:sz="0" w:space="0" w:color="auto" w:frame="1"/>
          <w:lang w:eastAsia="en-IN"/>
        </w:rPr>
      </w:pPr>
      <w:r>
        <w:rPr>
          <w:rFonts w:ascii="Times New Roman" w:hAnsi="Times New Roman" w:cs="Times New Roman"/>
          <w:b/>
          <w:bCs/>
          <w:sz w:val="44"/>
          <w:szCs w:val="44"/>
          <w:u w:val="single"/>
        </w:rPr>
        <w:lastRenderedPageBreak/>
        <w:t>Future Work:</w:t>
      </w:r>
    </w:p>
    <w:p w14:paraId="787867A1" w14:textId="54C92488" w:rsidR="00EA736E" w:rsidRPr="00EA736E" w:rsidRDefault="00EA736E" w:rsidP="00EA736E">
      <w:pPr>
        <w:spacing w:line="360" w:lineRule="auto"/>
        <w:rPr>
          <w:rFonts w:ascii="Arial" w:eastAsia="Times New Roman" w:hAnsi="Arial" w:cs="Arial"/>
          <w:sz w:val="24"/>
          <w:szCs w:val="24"/>
          <w:lang w:eastAsia="en-IN"/>
        </w:rPr>
      </w:pPr>
      <w:r w:rsidRPr="00EA736E">
        <w:rPr>
          <w:rFonts w:ascii="Arial" w:eastAsia="Times New Roman" w:hAnsi="Arial" w:cs="Arial"/>
          <w:sz w:val="24"/>
          <w:szCs w:val="24"/>
          <w:lang w:eastAsia="en-IN"/>
        </w:rPr>
        <w:t>While this project has shed light on the digital landscape of the Israel-Palestine conflict, it merely scratches the surface of what's possible. Future endeavours can build upon these findings and delve deeper into the complexities of online sentiment:</w:t>
      </w:r>
    </w:p>
    <w:p w14:paraId="3E2C7D3B" w14:textId="77777777" w:rsidR="00EA736E" w:rsidRPr="00EA736E" w:rsidRDefault="00EA736E" w:rsidP="00EA736E">
      <w:pPr>
        <w:spacing w:line="360" w:lineRule="auto"/>
        <w:rPr>
          <w:rFonts w:ascii="Arial" w:eastAsia="Times New Roman" w:hAnsi="Arial" w:cs="Arial"/>
          <w:sz w:val="24"/>
          <w:szCs w:val="24"/>
          <w:lang w:eastAsia="en-IN"/>
        </w:rPr>
      </w:pPr>
    </w:p>
    <w:p w14:paraId="4BCD1015" w14:textId="77777777" w:rsidR="00EA736E" w:rsidRPr="00EA736E" w:rsidRDefault="00EA736E" w:rsidP="00EA736E">
      <w:pPr>
        <w:pStyle w:val="ListParagraph"/>
        <w:numPr>
          <w:ilvl w:val="0"/>
          <w:numId w:val="27"/>
        </w:numPr>
        <w:spacing w:line="360" w:lineRule="auto"/>
        <w:rPr>
          <w:rFonts w:ascii="Arial" w:eastAsia="Times New Roman" w:hAnsi="Arial" w:cs="Arial"/>
          <w:sz w:val="24"/>
          <w:szCs w:val="24"/>
          <w:lang w:eastAsia="en-IN"/>
        </w:rPr>
      </w:pPr>
      <w:r w:rsidRPr="00EA736E">
        <w:rPr>
          <w:rFonts w:ascii="Arial" w:eastAsia="Times New Roman" w:hAnsi="Arial" w:cs="Arial"/>
          <w:b/>
          <w:bCs/>
          <w:sz w:val="24"/>
          <w:szCs w:val="24"/>
          <w:lang w:eastAsia="en-IN"/>
        </w:rPr>
        <w:t>Deep Learning Integration</w:t>
      </w:r>
      <w:r w:rsidRPr="00EA736E">
        <w:rPr>
          <w:rFonts w:ascii="Arial" w:eastAsia="Times New Roman" w:hAnsi="Arial" w:cs="Arial"/>
          <w:sz w:val="24"/>
          <w:szCs w:val="24"/>
          <w:lang w:eastAsia="en-IN"/>
        </w:rPr>
        <w:t>: Exploring the potential of deep learning models, such as Convolutional Neural Networks (CNNs) and Recurrent Neural Networks (RNNs), could further enhance our ability to capture intricate patterns in language and potentially improve sentiment classification accuracy.</w:t>
      </w:r>
    </w:p>
    <w:p w14:paraId="14EED2B1" w14:textId="717EF10B" w:rsidR="00EA736E" w:rsidRPr="00EA736E" w:rsidRDefault="00EA736E" w:rsidP="00EA736E">
      <w:pPr>
        <w:pStyle w:val="ListParagraph"/>
        <w:numPr>
          <w:ilvl w:val="0"/>
          <w:numId w:val="27"/>
        </w:numPr>
        <w:spacing w:line="360" w:lineRule="auto"/>
        <w:rPr>
          <w:rFonts w:ascii="Arial" w:eastAsia="Times New Roman" w:hAnsi="Arial" w:cs="Arial"/>
          <w:sz w:val="24"/>
          <w:szCs w:val="24"/>
          <w:lang w:eastAsia="en-IN"/>
        </w:rPr>
      </w:pPr>
      <w:r w:rsidRPr="00EA736E">
        <w:rPr>
          <w:rFonts w:ascii="Arial" w:eastAsia="Times New Roman" w:hAnsi="Arial" w:cs="Arial"/>
          <w:b/>
          <w:bCs/>
          <w:sz w:val="24"/>
          <w:szCs w:val="24"/>
          <w:lang w:eastAsia="en-IN"/>
        </w:rPr>
        <w:t>Emoji and Emoticon Deciphering</w:t>
      </w:r>
      <w:r w:rsidRPr="00EA736E">
        <w:rPr>
          <w:rFonts w:ascii="Arial" w:eastAsia="Times New Roman" w:hAnsi="Arial" w:cs="Arial"/>
          <w:sz w:val="24"/>
          <w:szCs w:val="24"/>
          <w:lang w:eastAsia="en-IN"/>
        </w:rPr>
        <w:t xml:space="preserve">: Developing techniques to </w:t>
      </w:r>
      <w:r>
        <w:rPr>
          <w:rFonts w:ascii="Arial" w:eastAsia="Times New Roman" w:hAnsi="Arial" w:cs="Arial"/>
          <w:sz w:val="24"/>
          <w:szCs w:val="24"/>
          <w:lang w:eastAsia="en-IN"/>
        </w:rPr>
        <w:t>better</w:t>
      </w:r>
      <w:r w:rsidRPr="00EA736E">
        <w:rPr>
          <w:rFonts w:ascii="Arial" w:eastAsia="Times New Roman" w:hAnsi="Arial" w:cs="Arial"/>
          <w:sz w:val="24"/>
          <w:szCs w:val="24"/>
          <w:lang w:eastAsia="en-IN"/>
        </w:rPr>
        <w:t xml:space="preserve"> incorporate emojis and emoticons into sentiment analysis models is crucial, as these visual elements often convey significant emotional nuances in online communication.</w:t>
      </w:r>
    </w:p>
    <w:p w14:paraId="48B2A770" w14:textId="29159AB5" w:rsidR="00EA736E" w:rsidRDefault="00EA736E" w:rsidP="00EA736E">
      <w:pPr>
        <w:pStyle w:val="ListParagraph"/>
        <w:numPr>
          <w:ilvl w:val="0"/>
          <w:numId w:val="27"/>
        </w:numPr>
        <w:spacing w:line="360" w:lineRule="auto"/>
        <w:rPr>
          <w:rFonts w:ascii="Arial" w:eastAsia="Times New Roman" w:hAnsi="Arial" w:cs="Arial"/>
          <w:sz w:val="24"/>
          <w:szCs w:val="24"/>
          <w:lang w:eastAsia="en-IN"/>
        </w:rPr>
      </w:pPr>
      <w:r w:rsidRPr="00EA736E">
        <w:rPr>
          <w:rFonts w:ascii="Arial" w:eastAsia="Times New Roman" w:hAnsi="Arial" w:cs="Arial"/>
          <w:b/>
          <w:bCs/>
          <w:sz w:val="24"/>
          <w:szCs w:val="24"/>
          <w:lang w:eastAsia="en-IN"/>
        </w:rPr>
        <w:t>Granularity and Nuance</w:t>
      </w:r>
      <w:r w:rsidRPr="00EA736E">
        <w:rPr>
          <w:rFonts w:ascii="Arial" w:eastAsia="Times New Roman" w:hAnsi="Arial" w:cs="Arial"/>
          <w:sz w:val="24"/>
          <w:szCs w:val="24"/>
          <w:lang w:eastAsia="en-IN"/>
        </w:rPr>
        <w:t>: Refining the analysis by considering factors like user demographics, locations, and specific hashtags can provide a more granular and nuanced picture of online sentiment. This would allow us to understand how different groups and communities express their opinions and how these opinions vary across geographical and social contexts.</w:t>
      </w:r>
    </w:p>
    <w:p w14:paraId="158F6116" w14:textId="77777777" w:rsidR="00A572C1" w:rsidRDefault="00A572C1" w:rsidP="00A572C1">
      <w:pPr>
        <w:spacing w:line="360" w:lineRule="auto"/>
        <w:rPr>
          <w:rFonts w:ascii="Arial" w:eastAsia="Times New Roman" w:hAnsi="Arial" w:cs="Arial"/>
          <w:sz w:val="24"/>
          <w:szCs w:val="24"/>
          <w:lang w:eastAsia="en-IN"/>
        </w:rPr>
      </w:pPr>
    </w:p>
    <w:p w14:paraId="43E625B7" w14:textId="6FF9DAC8" w:rsidR="00A572C1" w:rsidRPr="00A572C1" w:rsidRDefault="00A572C1" w:rsidP="00A572C1">
      <w:pPr>
        <w:spacing w:line="360" w:lineRule="auto"/>
        <w:rPr>
          <w:rFonts w:ascii="Arial" w:eastAsia="Times New Roman" w:hAnsi="Arial" w:cs="Arial"/>
          <w:sz w:val="24"/>
          <w:szCs w:val="24"/>
          <w:lang w:eastAsia="en-IN"/>
        </w:rPr>
      </w:pPr>
      <w:r w:rsidRPr="00A572C1">
        <w:rPr>
          <w:rFonts w:ascii="Arial" w:eastAsia="Times New Roman" w:hAnsi="Arial" w:cs="Arial"/>
          <w:sz w:val="24"/>
          <w:szCs w:val="24"/>
          <w:lang w:eastAsia="en-IN"/>
        </w:rPr>
        <w:t>By continuously refining our tools and expanding our scope, sentiment analysis has the potential to become a powerful instrument for understanding the evolving dynamics of the Israel-Palestine conflict. Through deeper analysis, informed dialogue, and a commitment to empathy, we can strive towards a future where digital battlefields transform into spaces of constructive engagement and potential solutions.</w:t>
      </w:r>
    </w:p>
    <w:p w14:paraId="57190751" w14:textId="5FEAAB18" w:rsidR="00EA736E" w:rsidRDefault="00E104BD" w:rsidP="00EA736E">
      <w:pPr>
        <w:spacing w:line="360" w:lineRule="auto"/>
        <w:jc w:val="center"/>
        <w:rPr>
          <w:noProof/>
          <w:sz w:val="44"/>
          <w:szCs w:val="44"/>
        </w:rPr>
      </w:pPr>
      <w:r w:rsidRPr="00EA736E">
        <w:rPr>
          <w:rFonts w:ascii="Arial" w:eastAsia="Times New Roman" w:hAnsi="Arial" w:cs="Arial"/>
          <w:sz w:val="24"/>
          <w:szCs w:val="24"/>
          <w:lang w:eastAsia="en-IN"/>
        </w:rPr>
        <w:br w:type="page"/>
      </w:r>
      <w:r w:rsidR="00EA736E">
        <w:rPr>
          <w:rFonts w:ascii="Times New Roman" w:hAnsi="Times New Roman" w:cs="Times New Roman"/>
          <w:b/>
          <w:bCs/>
          <w:sz w:val="44"/>
          <w:szCs w:val="44"/>
          <w:u w:val="single"/>
        </w:rPr>
        <w:lastRenderedPageBreak/>
        <w:t>CONCLUSION</w:t>
      </w:r>
      <w:r w:rsidR="00EA736E" w:rsidRPr="001166CA">
        <w:rPr>
          <w:rFonts w:ascii="Times New Roman" w:hAnsi="Times New Roman" w:cs="Times New Roman"/>
          <w:sz w:val="44"/>
          <w:szCs w:val="44"/>
        </w:rPr>
        <w:t>:</w:t>
      </w:r>
    </w:p>
    <w:p w14:paraId="6B3C1044" w14:textId="774751B1" w:rsidR="00EA736E" w:rsidRPr="00EA736E" w:rsidRDefault="00EA736E" w:rsidP="00EA736E">
      <w:pPr>
        <w:rPr>
          <w:rFonts w:ascii="Arial" w:eastAsia="Times New Roman" w:hAnsi="Arial" w:cs="Arial"/>
          <w:color w:val="1F1F1F"/>
          <w:sz w:val="24"/>
          <w:szCs w:val="24"/>
          <w:bdr w:val="none" w:sz="0" w:space="0" w:color="auto" w:frame="1"/>
          <w:lang w:eastAsia="en-IN"/>
        </w:rPr>
      </w:pPr>
      <w:r w:rsidRPr="00EA736E">
        <w:rPr>
          <w:rFonts w:ascii="Arial" w:eastAsia="Times New Roman" w:hAnsi="Arial" w:cs="Arial"/>
          <w:color w:val="1F1F1F"/>
          <w:sz w:val="24"/>
          <w:szCs w:val="24"/>
          <w:bdr w:val="none" w:sz="0" w:space="0" w:color="auto" w:frame="1"/>
          <w:lang w:eastAsia="en-IN"/>
        </w:rPr>
        <w:t xml:space="preserve">This project ventured into the vibrant online space of Twitter, wielding the powerful tool of sentiment analysis to understand public opinion surrounding the complex and ever-evolving Israel-Palestine conflict. By meticulously </w:t>
      </w:r>
      <w:proofErr w:type="spellStart"/>
      <w:r w:rsidRPr="00EA736E">
        <w:rPr>
          <w:rFonts w:ascii="Arial" w:eastAsia="Times New Roman" w:hAnsi="Arial" w:cs="Arial"/>
          <w:color w:val="1F1F1F"/>
          <w:sz w:val="24"/>
          <w:szCs w:val="24"/>
          <w:bdr w:val="none" w:sz="0" w:space="0" w:color="auto" w:frame="1"/>
          <w:lang w:eastAsia="en-IN"/>
        </w:rPr>
        <w:t>analyzing</w:t>
      </w:r>
      <w:proofErr w:type="spellEnd"/>
      <w:r w:rsidRPr="00EA736E">
        <w:rPr>
          <w:rFonts w:ascii="Arial" w:eastAsia="Times New Roman" w:hAnsi="Arial" w:cs="Arial"/>
          <w:color w:val="1F1F1F"/>
          <w:sz w:val="24"/>
          <w:szCs w:val="24"/>
          <w:bdr w:val="none" w:sz="0" w:space="0" w:color="auto" w:frame="1"/>
          <w:lang w:eastAsia="en-IN"/>
        </w:rPr>
        <w:t xml:space="preserve"> 10,000 tweets, meticulously </w:t>
      </w:r>
      <w:proofErr w:type="spellStart"/>
      <w:r w:rsidRPr="00EA736E">
        <w:rPr>
          <w:rFonts w:ascii="Arial" w:eastAsia="Times New Roman" w:hAnsi="Arial" w:cs="Arial"/>
          <w:color w:val="1F1F1F"/>
          <w:sz w:val="24"/>
          <w:szCs w:val="24"/>
          <w:bdr w:val="none" w:sz="0" w:space="0" w:color="auto" w:frame="1"/>
          <w:lang w:eastAsia="en-IN"/>
        </w:rPr>
        <w:t>labeled</w:t>
      </w:r>
      <w:proofErr w:type="spellEnd"/>
      <w:r w:rsidRPr="00EA736E">
        <w:rPr>
          <w:rFonts w:ascii="Arial" w:eastAsia="Times New Roman" w:hAnsi="Arial" w:cs="Arial"/>
          <w:color w:val="1F1F1F"/>
          <w:sz w:val="24"/>
          <w:szCs w:val="24"/>
          <w:bdr w:val="none" w:sz="0" w:space="0" w:color="auto" w:frame="1"/>
          <w:lang w:eastAsia="en-IN"/>
        </w:rPr>
        <w:t xml:space="preserve"> and </w:t>
      </w:r>
      <w:proofErr w:type="spellStart"/>
      <w:r w:rsidRPr="00EA736E">
        <w:rPr>
          <w:rFonts w:ascii="Arial" w:eastAsia="Times New Roman" w:hAnsi="Arial" w:cs="Arial"/>
          <w:color w:val="1F1F1F"/>
          <w:sz w:val="24"/>
          <w:szCs w:val="24"/>
          <w:bdr w:val="none" w:sz="0" w:space="0" w:color="auto" w:frame="1"/>
          <w:lang w:eastAsia="en-IN"/>
        </w:rPr>
        <w:t>preprocessed</w:t>
      </w:r>
      <w:proofErr w:type="spellEnd"/>
      <w:r w:rsidRPr="00EA736E">
        <w:rPr>
          <w:rFonts w:ascii="Arial" w:eastAsia="Times New Roman" w:hAnsi="Arial" w:cs="Arial"/>
          <w:color w:val="1F1F1F"/>
          <w:sz w:val="24"/>
          <w:szCs w:val="24"/>
          <w:bdr w:val="none" w:sz="0" w:space="0" w:color="auto" w:frame="1"/>
          <w:lang w:eastAsia="en-IN"/>
        </w:rPr>
        <w:t>, we were able to train and evaluate machine learning models to classify the sentiments expressed within them.</w:t>
      </w:r>
    </w:p>
    <w:p w14:paraId="7A48E9D3" w14:textId="77777777" w:rsidR="00EA736E" w:rsidRPr="00EA736E" w:rsidRDefault="00EA736E" w:rsidP="00EA736E">
      <w:pPr>
        <w:rPr>
          <w:rFonts w:ascii="Arial" w:eastAsia="Times New Roman" w:hAnsi="Arial" w:cs="Arial"/>
          <w:color w:val="1F1F1F"/>
          <w:sz w:val="24"/>
          <w:szCs w:val="24"/>
          <w:bdr w:val="none" w:sz="0" w:space="0" w:color="auto" w:frame="1"/>
          <w:lang w:eastAsia="en-IN"/>
        </w:rPr>
      </w:pPr>
    </w:p>
    <w:p w14:paraId="5A3F3DDC" w14:textId="572F99C3" w:rsidR="00EA736E" w:rsidRPr="00EA736E" w:rsidRDefault="00EA736E" w:rsidP="00EA736E">
      <w:pPr>
        <w:rPr>
          <w:rFonts w:ascii="Arial" w:eastAsia="Times New Roman" w:hAnsi="Arial" w:cs="Arial"/>
          <w:color w:val="1F1F1F"/>
          <w:sz w:val="24"/>
          <w:szCs w:val="24"/>
          <w:bdr w:val="none" w:sz="0" w:space="0" w:color="auto" w:frame="1"/>
          <w:lang w:eastAsia="en-IN"/>
        </w:rPr>
      </w:pPr>
      <w:r w:rsidRPr="00EA736E">
        <w:rPr>
          <w:rFonts w:ascii="Arial" w:eastAsia="Times New Roman" w:hAnsi="Arial" w:cs="Arial"/>
          <w:color w:val="1F1F1F"/>
          <w:sz w:val="24"/>
          <w:szCs w:val="24"/>
          <w:bdr w:val="none" w:sz="0" w:space="0" w:color="auto" w:frame="1"/>
          <w:lang w:eastAsia="en-IN"/>
        </w:rPr>
        <w:t>Our most successful model, a Support Vector Machine (SVM) with an optimized C value, achieved an impressive accuracy of 8</w:t>
      </w:r>
      <w:r>
        <w:rPr>
          <w:rFonts w:ascii="Arial" w:eastAsia="Times New Roman" w:hAnsi="Arial" w:cs="Arial"/>
          <w:color w:val="1F1F1F"/>
          <w:sz w:val="24"/>
          <w:szCs w:val="24"/>
          <w:bdr w:val="none" w:sz="0" w:space="0" w:color="auto" w:frame="1"/>
          <w:lang w:eastAsia="en-IN"/>
        </w:rPr>
        <w:t>6.19</w:t>
      </w:r>
      <w:r w:rsidRPr="00EA736E">
        <w:rPr>
          <w:rFonts w:ascii="Arial" w:eastAsia="Times New Roman" w:hAnsi="Arial" w:cs="Arial"/>
          <w:color w:val="1F1F1F"/>
          <w:sz w:val="24"/>
          <w:szCs w:val="24"/>
          <w:bdr w:val="none" w:sz="0" w:space="0" w:color="auto" w:frame="1"/>
          <w:lang w:eastAsia="en-IN"/>
        </w:rPr>
        <w:t>%. This demonstrates the ability of sentiment analysis to navigate the nuanced language of online discourse and categorize underlying opinions with remarkable precision.</w:t>
      </w:r>
    </w:p>
    <w:p w14:paraId="473504A7" w14:textId="77777777" w:rsidR="00EA736E" w:rsidRPr="00EA736E" w:rsidRDefault="00EA736E" w:rsidP="00EA736E">
      <w:pPr>
        <w:rPr>
          <w:rFonts w:ascii="Arial" w:eastAsia="Times New Roman" w:hAnsi="Arial" w:cs="Arial"/>
          <w:color w:val="1F1F1F"/>
          <w:sz w:val="24"/>
          <w:szCs w:val="24"/>
          <w:bdr w:val="none" w:sz="0" w:space="0" w:color="auto" w:frame="1"/>
          <w:lang w:eastAsia="en-IN"/>
        </w:rPr>
      </w:pPr>
    </w:p>
    <w:p w14:paraId="58004B71" w14:textId="77777777" w:rsidR="00EA736E" w:rsidRPr="00EA736E" w:rsidRDefault="00EA736E" w:rsidP="00EA736E">
      <w:pPr>
        <w:rPr>
          <w:rFonts w:ascii="Arial" w:eastAsia="Times New Roman" w:hAnsi="Arial" w:cs="Arial"/>
          <w:color w:val="1F1F1F"/>
          <w:sz w:val="24"/>
          <w:szCs w:val="24"/>
          <w:bdr w:val="none" w:sz="0" w:space="0" w:color="auto" w:frame="1"/>
          <w:lang w:eastAsia="en-IN"/>
        </w:rPr>
      </w:pPr>
      <w:r w:rsidRPr="00EA736E">
        <w:rPr>
          <w:rFonts w:ascii="Arial" w:eastAsia="Times New Roman" w:hAnsi="Arial" w:cs="Arial"/>
          <w:color w:val="1F1F1F"/>
          <w:sz w:val="24"/>
          <w:szCs w:val="24"/>
          <w:bdr w:val="none" w:sz="0" w:space="0" w:color="auto" w:frame="1"/>
          <w:lang w:eastAsia="en-IN"/>
        </w:rPr>
        <w:t>Beyond static classifications, we delved deeper to track sentiment shifts over time. By grouping tweets into 3-day intervals and applying our best model, we were able to visualize the dynamic changes in support for Israel and Palestine. This unveiled fascinating trends, showcasing how real-world events, media narratives, and even holidays can influence the digital pulse of the conflict.</w:t>
      </w:r>
    </w:p>
    <w:p w14:paraId="1E5B008D" w14:textId="77777777" w:rsidR="00EA736E" w:rsidRPr="00EA736E" w:rsidRDefault="00EA736E" w:rsidP="00EA736E">
      <w:pPr>
        <w:rPr>
          <w:rFonts w:ascii="Arial" w:eastAsia="Times New Roman" w:hAnsi="Arial" w:cs="Arial"/>
          <w:color w:val="1F1F1F"/>
          <w:sz w:val="24"/>
          <w:szCs w:val="24"/>
          <w:bdr w:val="none" w:sz="0" w:space="0" w:color="auto" w:frame="1"/>
          <w:lang w:eastAsia="en-IN"/>
        </w:rPr>
      </w:pPr>
    </w:p>
    <w:p w14:paraId="08533576" w14:textId="2430D42D" w:rsidR="00E104BD" w:rsidRDefault="00EA736E" w:rsidP="00EA736E">
      <w:pPr>
        <w:rPr>
          <w:rFonts w:ascii="Arial" w:eastAsia="Times New Roman" w:hAnsi="Arial" w:cs="Arial"/>
          <w:color w:val="1F1F1F"/>
          <w:sz w:val="24"/>
          <w:szCs w:val="24"/>
          <w:bdr w:val="none" w:sz="0" w:space="0" w:color="auto" w:frame="1"/>
          <w:lang w:eastAsia="en-IN"/>
        </w:rPr>
      </w:pPr>
      <w:r w:rsidRPr="00EA736E">
        <w:rPr>
          <w:rFonts w:ascii="Arial" w:eastAsia="Times New Roman" w:hAnsi="Arial" w:cs="Arial"/>
          <w:color w:val="1F1F1F"/>
          <w:sz w:val="24"/>
          <w:szCs w:val="24"/>
          <w:bdr w:val="none" w:sz="0" w:space="0" w:color="auto" w:frame="1"/>
          <w:lang w:eastAsia="en-IN"/>
        </w:rPr>
        <w:t>Our findings hold significant value in promoting a more informed understanding of the Israel-Palestine conflict. By deciphering the online sentiment, we can gain insights into the human emotions, arguments, and narratives that drive public opinion. This knowledge can contribute to more constructive dialogue, potentially paving the way for peaceful resolutions and fostering empathy across divides.</w:t>
      </w:r>
    </w:p>
    <w:p w14:paraId="1A2C0F4A" w14:textId="77777777" w:rsidR="00E104BD" w:rsidRPr="00E104BD" w:rsidRDefault="00E104BD" w:rsidP="00E104BD">
      <w:pPr>
        <w:rPr>
          <w:rFonts w:ascii="Arial" w:eastAsia="Times New Roman" w:hAnsi="Arial" w:cs="Arial"/>
          <w:color w:val="1F1F1F"/>
          <w:sz w:val="24"/>
          <w:szCs w:val="24"/>
          <w:bdr w:val="none" w:sz="0" w:space="0" w:color="auto" w:frame="1"/>
          <w:lang w:eastAsia="en-IN"/>
        </w:rPr>
      </w:pPr>
    </w:p>
    <w:p w14:paraId="7DB06876" w14:textId="77777777" w:rsidR="00E531C6" w:rsidRDefault="00E531C6">
      <w:pPr>
        <w:rPr>
          <w:rFonts w:ascii="Arial" w:eastAsia="Times New Roman" w:hAnsi="Arial" w:cs="Arial"/>
          <w:color w:val="1F1F1F"/>
          <w:sz w:val="24"/>
          <w:szCs w:val="24"/>
          <w:u w:val="single"/>
          <w:bdr w:val="none" w:sz="0" w:space="0" w:color="auto" w:frame="1"/>
          <w:lang w:eastAsia="en-IN"/>
        </w:rPr>
      </w:pPr>
    </w:p>
    <w:p w14:paraId="4902CFB2" w14:textId="77777777" w:rsidR="007C346C" w:rsidRPr="00A86C63" w:rsidRDefault="007C346C" w:rsidP="00A86C63">
      <w:pPr>
        <w:spacing w:line="360" w:lineRule="auto"/>
        <w:rPr>
          <w:rFonts w:ascii="Arial" w:eastAsia="Times New Roman" w:hAnsi="Arial" w:cs="Arial"/>
          <w:color w:val="1F1F1F"/>
          <w:sz w:val="24"/>
          <w:szCs w:val="24"/>
          <w:bdr w:val="none" w:sz="0" w:space="0" w:color="auto" w:frame="1"/>
          <w:lang w:eastAsia="en-IN"/>
        </w:rPr>
      </w:pPr>
    </w:p>
    <w:p w14:paraId="6A19C822" w14:textId="77777777" w:rsidR="007C346C" w:rsidRDefault="007C346C" w:rsidP="007C346C">
      <w:pPr>
        <w:spacing w:after="0"/>
        <w:rPr>
          <w:rFonts w:ascii="Times New Roman" w:hAnsi="Times New Roman" w:cs="Times New Roman"/>
          <w:sz w:val="24"/>
          <w:szCs w:val="24"/>
        </w:rPr>
      </w:pPr>
    </w:p>
    <w:p w14:paraId="29F6BEDC" w14:textId="572083F5" w:rsidR="007C346C" w:rsidRDefault="007C346C" w:rsidP="007C346C">
      <w:pPr>
        <w:spacing w:after="0"/>
        <w:rPr>
          <w:rFonts w:ascii="Times New Roman" w:hAnsi="Times New Roman" w:cs="Times New Roman"/>
          <w:sz w:val="24"/>
          <w:szCs w:val="24"/>
        </w:rPr>
      </w:pPr>
    </w:p>
    <w:p w14:paraId="0D3CD7FD" w14:textId="77777777" w:rsidR="007C346C" w:rsidRDefault="007C346C" w:rsidP="007C346C">
      <w:pPr>
        <w:spacing w:after="0"/>
        <w:rPr>
          <w:rFonts w:ascii="Times New Roman" w:hAnsi="Times New Roman" w:cs="Times New Roman"/>
          <w:sz w:val="24"/>
          <w:szCs w:val="24"/>
        </w:rPr>
      </w:pPr>
    </w:p>
    <w:p w14:paraId="38637E9A" w14:textId="77777777" w:rsidR="007C346C" w:rsidRDefault="007C346C" w:rsidP="007C346C">
      <w:pPr>
        <w:spacing w:after="0"/>
        <w:rPr>
          <w:rFonts w:ascii="Times New Roman" w:hAnsi="Times New Roman" w:cs="Times New Roman"/>
          <w:sz w:val="24"/>
          <w:szCs w:val="24"/>
        </w:rPr>
      </w:pPr>
    </w:p>
    <w:p w14:paraId="094D6EE7" w14:textId="77777777" w:rsidR="007C346C" w:rsidRDefault="007C346C" w:rsidP="007C346C">
      <w:pPr>
        <w:spacing w:after="0"/>
        <w:rPr>
          <w:rFonts w:ascii="Times New Roman" w:hAnsi="Times New Roman" w:cs="Times New Roman"/>
          <w:sz w:val="24"/>
          <w:szCs w:val="24"/>
        </w:rPr>
      </w:pPr>
    </w:p>
    <w:p w14:paraId="09821451" w14:textId="77777777" w:rsidR="007C346C" w:rsidRDefault="007C346C" w:rsidP="007C346C">
      <w:pPr>
        <w:spacing w:after="0"/>
        <w:rPr>
          <w:rFonts w:ascii="Times New Roman" w:hAnsi="Times New Roman" w:cs="Times New Roman"/>
          <w:sz w:val="24"/>
          <w:szCs w:val="24"/>
        </w:rPr>
      </w:pPr>
    </w:p>
    <w:p w14:paraId="111DC7BA" w14:textId="77777777" w:rsidR="007C346C" w:rsidRDefault="007C346C" w:rsidP="007C346C">
      <w:pPr>
        <w:spacing w:after="0"/>
        <w:rPr>
          <w:rFonts w:ascii="Times New Roman" w:hAnsi="Times New Roman" w:cs="Times New Roman"/>
          <w:sz w:val="24"/>
          <w:szCs w:val="24"/>
        </w:rPr>
      </w:pPr>
    </w:p>
    <w:p w14:paraId="66CFE2AA" w14:textId="77777777" w:rsidR="007C346C" w:rsidRDefault="007C346C" w:rsidP="007C346C">
      <w:pPr>
        <w:spacing w:after="0"/>
        <w:rPr>
          <w:rFonts w:ascii="Times New Roman" w:hAnsi="Times New Roman" w:cs="Times New Roman"/>
          <w:sz w:val="24"/>
          <w:szCs w:val="24"/>
        </w:rPr>
      </w:pPr>
    </w:p>
    <w:p w14:paraId="7B06C625" w14:textId="77777777" w:rsidR="007C346C" w:rsidRDefault="007C346C" w:rsidP="007C346C">
      <w:pPr>
        <w:spacing w:after="0"/>
        <w:rPr>
          <w:rFonts w:ascii="Times New Roman" w:hAnsi="Times New Roman" w:cs="Times New Roman"/>
          <w:sz w:val="24"/>
          <w:szCs w:val="24"/>
        </w:rPr>
      </w:pPr>
    </w:p>
    <w:p w14:paraId="03B8C40E" w14:textId="77777777" w:rsidR="007C346C" w:rsidRDefault="007C346C" w:rsidP="007C346C">
      <w:pPr>
        <w:spacing w:after="0"/>
        <w:rPr>
          <w:rFonts w:ascii="Times New Roman" w:hAnsi="Times New Roman" w:cs="Times New Roman"/>
          <w:sz w:val="24"/>
          <w:szCs w:val="24"/>
        </w:rPr>
      </w:pPr>
    </w:p>
    <w:p w14:paraId="3259C871" w14:textId="77777777" w:rsidR="007C346C" w:rsidRDefault="007C346C" w:rsidP="007C346C">
      <w:pPr>
        <w:spacing w:after="0"/>
        <w:rPr>
          <w:rFonts w:ascii="Times New Roman" w:hAnsi="Times New Roman" w:cs="Times New Roman"/>
          <w:sz w:val="24"/>
          <w:szCs w:val="24"/>
        </w:rPr>
      </w:pPr>
    </w:p>
    <w:p w14:paraId="409375B5" w14:textId="77777777" w:rsidR="00A572C1" w:rsidRDefault="00A572C1" w:rsidP="00A572C1">
      <w:pPr>
        <w:rPr>
          <w:rFonts w:ascii="Times New Roman" w:hAnsi="Times New Roman" w:cs="Times New Roman"/>
          <w:sz w:val="24"/>
          <w:szCs w:val="24"/>
        </w:rPr>
      </w:pPr>
    </w:p>
    <w:p w14:paraId="24E15538" w14:textId="346B4F94" w:rsidR="00A572C1" w:rsidRDefault="00A572C1" w:rsidP="00A572C1">
      <w:pPr>
        <w:rPr>
          <w:rFonts w:ascii="Times New Roman" w:hAnsi="Times New Roman" w:cs="Times New Roman"/>
          <w:b/>
          <w:bCs/>
          <w:sz w:val="32"/>
          <w:szCs w:val="32"/>
        </w:rPr>
      </w:pPr>
      <w:r w:rsidRPr="00A572C1">
        <w:rPr>
          <w:rFonts w:ascii="Times New Roman" w:hAnsi="Times New Roman" w:cs="Times New Roman"/>
          <w:b/>
          <w:bCs/>
          <w:sz w:val="44"/>
          <w:szCs w:val="44"/>
          <w:u w:val="single"/>
        </w:rPr>
        <w:lastRenderedPageBreak/>
        <w:t>References</w:t>
      </w:r>
      <w:r w:rsidRPr="00A572C1">
        <w:rPr>
          <w:rFonts w:ascii="Times New Roman" w:hAnsi="Times New Roman" w:cs="Times New Roman"/>
          <w:b/>
          <w:bCs/>
          <w:sz w:val="32"/>
          <w:szCs w:val="32"/>
        </w:rPr>
        <w:t>:</w:t>
      </w:r>
    </w:p>
    <w:p w14:paraId="7BCC45DE" w14:textId="77777777" w:rsidR="0084094B" w:rsidRPr="00A572C1" w:rsidRDefault="0084094B" w:rsidP="00A572C1">
      <w:pPr>
        <w:rPr>
          <w:rFonts w:ascii="Times New Roman" w:hAnsi="Times New Roman" w:cs="Times New Roman"/>
          <w:b/>
          <w:bCs/>
          <w:sz w:val="44"/>
          <w:szCs w:val="44"/>
          <w:u w:val="single"/>
        </w:rPr>
      </w:pPr>
    </w:p>
    <w:p w14:paraId="0C9E59F0" w14:textId="77777777" w:rsidR="00A572C1" w:rsidRPr="00A572C1" w:rsidRDefault="00A572C1" w:rsidP="00A572C1">
      <w:pPr>
        <w:spacing w:after="0"/>
        <w:rPr>
          <w:rFonts w:ascii="Arial" w:hAnsi="Arial" w:cs="Arial"/>
          <w:b/>
          <w:bCs/>
          <w:sz w:val="24"/>
          <w:szCs w:val="24"/>
          <w:u w:val="single"/>
        </w:rPr>
      </w:pPr>
      <w:r w:rsidRPr="00A572C1">
        <w:rPr>
          <w:rFonts w:ascii="Arial" w:hAnsi="Arial" w:cs="Arial"/>
          <w:b/>
          <w:bCs/>
          <w:sz w:val="24"/>
          <w:szCs w:val="24"/>
          <w:u w:val="single"/>
        </w:rPr>
        <w:t>Official Documentation:</w:t>
      </w:r>
    </w:p>
    <w:p w14:paraId="31ED05BC" w14:textId="77777777" w:rsidR="00A572C1" w:rsidRPr="00A572C1" w:rsidRDefault="00A572C1" w:rsidP="00A572C1">
      <w:pPr>
        <w:spacing w:after="0"/>
        <w:rPr>
          <w:rFonts w:ascii="Arial" w:hAnsi="Arial" w:cs="Arial"/>
          <w:sz w:val="24"/>
          <w:szCs w:val="24"/>
        </w:rPr>
      </w:pPr>
    </w:p>
    <w:p w14:paraId="2446D493" w14:textId="0257C23F" w:rsidR="00A572C1" w:rsidRDefault="00A572C1" w:rsidP="00A572C1">
      <w:pPr>
        <w:pStyle w:val="ListParagraph"/>
        <w:numPr>
          <w:ilvl w:val="0"/>
          <w:numId w:val="28"/>
        </w:numPr>
        <w:spacing w:after="0"/>
        <w:rPr>
          <w:rFonts w:ascii="Arial" w:hAnsi="Arial" w:cs="Arial"/>
          <w:sz w:val="24"/>
          <w:szCs w:val="24"/>
        </w:rPr>
      </w:pPr>
      <w:r w:rsidRPr="00A572C1">
        <w:rPr>
          <w:rFonts w:ascii="Arial" w:hAnsi="Arial" w:cs="Arial"/>
          <w:b/>
          <w:bCs/>
          <w:sz w:val="24"/>
          <w:szCs w:val="24"/>
        </w:rPr>
        <w:t>RE</w:t>
      </w:r>
      <w:r>
        <w:rPr>
          <w:rFonts w:ascii="Arial" w:hAnsi="Arial" w:cs="Arial"/>
          <w:sz w:val="24"/>
          <w:szCs w:val="24"/>
        </w:rPr>
        <w:t xml:space="preserve">: </w:t>
      </w:r>
      <w:r w:rsidRPr="00A572C1">
        <w:rPr>
          <w:rFonts w:ascii="Arial" w:hAnsi="Arial" w:cs="Arial"/>
          <w:sz w:val="24"/>
          <w:szCs w:val="24"/>
        </w:rPr>
        <w:t>https://docs.python.org/3/library/re.html</w:t>
      </w:r>
    </w:p>
    <w:p w14:paraId="77C74C7E" w14:textId="358AAE20" w:rsidR="00A572C1" w:rsidRPr="00A572C1" w:rsidRDefault="00A572C1" w:rsidP="00A572C1">
      <w:pPr>
        <w:pStyle w:val="ListParagraph"/>
        <w:numPr>
          <w:ilvl w:val="0"/>
          <w:numId w:val="28"/>
        </w:numPr>
        <w:spacing w:after="0"/>
        <w:rPr>
          <w:rFonts w:ascii="Arial" w:hAnsi="Arial" w:cs="Arial"/>
          <w:sz w:val="24"/>
          <w:szCs w:val="24"/>
        </w:rPr>
      </w:pPr>
      <w:proofErr w:type="spellStart"/>
      <w:r w:rsidRPr="00A572C1">
        <w:rPr>
          <w:rFonts w:ascii="Arial" w:hAnsi="Arial" w:cs="Arial"/>
          <w:b/>
          <w:bCs/>
          <w:sz w:val="24"/>
          <w:szCs w:val="24"/>
        </w:rPr>
        <w:t>Gensim</w:t>
      </w:r>
      <w:proofErr w:type="spellEnd"/>
      <w:r w:rsidRPr="00A572C1">
        <w:rPr>
          <w:rFonts w:ascii="Arial" w:hAnsi="Arial" w:cs="Arial"/>
          <w:b/>
          <w:bCs/>
          <w:sz w:val="24"/>
          <w:szCs w:val="24"/>
        </w:rPr>
        <w:t xml:space="preserve"> Library</w:t>
      </w:r>
      <w:r w:rsidRPr="00A572C1">
        <w:rPr>
          <w:rFonts w:ascii="Arial" w:hAnsi="Arial" w:cs="Arial"/>
          <w:sz w:val="24"/>
          <w:szCs w:val="24"/>
        </w:rPr>
        <w:t>: https://www.gensim.org/</w:t>
      </w:r>
    </w:p>
    <w:p w14:paraId="33CE6A7F" w14:textId="77777777" w:rsidR="00A572C1" w:rsidRPr="00A572C1" w:rsidRDefault="00A572C1" w:rsidP="00A572C1">
      <w:pPr>
        <w:pStyle w:val="ListParagraph"/>
        <w:numPr>
          <w:ilvl w:val="0"/>
          <w:numId w:val="28"/>
        </w:numPr>
        <w:spacing w:after="0"/>
        <w:rPr>
          <w:rFonts w:ascii="Arial" w:hAnsi="Arial" w:cs="Arial"/>
          <w:sz w:val="24"/>
          <w:szCs w:val="24"/>
        </w:rPr>
      </w:pPr>
      <w:r w:rsidRPr="00A572C1">
        <w:rPr>
          <w:rFonts w:ascii="Arial" w:hAnsi="Arial" w:cs="Arial"/>
          <w:b/>
          <w:bCs/>
          <w:sz w:val="24"/>
          <w:szCs w:val="24"/>
        </w:rPr>
        <w:t>Scikit-learn Library</w:t>
      </w:r>
      <w:r w:rsidRPr="00A572C1">
        <w:rPr>
          <w:rFonts w:ascii="Arial" w:hAnsi="Arial" w:cs="Arial"/>
          <w:sz w:val="24"/>
          <w:szCs w:val="24"/>
        </w:rPr>
        <w:t>: https://scikit-learn.org/</w:t>
      </w:r>
    </w:p>
    <w:p w14:paraId="55FC5C76" w14:textId="77777777" w:rsidR="00A572C1" w:rsidRPr="00A572C1" w:rsidRDefault="00A572C1" w:rsidP="00A572C1">
      <w:pPr>
        <w:pStyle w:val="ListParagraph"/>
        <w:numPr>
          <w:ilvl w:val="0"/>
          <w:numId w:val="28"/>
        </w:numPr>
        <w:spacing w:after="0"/>
        <w:rPr>
          <w:rFonts w:ascii="Arial" w:hAnsi="Arial" w:cs="Arial"/>
          <w:sz w:val="24"/>
          <w:szCs w:val="24"/>
        </w:rPr>
      </w:pPr>
      <w:r w:rsidRPr="00A572C1">
        <w:rPr>
          <w:rFonts w:ascii="Arial" w:hAnsi="Arial" w:cs="Arial"/>
          <w:b/>
          <w:bCs/>
          <w:sz w:val="24"/>
          <w:szCs w:val="24"/>
        </w:rPr>
        <w:t>Twitter Developer Documentation</w:t>
      </w:r>
      <w:r w:rsidRPr="00A572C1">
        <w:rPr>
          <w:rFonts w:ascii="Arial" w:hAnsi="Arial" w:cs="Arial"/>
          <w:sz w:val="24"/>
          <w:szCs w:val="24"/>
        </w:rPr>
        <w:t>: https://developer.twitter.com/en/docs</w:t>
      </w:r>
    </w:p>
    <w:p w14:paraId="1A65AA0C" w14:textId="77777777" w:rsidR="00A572C1" w:rsidRDefault="00A572C1" w:rsidP="00A572C1">
      <w:pPr>
        <w:spacing w:after="0"/>
        <w:rPr>
          <w:rFonts w:ascii="Arial" w:hAnsi="Arial" w:cs="Arial"/>
          <w:b/>
          <w:bCs/>
          <w:sz w:val="24"/>
          <w:szCs w:val="24"/>
          <w:u w:val="single"/>
        </w:rPr>
      </w:pPr>
    </w:p>
    <w:p w14:paraId="4D73F6A7" w14:textId="7BC39CDC" w:rsidR="00A572C1" w:rsidRPr="00A572C1" w:rsidRDefault="00A572C1" w:rsidP="00A572C1">
      <w:pPr>
        <w:spacing w:after="0"/>
        <w:rPr>
          <w:rFonts w:ascii="Arial" w:hAnsi="Arial" w:cs="Arial"/>
          <w:b/>
          <w:bCs/>
          <w:sz w:val="24"/>
          <w:szCs w:val="24"/>
          <w:u w:val="single"/>
        </w:rPr>
      </w:pPr>
      <w:r w:rsidRPr="00A572C1">
        <w:rPr>
          <w:rFonts w:ascii="Arial" w:hAnsi="Arial" w:cs="Arial"/>
          <w:b/>
          <w:bCs/>
          <w:sz w:val="24"/>
          <w:szCs w:val="24"/>
          <w:u w:val="single"/>
        </w:rPr>
        <w:t>Machine Learning Communities:</w:t>
      </w:r>
    </w:p>
    <w:p w14:paraId="74CA520F" w14:textId="77777777" w:rsidR="00A572C1" w:rsidRPr="00A572C1" w:rsidRDefault="00A572C1" w:rsidP="00A572C1">
      <w:pPr>
        <w:spacing w:after="0"/>
        <w:rPr>
          <w:rFonts w:ascii="Arial" w:hAnsi="Arial" w:cs="Arial"/>
          <w:sz w:val="24"/>
          <w:szCs w:val="24"/>
        </w:rPr>
      </w:pPr>
    </w:p>
    <w:p w14:paraId="10BB1126" w14:textId="77777777" w:rsidR="00A572C1" w:rsidRPr="00A572C1" w:rsidRDefault="00A572C1" w:rsidP="00A572C1">
      <w:pPr>
        <w:pStyle w:val="ListParagraph"/>
        <w:numPr>
          <w:ilvl w:val="0"/>
          <w:numId w:val="29"/>
        </w:numPr>
        <w:spacing w:after="0"/>
        <w:rPr>
          <w:rFonts w:ascii="Arial" w:hAnsi="Arial" w:cs="Arial"/>
          <w:sz w:val="24"/>
          <w:szCs w:val="24"/>
        </w:rPr>
      </w:pPr>
      <w:r w:rsidRPr="0084094B">
        <w:rPr>
          <w:rFonts w:ascii="Arial" w:hAnsi="Arial" w:cs="Arial"/>
          <w:b/>
          <w:bCs/>
          <w:sz w:val="24"/>
          <w:szCs w:val="24"/>
        </w:rPr>
        <w:t>ACL (Association for Computational Linguistics</w:t>
      </w:r>
      <w:r w:rsidRPr="00A572C1">
        <w:rPr>
          <w:rFonts w:ascii="Arial" w:hAnsi="Arial" w:cs="Arial"/>
          <w:sz w:val="24"/>
          <w:szCs w:val="24"/>
        </w:rPr>
        <w:t>): https://www.aclweb.org/</w:t>
      </w:r>
    </w:p>
    <w:p w14:paraId="0707899C" w14:textId="2C3AE6B6" w:rsidR="0084094B" w:rsidRDefault="0084094B" w:rsidP="00A572C1">
      <w:pPr>
        <w:pStyle w:val="ListParagraph"/>
        <w:numPr>
          <w:ilvl w:val="0"/>
          <w:numId w:val="29"/>
        </w:numPr>
        <w:spacing w:after="0"/>
        <w:rPr>
          <w:rFonts w:ascii="Arial" w:hAnsi="Arial" w:cs="Arial"/>
          <w:sz w:val="24"/>
          <w:szCs w:val="24"/>
        </w:rPr>
      </w:pPr>
      <w:proofErr w:type="spellStart"/>
      <w:r w:rsidRPr="0084094B">
        <w:rPr>
          <w:rFonts w:ascii="Arial" w:hAnsi="Arial" w:cs="Arial"/>
          <w:b/>
          <w:bCs/>
          <w:sz w:val="24"/>
          <w:szCs w:val="24"/>
        </w:rPr>
        <w:t>TowardsDataScience</w:t>
      </w:r>
      <w:proofErr w:type="spellEnd"/>
      <w:r>
        <w:rPr>
          <w:rFonts w:ascii="Arial" w:hAnsi="Arial" w:cs="Arial"/>
          <w:sz w:val="24"/>
          <w:szCs w:val="24"/>
        </w:rPr>
        <w:t xml:space="preserve">: </w:t>
      </w:r>
      <w:r w:rsidRPr="0084094B">
        <w:rPr>
          <w:rFonts w:ascii="Arial" w:hAnsi="Arial" w:cs="Arial"/>
          <w:sz w:val="24"/>
          <w:szCs w:val="24"/>
        </w:rPr>
        <w:t>https://towardsdatascience.com</w:t>
      </w:r>
    </w:p>
    <w:p w14:paraId="4A19A22E" w14:textId="77777777" w:rsidR="00A572C1" w:rsidRPr="00A572C1" w:rsidRDefault="00A572C1" w:rsidP="00A572C1">
      <w:pPr>
        <w:pStyle w:val="ListParagraph"/>
        <w:numPr>
          <w:ilvl w:val="0"/>
          <w:numId w:val="29"/>
        </w:numPr>
        <w:spacing w:after="0"/>
        <w:rPr>
          <w:rFonts w:ascii="Arial" w:hAnsi="Arial" w:cs="Arial"/>
          <w:sz w:val="24"/>
          <w:szCs w:val="24"/>
        </w:rPr>
      </w:pPr>
      <w:r w:rsidRPr="0084094B">
        <w:rPr>
          <w:rFonts w:ascii="Arial" w:hAnsi="Arial" w:cs="Arial"/>
          <w:b/>
          <w:bCs/>
          <w:sz w:val="24"/>
          <w:szCs w:val="24"/>
        </w:rPr>
        <w:t>AAAI (Association for the Advancement of Artificial Intelligence):</w:t>
      </w:r>
      <w:r w:rsidRPr="00A572C1">
        <w:rPr>
          <w:rFonts w:ascii="Arial" w:hAnsi="Arial" w:cs="Arial"/>
          <w:sz w:val="24"/>
          <w:szCs w:val="24"/>
        </w:rPr>
        <w:t xml:space="preserve"> https://aaai.org/</w:t>
      </w:r>
    </w:p>
    <w:p w14:paraId="3DD8AB26" w14:textId="77777777" w:rsidR="0084094B" w:rsidRDefault="0084094B" w:rsidP="00A572C1">
      <w:pPr>
        <w:spacing w:after="0"/>
        <w:rPr>
          <w:rFonts w:ascii="Arial" w:hAnsi="Arial" w:cs="Arial"/>
          <w:b/>
          <w:bCs/>
          <w:sz w:val="24"/>
          <w:szCs w:val="24"/>
          <w:u w:val="single"/>
        </w:rPr>
      </w:pPr>
    </w:p>
    <w:p w14:paraId="546F91E1" w14:textId="6AB1B0CD" w:rsidR="00A572C1" w:rsidRPr="0084094B" w:rsidRDefault="00A572C1" w:rsidP="00A572C1">
      <w:pPr>
        <w:spacing w:after="0"/>
        <w:rPr>
          <w:rFonts w:ascii="Arial" w:hAnsi="Arial" w:cs="Arial"/>
          <w:b/>
          <w:bCs/>
          <w:sz w:val="24"/>
          <w:szCs w:val="24"/>
          <w:u w:val="single"/>
        </w:rPr>
      </w:pPr>
      <w:r w:rsidRPr="0084094B">
        <w:rPr>
          <w:rFonts w:ascii="Arial" w:hAnsi="Arial" w:cs="Arial"/>
          <w:b/>
          <w:bCs/>
          <w:sz w:val="24"/>
          <w:szCs w:val="24"/>
          <w:u w:val="single"/>
        </w:rPr>
        <w:t>Websites and Resources:</w:t>
      </w:r>
    </w:p>
    <w:p w14:paraId="573C5667" w14:textId="77777777" w:rsidR="00A572C1" w:rsidRPr="00A572C1" w:rsidRDefault="00A572C1" w:rsidP="00A572C1">
      <w:pPr>
        <w:spacing w:after="0"/>
        <w:rPr>
          <w:rFonts w:ascii="Arial" w:hAnsi="Arial" w:cs="Arial"/>
          <w:sz w:val="24"/>
          <w:szCs w:val="24"/>
        </w:rPr>
      </w:pPr>
    </w:p>
    <w:p w14:paraId="40CB9C50" w14:textId="77777777" w:rsidR="00A572C1" w:rsidRPr="0084094B" w:rsidRDefault="00A572C1" w:rsidP="0084094B">
      <w:pPr>
        <w:pStyle w:val="ListParagraph"/>
        <w:numPr>
          <w:ilvl w:val="0"/>
          <w:numId w:val="30"/>
        </w:numPr>
        <w:spacing w:after="0"/>
        <w:rPr>
          <w:rFonts w:ascii="Arial" w:hAnsi="Arial" w:cs="Arial"/>
          <w:sz w:val="24"/>
          <w:szCs w:val="24"/>
        </w:rPr>
      </w:pPr>
      <w:r w:rsidRPr="0084094B">
        <w:rPr>
          <w:rFonts w:ascii="Arial" w:hAnsi="Arial" w:cs="Arial"/>
          <w:b/>
          <w:bCs/>
          <w:sz w:val="24"/>
          <w:szCs w:val="24"/>
        </w:rPr>
        <w:t xml:space="preserve">Stanford </w:t>
      </w:r>
      <w:proofErr w:type="spellStart"/>
      <w:r w:rsidRPr="0084094B">
        <w:rPr>
          <w:rFonts w:ascii="Arial" w:hAnsi="Arial" w:cs="Arial"/>
          <w:b/>
          <w:bCs/>
          <w:sz w:val="24"/>
          <w:szCs w:val="24"/>
        </w:rPr>
        <w:t>CoreNLP</w:t>
      </w:r>
      <w:proofErr w:type="spellEnd"/>
      <w:r w:rsidRPr="0084094B">
        <w:rPr>
          <w:rFonts w:ascii="Arial" w:hAnsi="Arial" w:cs="Arial"/>
          <w:sz w:val="24"/>
          <w:szCs w:val="24"/>
        </w:rPr>
        <w:t>: https://stanfordnlp.github.io/CoreNLP/</w:t>
      </w:r>
    </w:p>
    <w:p w14:paraId="5E387C4E" w14:textId="77777777" w:rsidR="00A572C1" w:rsidRPr="0084094B" w:rsidRDefault="00A572C1" w:rsidP="0084094B">
      <w:pPr>
        <w:pStyle w:val="ListParagraph"/>
        <w:numPr>
          <w:ilvl w:val="0"/>
          <w:numId w:val="30"/>
        </w:numPr>
        <w:spacing w:after="0"/>
        <w:rPr>
          <w:rFonts w:ascii="Arial" w:hAnsi="Arial" w:cs="Arial"/>
          <w:sz w:val="24"/>
          <w:szCs w:val="24"/>
        </w:rPr>
      </w:pPr>
      <w:r w:rsidRPr="0084094B">
        <w:rPr>
          <w:rFonts w:ascii="Arial" w:hAnsi="Arial" w:cs="Arial"/>
          <w:b/>
          <w:bCs/>
          <w:sz w:val="24"/>
          <w:szCs w:val="24"/>
        </w:rPr>
        <w:t>Sentiment Analysis Toolkit</w:t>
      </w:r>
      <w:r w:rsidRPr="0084094B">
        <w:rPr>
          <w:rFonts w:ascii="Arial" w:hAnsi="Arial" w:cs="Arial"/>
          <w:sz w:val="24"/>
          <w:szCs w:val="24"/>
        </w:rPr>
        <w:t>: https://stanfordnlp.github.io/CoreNLP/sentiment.html</w:t>
      </w:r>
    </w:p>
    <w:p w14:paraId="7A3815D0" w14:textId="77777777" w:rsidR="00A572C1" w:rsidRPr="00A572C1" w:rsidRDefault="00A572C1" w:rsidP="00A572C1">
      <w:pPr>
        <w:spacing w:after="0"/>
        <w:rPr>
          <w:rFonts w:ascii="Arial" w:hAnsi="Arial" w:cs="Arial"/>
          <w:sz w:val="24"/>
          <w:szCs w:val="24"/>
        </w:rPr>
      </w:pPr>
    </w:p>
    <w:p w14:paraId="65B7A558" w14:textId="0C6A863E" w:rsidR="007C346C" w:rsidRPr="00A572C1" w:rsidRDefault="007C346C">
      <w:pPr>
        <w:rPr>
          <w:rFonts w:ascii="Arial" w:hAnsi="Arial" w:cs="Arial"/>
          <w:sz w:val="24"/>
          <w:szCs w:val="24"/>
        </w:rPr>
      </w:pPr>
    </w:p>
    <w:sectPr w:rsidR="007C346C" w:rsidRPr="00A572C1" w:rsidSect="00F64003">
      <w:pgSz w:w="11906" w:h="16838"/>
      <w:pgMar w:top="1276"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ECDF8" w14:textId="77777777" w:rsidR="007859FD" w:rsidRDefault="007859FD" w:rsidP="00463017">
      <w:pPr>
        <w:spacing w:after="0" w:line="240" w:lineRule="auto"/>
      </w:pPr>
      <w:r>
        <w:separator/>
      </w:r>
    </w:p>
  </w:endnote>
  <w:endnote w:type="continuationSeparator" w:id="0">
    <w:p w14:paraId="291ECA7D" w14:textId="77777777" w:rsidR="007859FD" w:rsidRDefault="007859FD" w:rsidP="004630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39776" w14:textId="77777777" w:rsidR="007859FD" w:rsidRDefault="007859FD" w:rsidP="00463017">
      <w:pPr>
        <w:spacing w:after="0" w:line="240" w:lineRule="auto"/>
      </w:pPr>
      <w:r>
        <w:separator/>
      </w:r>
    </w:p>
  </w:footnote>
  <w:footnote w:type="continuationSeparator" w:id="0">
    <w:p w14:paraId="3A4FAC40" w14:textId="77777777" w:rsidR="007859FD" w:rsidRDefault="007859FD" w:rsidP="004630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F0B35"/>
    <w:multiLevelType w:val="hybridMultilevel"/>
    <w:tmpl w:val="4EE416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A55122"/>
    <w:multiLevelType w:val="hybridMultilevel"/>
    <w:tmpl w:val="A8E6FD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5F7AF3"/>
    <w:multiLevelType w:val="multilevel"/>
    <w:tmpl w:val="1D664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D324EE"/>
    <w:multiLevelType w:val="multilevel"/>
    <w:tmpl w:val="DA127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D97290"/>
    <w:multiLevelType w:val="hybridMultilevel"/>
    <w:tmpl w:val="AD145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84D51AC"/>
    <w:multiLevelType w:val="hybridMultilevel"/>
    <w:tmpl w:val="0CC079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94594F"/>
    <w:multiLevelType w:val="hybridMultilevel"/>
    <w:tmpl w:val="0B948C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CC61A0"/>
    <w:multiLevelType w:val="hybridMultilevel"/>
    <w:tmpl w:val="E542B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CD06E02"/>
    <w:multiLevelType w:val="hybridMultilevel"/>
    <w:tmpl w:val="2FB492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7471B5"/>
    <w:multiLevelType w:val="hybridMultilevel"/>
    <w:tmpl w:val="5D2252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4E73316"/>
    <w:multiLevelType w:val="hybridMultilevel"/>
    <w:tmpl w:val="098C93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C3D3F45"/>
    <w:multiLevelType w:val="hybridMultilevel"/>
    <w:tmpl w:val="0B58A5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DC56490"/>
    <w:multiLevelType w:val="hybridMultilevel"/>
    <w:tmpl w:val="5C127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5337F4C"/>
    <w:multiLevelType w:val="multilevel"/>
    <w:tmpl w:val="C5420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AF0D7D"/>
    <w:multiLevelType w:val="hybridMultilevel"/>
    <w:tmpl w:val="B22E22F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0187AAF"/>
    <w:multiLevelType w:val="hybridMultilevel"/>
    <w:tmpl w:val="A9B2AD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1365415"/>
    <w:multiLevelType w:val="multilevel"/>
    <w:tmpl w:val="D450B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3136BB"/>
    <w:multiLevelType w:val="hybridMultilevel"/>
    <w:tmpl w:val="D69803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B7E3C87"/>
    <w:multiLevelType w:val="hybridMultilevel"/>
    <w:tmpl w:val="8BA01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CFD2989"/>
    <w:multiLevelType w:val="hybridMultilevel"/>
    <w:tmpl w:val="3A9253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E330993"/>
    <w:multiLevelType w:val="hybridMultilevel"/>
    <w:tmpl w:val="1DCEBD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72F524F"/>
    <w:multiLevelType w:val="hybridMultilevel"/>
    <w:tmpl w:val="AB161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C623E26"/>
    <w:multiLevelType w:val="hybridMultilevel"/>
    <w:tmpl w:val="2C087F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DCD2A47"/>
    <w:multiLevelType w:val="multilevel"/>
    <w:tmpl w:val="1CECC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895AF4"/>
    <w:multiLevelType w:val="hybridMultilevel"/>
    <w:tmpl w:val="F8CAE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03C0843"/>
    <w:multiLevelType w:val="multilevel"/>
    <w:tmpl w:val="EE1ADE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8A2069"/>
    <w:multiLevelType w:val="hybridMultilevel"/>
    <w:tmpl w:val="4448F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565004A"/>
    <w:multiLevelType w:val="multilevel"/>
    <w:tmpl w:val="21866DD8"/>
    <w:lvl w:ilvl="0">
      <w:start w:val="1"/>
      <w:numFmt w:val="decimal"/>
      <w:lvlText w:val="%1."/>
      <w:lvlJc w:val="left"/>
      <w:pPr>
        <w:ind w:left="218"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862" w:hanging="720"/>
      </w:pPr>
      <w:rPr>
        <w:rFonts w:hint="default"/>
        <w:b/>
      </w:rPr>
    </w:lvl>
    <w:lvl w:ilvl="3">
      <w:start w:val="1"/>
      <w:numFmt w:val="decimal"/>
      <w:isLgl/>
      <w:lvlText w:val="%1.%2.%3.%4"/>
      <w:lvlJc w:val="left"/>
      <w:pPr>
        <w:ind w:left="1364" w:hanging="1080"/>
      </w:pPr>
      <w:rPr>
        <w:rFonts w:hint="default"/>
        <w:b/>
      </w:rPr>
    </w:lvl>
    <w:lvl w:ilvl="4">
      <w:start w:val="1"/>
      <w:numFmt w:val="decimal"/>
      <w:isLgl/>
      <w:lvlText w:val="%1.%2.%3.%4.%5"/>
      <w:lvlJc w:val="left"/>
      <w:pPr>
        <w:ind w:left="1866" w:hanging="1440"/>
      </w:pPr>
      <w:rPr>
        <w:rFonts w:hint="default"/>
        <w:b/>
      </w:rPr>
    </w:lvl>
    <w:lvl w:ilvl="5">
      <w:start w:val="1"/>
      <w:numFmt w:val="decimal"/>
      <w:isLgl/>
      <w:lvlText w:val="%1.%2.%3.%4.%5.%6"/>
      <w:lvlJc w:val="left"/>
      <w:pPr>
        <w:ind w:left="2368" w:hanging="1800"/>
      </w:pPr>
      <w:rPr>
        <w:rFonts w:hint="default"/>
        <w:b/>
      </w:rPr>
    </w:lvl>
    <w:lvl w:ilvl="6">
      <w:start w:val="1"/>
      <w:numFmt w:val="decimal"/>
      <w:isLgl/>
      <w:lvlText w:val="%1.%2.%3.%4.%5.%6.%7"/>
      <w:lvlJc w:val="left"/>
      <w:pPr>
        <w:ind w:left="2510" w:hanging="1800"/>
      </w:pPr>
      <w:rPr>
        <w:rFonts w:hint="default"/>
        <w:b/>
      </w:rPr>
    </w:lvl>
    <w:lvl w:ilvl="7">
      <w:start w:val="1"/>
      <w:numFmt w:val="decimal"/>
      <w:isLgl/>
      <w:lvlText w:val="%1.%2.%3.%4.%5.%6.%7.%8"/>
      <w:lvlJc w:val="left"/>
      <w:pPr>
        <w:ind w:left="3012" w:hanging="2160"/>
      </w:pPr>
      <w:rPr>
        <w:rFonts w:hint="default"/>
        <w:b/>
      </w:rPr>
    </w:lvl>
    <w:lvl w:ilvl="8">
      <w:start w:val="1"/>
      <w:numFmt w:val="decimal"/>
      <w:isLgl/>
      <w:lvlText w:val="%1.%2.%3.%4.%5.%6.%7.%8.%9"/>
      <w:lvlJc w:val="left"/>
      <w:pPr>
        <w:ind w:left="3514" w:hanging="2520"/>
      </w:pPr>
      <w:rPr>
        <w:rFonts w:hint="default"/>
        <w:b/>
      </w:rPr>
    </w:lvl>
  </w:abstractNum>
  <w:abstractNum w:abstractNumId="28" w15:restartNumberingAfterBreak="0">
    <w:nsid w:val="76184E67"/>
    <w:multiLevelType w:val="hybridMultilevel"/>
    <w:tmpl w:val="F3E2C9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9657223"/>
    <w:multiLevelType w:val="multilevel"/>
    <w:tmpl w:val="F5FA2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3224603">
    <w:abstractNumId w:val="14"/>
  </w:num>
  <w:num w:numId="2" w16cid:durableId="1494031065">
    <w:abstractNumId w:val="6"/>
  </w:num>
  <w:num w:numId="3" w16cid:durableId="910234425">
    <w:abstractNumId w:val="1"/>
  </w:num>
  <w:num w:numId="4" w16cid:durableId="1778792043">
    <w:abstractNumId w:val="18"/>
  </w:num>
  <w:num w:numId="5" w16cid:durableId="107701861">
    <w:abstractNumId w:val="0"/>
  </w:num>
  <w:num w:numId="6" w16cid:durableId="996808003">
    <w:abstractNumId w:val="19"/>
  </w:num>
  <w:num w:numId="7" w16cid:durableId="125246099">
    <w:abstractNumId w:val="4"/>
  </w:num>
  <w:num w:numId="8" w16cid:durableId="1618412703">
    <w:abstractNumId w:val="24"/>
  </w:num>
  <w:num w:numId="9" w16cid:durableId="2082678408">
    <w:abstractNumId w:val="26"/>
  </w:num>
  <w:num w:numId="10" w16cid:durableId="1955671020">
    <w:abstractNumId w:val="5"/>
  </w:num>
  <w:num w:numId="11" w16cid:durableId="186913787">
    <w:abstractNumId w:val="7"/>
  </w:num>
  <w:num w:numId="12" w16cid:durableId="1865554794">
    <w:abstractNumId w:val="17"/>
  </w:num>
  <w:num w:numId="13" w16cid:durableId="836264318">
    <w:abstractNumId w:val="21"/>
  </w:num>
  <w:num w:numId="14" w16cid:durableId="606230819">
    <w:abstractNumId w:val="22"/>
  </w:num>
  <w:num w:numId="15" w16cid:durableId="706217055">
    <w:abstractNumId w:val="27"/>
  </w:num>
  <w:num w:numId="16" w16cid:durableId="932397816">
    <w:abstractNumId w:val="2"/>
  </w:num>
  <w:num w:numId="17" w16cid:durableId="747850264">
    <w:abstractNumId w:val="8"/>
  </w:num>
  <w:num w:numId="18" w16cid:durableId="1582594338">
    <w:abstractNumId w:val="13"/>
  </w:num>
  <w:num w:numId="19" w16cid:durableId="289937711">
    <w:abstractNumId w:val="25"/>
  </w:num>
  <w:num w:numId="20" w16cid:durableId="1061175918">
    <w:abstractNumId w:val="16"/>
  </w:num>
  <w:num w:numId="21" w16cid:durableId="658770286">
    <w:abstractNumId w:val="28"/>
  </w:num>
  <w:num w:numId="22" w16cid:durableId="1447847540">
    <w:abstractNumId w:val="11"/>
  </w:num>
  <w:num w:numId="23" w16cid:durableId="829489767">
    <w:abstractNumId w:val="15"/>
  </w:num>
  <w:num w:numId="24" w16cid:durableId="1681543679">
    <w:abstractNumId w:val="3"/>
  </w:num>
  <w:num w:numId="25" w16cid:durableId="2084838100">
    <w:abstractNumId w:val="23"/>
  </w:num>
  <w:num w:numId="26" w16cid:durableId="1041976592">
    <w:abstractNumId w:val="29"/>
  </w:num>
  <w:num w:numId="27" w16cid:durableId="797140989">
    <w:abstractNumId w:val="9"/>
  </w:num>
  <w:num w:numId="28" w16cid:durableId="119038800">
    <w:abstractNumId w:val="12"/>
  </w:num>
  <w:num w:numId="29" w16cid:durableId="1937059900">
    <w:abstractNumId w:val="10"/>
  </w:num>
  <w:num w:numId="30" w16cid:durableId="124749249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0NDMzMDEzMTeyMLY0M7JU0lEKTi0uzszPAykwrwUAfBcOjywAAAA="/>
  </w:docVars>
  <w:rsids>
    <w:rsidRoot w:val="00F3676E"/>
    <w:rsid w:val="0000588C"/>
    <w:rsid w:val="000141F7"/>
    <w:rsid w:val="00015DC6"/>
    <w:rsid w:val="0002000B"/>
    <w:rsid w:val="00024326"/>
    <w:rsid w:val="00027016"/>
    <w:rsid w:val="0004059D"/>
    <w:rsid w:val="00040CE8"/>
    <w:rsid w:val="00041659"/>
    <w:rsid w:val="000479D2"/>
    <w:rsid w:val="000503D1"/>
    <w:rsid w:val="00054B88"/>
    <w:rsid w:val="00062C8F"/>
    <w:rsid w:val="000706DA"/>
    <w:rsid w:val="00071162"/>
    <w:rsid w:val="00075B44"/>
    <w:rsid w:val="00080B51"/>
    <w:rsid w:val="00085BEC"/>
    <w:rsid w:val="00086FE3"/>
    <w:rsid w:val="00087BDB"/>
    <w:rsid w:val="0009145F"/>
    <w:rsid w:val="00091BB2"/>
    <w:rsid w:val="000A569F"/>
    <w:rsid w:val="000B0E50"/>
    <w:rsid w:val="000C216E"/>
    <w:rsid w:val="000D0FA2"/>
    <w:rsid w:val="000D2167"/>
    <w:rsid w:val="000D29F5"/>
    <w:rsid w:val="000E3262"/>
    <w:rsid w:val="000F6EB7"/>
    <w:rsid w:val="00100B71"/>
    <w:rsid w:val="0010249E"/>
    <w:rsid w:val="00104307"/>
    <w:rsid w:val="001166CA"/>
    <w:rsid w:val="00132801"/>
    <w:rsid w:val="001354DA"/>
    <w:rsid w:val="00137ACE"/>
    <w:rsid w:val="0014096D"/>
    <w:rsid w:val="00140E9C"/>
    <w:rsid w:val="00155740"/>
    <w:rsid w:val="00155DFB"/>
    <w:rsid w:val="00181777"/>
    <w:rsid w:val="001825B6"/>
    <w:rsid w:val="001942E2"/>
    <w:rsid w:val="00195794"/>
    <w:rsid w:val="001A1D6E"/>
    <w:rsid w:val="001A4AAE"/>
    <w:rsid w:val="001B12DC"/>
    <w:rsid w:val="001B1692"/>
    <w:rsid w:val="001B2D05"/>
    <w:rsid w:val="001B2D43"/>
    <w:rsid w:val="001B7C90"/>
    <w:rsid w:val="001C6FBC"/>
    <w:rsid w:val="001D1671"/>
    <w:rsid w:val="001D1EF9"/>
    <w:rsid w:val="001D2091"/>
    <w:rsid w:val="001E044C"/>
    <w:rsid w:val="001E32C0"/>
    <w:rsid w:val="001E6E1E"/>
    <w:rsid w:val="001E74B2"/>
    <w:rsid w:val="001F5AD4"/>
    <w:rsid w:val="001F7E8F"/>
    <w:rsid w:val="002042C5"/>
    <w:rsid w:val="00206E07"/>
    <w:rsid w:val="002071B6"/>
    <w:rsid w:val="002177EC"/>
    <w:rsid w:val="002218A7"/>
    <w:rsid w:val="00222B8C"/>
    <w:rsid w:val="00227828"/>
    <w:rsid w:val="00232125"/>
    <w:rsid w:val="00233E52"/>
    <w:rsid w:val="00261FAF"/>
    <w:rsid w:val="00264866"/>
    <w:rsid w:val="002776E7"/>
    <w:rsid w:val="002814AE"/>
    <w:rsid w:val="00290C11"/>
    <w:rsid w:val="00291871"/>
    <w:rsid w:val="002A2F3C"/>
    <w:rsid w:val="002B1B41"/>
    <w:rsid w:val="002C71D7"/>
    <w:rsid w:val="002D30EF"/>
    <w:rsid w:val="002D4E55"/>
    <w:rsid w:val="002D632F"/>
    <w:rsid w:val="002E0DE9"/>
    <w:rsid w:val="002F65F0"/>
    <w:rsid w:val="00327FBE"/>
    <w:rsid w:val="00345498"/>
    <w:rsid w:val="003525DC"/>
    <w:rsid w:val="00361DF0"/>
    <w:rsid w:val="0036545F"/>
    <w:rsid w:val="003758A2"/>
    <w:rsid w:val="00382E76"/>
    <w:rsid w:val="00383967"/>
    <w:rsid w:val="00384EE6"/>
    <w:rsid w:val="003860BB"/>
    <w:rsid w:val="00386D3A"/>
    <w:rsid w:val="00390EE9"/>
    <w:rsid w:val="003A0453"/>
    <w:rsid w:val="003A099D"/>
    <w:rsid w:val="003A1335"/>
    <w:rsid w:val="003A4A68"/>
    <w:rsid w:val="003A6B55"/>
    <w:rsid w:val="003C0036"/>
    <w:rsid w:val="003C24BB"/>
    <w:rsid w:val="003C6116"/>
    <w:rsid w:val="003D095C"/>
    <w:rsid w:val="003D470D"/>
    <w:rsid w:val="003D4C4E"/>
    <w:rsid w:val="003D7836"/>
    <w:rsid w:val="003F24D1"/>
    <w:rsid w:val="003F36D7"/>
    <w:rsid w:val="00403F24"/>
    <w:rsid w:val="00404892"/>
    <w:rsid w:val="00407EE6"/>
    <w:rsid w:val="00420D8A"/>
    <w:rsid w:val="00432DE4"/>
    <w:rsid w:val="00433F26"/>
    <w:rsid w:val="00443533"/>
    <w:rsid w:val="004501E8"/>
    <w:rsid w:val="00463017"/>
    <w:rsid w:val="0046448D"/>
    <w:rsid w:val="00464C05"/>
    <w:rsid w:val="004713CD"/>
    <w:rsid w:val="0047690C"/>
    <w:rsid w:val="00481DB3"/>
    <w:rsid w:val="00487B88"/>
    <w:rsid w:val="00494339"/>
    <w:rsid w:val="004A0494"/>
    <w:rsid w:val="004B57B8"/>
    <w:rsid w:val="004C025C"/>
    <w:rsid w:val="004C1861"/>
    <w:rsid w:val="004C1F93"/>
    <w:rsid w:val="004C50EB"/>
    <w:rsid w:val="004C6213"/>
    <w:rsid w:val="004D647B"/>
    <w:rsid w:val="004E4AAC"/>
    <w:rsid w:val="004E5887"/>
    <w:rsid w:val="004E76AB"/>
    <w:rsid w:val="004F05AF"/>
    <w:rsid w:val="004F0772"/>
    <w:rsid w:val="004F0D54"/>
    <w:rsid w:val="004F4C6B"/>
    <w:rsid w:val="00502227"/>
    <w:rsid w:val="005060F1"/>
    <w:rsid w:val="0050657A"/>
    <w:rsid w:val="005116DF"/>
    <w:rsid w:val="00520CD5"/>
    <w:rsid w:val="00537233"/>
    <w:rsid w:val="00540952"/>
    <w:rsid w:val="00542BB7"/>
    <w:rsid w:val="00547E62"/>
    <w:rsid w:val="00556E20"/>
    <w:rsid w:val="00575B90"/>
    <w:rsid w:val="00576AE9"/>
    <w:rsid w:val="00582122"/>
    <w:rsid w:val="00583FCD"/>
    <w:rsid w:val="00592A4F"/>
    <w:rsid w:val="00592C10"/>
    <w:rsid w:val="00593369"/>
    <w:rsid w:val="00593A8D"/>
    <w:rsid w:val="00597709"/>
    <w:rsid w:val="005B3B5F"/>
    <w:rsid w:val="005D2E72"/>
    <w:rsid w:val="005D2EAA"/>
    <w:rsid w:val="005E2F26"/>
    <w:rsid w:val="005E3630"/>
    <w:rsid w:val="005E7EAF"/>
    <w:rsid w:val="00603B89"/>
    <w:rsid w:val="00617C70"/>
    <w:rsid w:val="00627D39"/>
    <w:rsid w:val="006377BA"/>
    <w:rsid w:val="00637F32"/>
    <w:rsid w:val="0064412C"/>
    <w:rsid w:val="00646DC7"/>
    <w:rsid w:val="00663782"/>
    <w:rsid w:val="00672585"/>
    <w:rsid w:val="00675C31"/>
    <w:rsid w:val="006802A0"/>
    <w:rsid w:val="006855C4"/>
    <w:rsid w:val="0068609D"/>
    <w:rsid w:val="00687EB6"/>
    <w:rsid w:val="006A3FD2"/>
    <w:rsid w:val="006B5770"/>
    <w:rsid w:val="006C1723"/>
    <w:rsid w:val="006C2152"/>
    <w:rsid w:val="006D097C"/>
    <w:rsid w:val="006D1B72"/>
    <w:rsid w:val="006E1011"/>
    <w:rsid w:val="006E551C"/>
    <w:rsid w:val="006F65BD"/>
    <w:rsid w:val="007125B6"/>
    <w:rsid w:val="00712E25"/>
    <w:rsid w:val="007202EB"/>
    <w:rsid w:val="00723AC0"/>
    <w:rsid w:val="00724988"/>
    <w:rsid w:val="0072638A"/>
    <w:rsid w:val="007369B9"/>
    <w:rsid w:val="00740FF5"/>
    <w:rsid w:val="0075335E"/>
    <w:rsid w:val="00753B44"/>
    <w:rsid w:val="00755075"/>
    <w:rsid w:val="00755E1C"/>
    <w:rsid w:val="00761862"/>
    <w:rsid w:val="00774195"/>
    <w:rsid w:val="00776DAB"/>
    <w:rsid w:val="0078106D"/>
    <w:rsid w:val="007859FD"/>
    <w:rsid w:val="007B0F10"/>
    <w:rsid w:val="007B1E6E"/>
    <w:rsid w:val="007B3470"/>
    <w:rsid w:val="007B506F"/>
    <w:rsid w:val="007C346C"/>
    <w:rsid w:val="007D5520"/>
    <w:rsid w:val="007E4DA6"/>
    <w:rsid w:val="007F4B06"/>
    <w:rsid w:val="007F4FBF"/>
    <w:rsid w:val="00801E61"/>
    <w:rsid w:val="0081191B"/>
    <w:rsid w:val="00812B8A"/>
    <w:rsid w:val="0082175B"/>
    <w:rsid w:val="00830EFC"/>
    <w:rsid w:val="00833A5D"/>
    <w:rsid w:val="0084094B"/>
    <w:rsid w:val="00840D0F"/>
    <w:rsid w:val="00843C96"/>
    <w:rsid w:val="00852378"/>
    <w:rsid w:val="00854894"/>
    <w:rsid w:val="0085710F"/>
    <w:rsid w:val="0086258C"/>
    <w:rsid w:val="00864187"/>
    <w:rsid w:val="00865215"/>
    <w:rsid w:val="00865C9C"/>
    <w:rsid w:val="00873784"/>
    <w:rsid w:val="00880D98"/>
    <w:rsid w:val="00890EC4"/>
    <w:rsid w:val="008913B2"/>
    <w:rsid w:val="00892069"/>
    <w:rsid w:val="008940C2"/>
    <w:rsid w:val="0089436B"/>
    <w:rsid w:val="00894990"/>
    <w:rsid w:val="00894B25"/>
    <w:rsid w:val="008A101A"/>
    <w:rsid w:val="008B3991"/>
    <w:rsid w:val="008B5251"/>
    <w:rsid w:val="008C2662"/>
    <w:rsid w:val="008D4512"/>
    <w:rsid w:val="008D4C89"/>
    <w:rsid w:val="008E1934"/>
    <w:rsid w:val="008E69FF"/>
    <w:rsid w:val="008F5191"/>
    <w:rsid w:val="0090773F"/>
    <w:rsid w:val="00907870"/>
    <w:rsid w:val="00907CB4"/>
    <w:rsid w:val="00913272"/>
    <w:rsid w:val="009152F1"/>
    <w:rsid w:val="009165FF"/>
    <w:rsid w:val="00940A51"/>
    <w:rsid w:val="009657CA"/>
    <w:rsid w:val="009706F3"/>
    <w:rsid w:val="009823CB"/>
    <w:rsid w:val="009934B4"/>
    <w:rsid w:val="00995152"/>
    <w:rsid w:val="009A3F10"/>
    <w:rsid w:val="009A7CC2"/>
    <w:rsid w:val="009B1202"/>
    <w:rsid w:val="009B26C9"/>
    <w:rsid w:val="009B582C"/>
    <w:rsid w:val="009C41BB"/>
    <w:rsid w:val="009C6633"/>
    <w:rsid w:val="009D2DA6"/>
    <w:rsid w:val="009D77D5"/>
    <w:rsid w:val="009F689C"/>
    <w:rsid w:val="009F6A84"/>
    <w:rsid w:val="00A20929"/>
    <w:rsid w:val="00A25B2B"/>
    <w:rsid w:val="00A4018B"/>
    <w:rsid w:val="00A44D7F"/>
    <w:rsid w:val="00A546EB"/>
    <w:rsid w:val="00A572C1"/>
    <w:rsid w:val="00A65266"/>
    <w:rsid w:val="00A731C2"/>
    <w:rsid w:val="00A74E14"/>
    <w:rsid w:val="00A826C6"/>
    <w:rsid w:val="00A86C63"/>
    <w:rsid w:val="00A97BA2"/>
    <w:rsid w:val="00AA027B"/>
    <w:rsid w:val="00AA3EDC"/>
    <w:rsid w:val="00AA690B"/>
    <w:rsid w:val="00AA7C24"/>
    <w:rsid w:val="00AB10EB"/>
    <w:rsid w:val="00AB31B9"/>
    <w:rsid w:val="00AB550C"/>
    <w:rsid w:val="00AB7A64"/>
    <w:rsid w:val="00AC3651"/>
    <w:rsid w:val="00AD4505"/>
    <w:rsid w:val="00AD4B68"/>
    <w:rsid w:val="00AD72BF"/>
    <w:rsid w:val="00AE1B90"/>
    <w:rsid w:val="00AE3CED"/>
    <w:rsid w:val="00B06ABF"/>
    <w:rsid w:val="00B125A0"/>
    <w:rsid w:val="00B15A5C"/>
    <w:rsid w:val="00B32CAD"/>
    <w:rsid w:val="00B3384E"/>
    <w:rsid w:val="00B40098"/>
    <w:rsid w:val="00B432C5"/>
    <w:rsid w:val="00B4612B"/>
    <w:rsid w:val="00B549B5"/>
    <w:rsid w:val="00B54F3C"/>
    <w:rsid w:val="00B5530C"/>
    <w:rsid w:val="00B55BC9"/>
    <w:rsid w:val="00B8107B"/>
    <w:rsid w:val="00B84D85"/>
    <w:rsid w:val="00B85F9B"/>
    <w:rsid w:val="00B9552C"/>
    <w:rsid w:val="00BA27FF"/>
    <w:rsid w:val="00BB11E1"/>
    <w:rsid w:val="00BB151A"/>
    <w:rsid w:val="00BB2AF4"/>
    <w:rsid w:val="00BC2F38"/>
    <w:rsid w:val="00BC75BA"/>
    <w:rsid w:val="00BD66B9"/>
    <w:rsid w:val="00BE0351"/>
    <w:rsid w:val="00BE32FD"/>
    <w:rsid w:val="00C00543"/>
    <w:rsid w:val="00C01A71"/>
    <w:rsid w:val="00C01F07"/>
    <w:rsid w:val="00C0643D"/>
    <w:rsid w:val="00C06ED4"/>
    <w:rsid w:val="00C139D9"/>
    <w:rsid w:val="00C22D14"/>
    <w:rsid w:val="00C32C32"/>
    <w:rsid w:val="00C34348"/>
    <w:rsid w:val="00C40064"/>
    <w:rsid w:val="00C446AB"/>
    <w:rsid w:val="00C502A4"/>
    <w:rsid w:val="00C55A5E"/>
    <w:rsid w:val="00C70CC1"/>
    <w:rsid w:val="00C74B92"/>
    <w:rsid w:val="00C91151"/>
    <w:rsid w:val="00C918DF"/>
    <w:rsid w:val="00C96EFE"/>
    <w:rsid w:val="00CA6181"/>
    <w:rsid w:val="00CC7AA8"/>
    <w:rsid w:val="00CD4CD7"/>
    <w:rsid w:val="00CD5EE4"/>
    <w:rsid w:val="00CF48D9"/>
    <w:rsid w:val="00CF4932"/>
    <w:rsid w:val="00D0288B"/>
    <w:rsid w:val="00D03DD6"/>
    <w:rsid w:val="00D26127"/>
    <w:rsid w:val="00D359ED"/>
    <w:rsid w:val="00D41DE5"/>
    <w:rsid w:val="00D4709C"/>
    <w:rsid w:val="00D55404"/>
    <w:rsid w:val="00D64A14"/>
    <w:rsid w:val="00D8485F"/>
    <w:rsid w:val="00D90DE4"/>
    <w:rsid w:val="00D9799D"/>
    <w:rsid w:val="00DB066A"/>
    <w:rsid w:val="00DB24FF"/>
    <w:rsid w:val="00DC46D8"/>
    <w:rsid w:val="00DC5479"/>
    <w:rsid w:val="00DD37A9"/>
    <w:rsid w:val="00DE62BB"/>
    <w:rsid w:val="00DE6DCE"/>
    <w:rsid w:val="00DE6EFB"/>
    <w:rsid w:val="00DF23CD"/>
    <w:rsid w:val="00E07CF3"/>
    <w:rsid w:val="00E104BD"/>
    <w:rsid w:val="00E171BD"/>
    <w:rsid w:val="00E20AE5"/>
    <w:rsid w:val="00E20DC3"/>
    <w:rsid w:val="00E22914"/>
    <w:rsid w:val="00E256B4"/>
    <w:rsid w:val="00E313DF"/>
    <w:rsid w:val="00E4385C"/>
    <w:rsid w:val="00E473EE"/>
    <w:rsid w:val="00E531C6"/>
    <w:rsid w:val="00E60401"/>
    <w:rsid w:val="00E72C7F"/>
    <w:rsid w:val="00E77587"/>
    <w:rsid w:val="00E91C5C"/>
    <w:rsid w:val="00E94D0B"/>
    <w:rsid w:val="00E94F9D"/>
    <w:rsid w:val="00EA399B"/>
    <w:rsid w:val="00EA41C9"/>
    <w:rsid w:val="00EA736E"/>
    <w:rsid w:val="00EB2DEF"/>
    <w:rsid w:val="00EB4401"/>
    <w:rsid w:val="00EC2DE5"/>
    <w:rsid w:val="00EC4F6C"/>
    <w:rsid w:val="00ED0C43"/>
    <w:rsid w:val="00ED16A0"/>
    <w:rsid w:val="00EE0B0B"/>
    <w:rsid w:val="00EE6030"/>
    <w:rsid w:val="00EF6ECE"/>
    <w:rsid w:val="00F019B0"/>
    <w:rsid w:val="00F02437"/>
    <w:rsid w:val="00F134A4"/>
    <w:rsid w:val="00F233F0"/>
    <w:rsid w:val="00F27212"/>
    <w:rsid w:val="00F3676E"/>
    <w:rsid w:val="00F36C3F"/>
    <w:rsid w:val="00F412F6"/>
    <w:rsid w:val="00F41DDD"/>
    <w:rsid w:val="00F4352C"/>
    <w:rsid w:val="00F4784C"/>
    <w:rsid w:val="00F54737"/>
    <w:rsid w:val="00F54C37"/>
    <w:rsid w:val="00F54EE8"/>
    <w:rsid w:val="00F64003"/>
    <w:rsid w:val="00F70F17"/>
    <w:rsid w:val="00F8520D"/>
    <w:rsid w:val="00F937B8"/>
    <w:rsid w:val="00FA34F8"/>
    <w:rsid w:val="00FB3105"/>
    <w:rsid w:val="00FE2392"/>
    <w:rsid w:val="00FE7D26"/>
    <w:rsid w:val="00FF14D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rules v:ext="edit">
        <o:r id="V:Rule1" type="connector" idref="#_x0000_s1042"/>
        <o:r id="V:Rule2" type="connector" idref="#_x0000_s1044"/>
        <o:r id="V:Rule3" type="connector" idref="#_x0000_s1043"/>
        <o:r id="V:Rule4" type="connector" idref="#_x0000_s1048"/>
        <o:r id="V:Rule5" type="connector" idref="#_x0000_s1047"/>
        <o:r id="V:Rule6" type="connector" idref="#_x0000_s1045"/>
        <o:r id="V:Rule7" type="connector" idref="#_x0000_s1046"/>
        <o:r id="V:Rule8" type="connector" idref="#_x0000_s1051"/>
        <o:r id="V:Rule9" type="connector" idref="#_x0000_s1052"/>
        <o:r id="V:Rule10" type="connector" idref="#_x0000_s1054"/>
        <o:r id="V:Rule11" type="connector" idref="#_x0000_s1053"/>
        <o:r id="V:Rule12" type="connector" idref="#_x0000_s1049"/>
        <o:r id="V:Rule13" type="connector" idref="#_x0000_s1050"/>
      </o:rules>
    </o:shapelayout>
  </w:shapeDefaults>
  <w:decimalSymbol w:val="."/>
  <w:listSeparator w:val=","/>
  <w14:docId w14:val="4BAC3EF3"/>
  <w15:docId w15:val="{379635DE-A88E-499B-AA1A-B58F592D6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36E"/>
  </w:style>
  <w:style w:type="paragraph" w:styleId="Heading2">
    <w:name w:val="heading 2"/>
    <w:basedOn w:val="Normal"/>
    <w:next w:val="Normal"/>
    <w:link w:val="Heading2Char"/>
    <w:uiPriority w:val="9"/>
    <w:semiHidden/>
    <w:unhideWhenUsed/>
    <w:qFormat/>
    <w:rsid w:val="00015D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1"/>
    <w:qFormat/>
    <w:rsid w:val="00F64003"/>
    <w:pPr>
      <w:widowControl w:val="0"/>
      <w:autoSpaceDE w:val="0"/>
      <w:autoSpaceDN w:val="0"/>
      <w:spacing w:after="0" w:line="240" w:lineRule="auto"/>
      <w:outlineLvl w:val="2"/>
    </w:pPr>
    <w:rPr>
      <w:rFonts w:ascii="Times New Roman" w:eastAsia="Times New Roman" w:hAnsi="Times New Roman" w:cs="Times New Roman"/>
      <w:b/>
      <w:bCs/>
      <w:i/>
      <w:sz w:val="24"/>
      <w:szCs w:val="24"/>
      <w:lang w:val="en-US"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1DB3"/>
    <w:pPr>
      <w:ind w:left="720"/>
      <w:contextualSpacing/>
    </w:pPr>
  </w:style>
  <w:style w:type="character" w:customStyle="1" w:styleId="Heading3Char">
    <w:name w:val="Heading 3 Char"/>
    <w:basedOn w:val="DefaultParagraphFont"/>
    <w:link w:val="Heading3"/>
    <w:uiPriority w:val="1"/>
    <w:rsid w:val="00F64003"/>
    <w:rPr>
      <w:rFonts w:ascii="Times New Roman" w:eastAsia="Times New Roman" w:hAnsi="Times New Roman" w:cs="Times New Roman"/>
      <w:b/>
      <w:bCs/>
      <w:i/>
      <w:sz w:val="24"/>
      <w:szCs w:val="24"/>
      <w:lang w:val="en-US" w:bidi="en-US"/>
    </w:rPr>
  </w:style>
  <w:style w:type="paragraph" w:styleId="BodyText">
    <w:name w:val="Body Text"/>
    <w:aliases w:val=" Char"/>
    <w:basedOn w:val="Normal"/>
    <w:link w:val="BodyTextChar"/>
    <w:qFormat/>
    <w:rsid w:val="00F64003"/>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aliases w:val=" Char Char"/>
    <w:basedOn w:val="DefaultParagraphFont"/>
    <w:link w:val="BodyText"/>
    <w:rsid w:val="00F64003"/>
    <w:rPr>
      <w:rFonts w:ascii="Times New Roman" w:eastAsia="Times New Roman" w:hAnsi="Times New Roman" w:cs="Times New Roman"/>
      <w:sz w:val="24"/>
      <w:szCs w:val="24"/>
      <w:lang w:val="en-US" w:bidi="en-US"/>
    </w:rPr>
  </w:style>
  <w:style w:type="paragraph" w:styleId="BalloonText">
    <w:name w:val="Balloon Text"/>
    <w:basedOn w:val="Normal"/>
    <w:link w:val="BalloonTextChar"/>
    <w:uiPriority w:val="99"/>
    <w:semiHidden/>
    <w:unhideWhenUsed/>
    <w:rsid w:val="00F640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4003"/>
    <w:rPr>
      <w:rFonts w:ascii="Tahoma" w:hAnsi="Tahoma" w:cs="Tahoma"/>
      <w:sz w:val="16"/>
      <w:szCs w:val="16"/>
    </w:rPr>
  </w:style>
  <w:style w:type="paragraph" w:styleId="Header">
    <w:name w:val="header"/>
    <w:basedOn w:val="Normal"/>
    <w:link w:val="HeaderChar"/>
    <w:uiPriority w:val="99"/>
    <w:unhideWhenUsed/>
    <w:rsid w:val="004630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3017"/>
  </w:style>
  <w:style w:type="paragraph" w:styleId="Footer">
    <w:name w:val="footer"/>
    <w:basedOn w:val="Normal"/>
    <w:link w:val="FooterChar"/>
    <w:uiPriority w:val="99"/>
    <w:unhideWhenUsed/>
    <w:rsid w:val="004630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3017"/>
  </w:style>
  <w:style w:type="table" w:styleId="TableGrid">
    <w:name w:val="Table Grid"/>
    <w:basedOn w:val="TableNormal"/>
    <w:uiPriority w:val="39"/>
    <w:rsid w:val="009951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C346C"/>
    <w:rPr>
      <w:color w:val="0563C1" w:themeColor="hyperlink"/>
      <w:u w:val="single"/>
    </w:rPr>
  </w:style>
  <w:style w:type="character" w:customStyle="1" w:styleId="Heading2Char">
    <w:name w:val="Heading 2 Char"/>
    <w:basedOn w:val="DefaultParagraphFont"/>
    <w:link w:val="Heading2"/>
    <w:uiPriority w:val="9"/>
    <w:semiHidden/>
    <w:rsid w:val="00015DC6"/>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015DC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4096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187347">
      <w:bodyDiv w:val="1"/>
      <w:marLeft w:val="0"/>
      <w:marRight w:val="0"/>
      <w:marTop w:val="0"/>
      <w:marBottom w:val="0"/>
      <w:divBdr>
        <w:top w:val="none" w:sz="0" w:space="0" w:color="auto"/>
        <w:left w:val="none" w:sz="0" w:space="0" w:color="auto"/>
        <w:bottom w:val="none" w:sz="0" w:space="0" w:color="auto"/>
        <w:right w:val="none" w:sz="0" w:space="0" w:color="auto"/>
      </w:divBdr>
    </w:div>
    <w:div w:id="166099178">
      <w:bodyDiv w:val="1"/>
      <w:marLeft w:val="0"/>
      <w:marRight w:val="0"/>
      <w:marTop w:val="0"/>
      <w:marBottom w:val="0"/>
      <w:divBdr>
        <w:top w:val="none" w:sz="0" w:space="0" w:color="auto"/>
        <w:left w:val="none" w:sz="0" w:space="0" w:color="auto"/>
        <w:bottom w:val="none" w:sz="0" w:space="0" w:color="auto"/>
        <w:right w:val="none" w:sz="0" w:space="0" w:color="auto"/>
      </w:divBdr>
    </w:div>
    <w:div w:id="205223342">
      <w:bodyDiv w:val="1"/>
      <w:marLeft w:val="0"/>
      <w:marRight w:val="0"/>
      <w:marTop w:val="0"/>
      <w:marBottom w:val="0"/>
      <w:divBdr>
        <w:top w:val="none" w:sz="0" w:space="0" w:color="auto"/>
        <w:left w:val="none" w:sz="0" w:space="0" w:color="auto"/>
        <w:bottom w:val="none" w:sz="0" w:space="0" w:color="auto"/>
        <w:right w:val="none" w:sz="0" w:space="0" w:color="auto"/>
      </w:divBdr>
    </w:div>
    <w:div w:id="369568960">
      <w:bodyDiv w:val="1"/>
      <w:marLeft w:val="0"/>
      <w:marRight w:val="0"/>
      <w:marTop w:val="0"/>
      <w:marBottom w:val="0"/>
      <w:divBdr>
        <w:top w:val="none" w:sz="0" w:space="0" w:color="auto"/>
        <w:left w:val="none" w:sz="0" w:space="0" w:color="auto"/>
        <w:bottom w:val="none" w:sz="0" w:space="0" w:color="auto"/>
        <w:right w:val="none" w:sz="0" w:space="0" w:color="auto"/>
      </w:divBdr>
    </w:div>
    <w:div w:id="419299883">
      <w:bodyDiv w:val="1"/>
      <w:marLeft w:val="0"/>
      <w:marRight w:val="0"/>
      <w:marTop w:val="0"/>
      <w:marBottom w:val="0"/>
      <w:divBdr>
        <w:top w:val="none" w:sz="0" w:space="0" w:color="auto"/>
        <w:left w:val="none" w:sz="0" w:space="0" w:color="auto"/>
        <w:bottom w:val="none" w:sz="0" w:space="0" w:color="auto"/>
        <w:right w:val="none" w:sz="0" w:space="0" w:color="auto"/>
      </w:divBdr>
    </w:div>
    <w:div w:id="684018939">
      <w:bodyDiv w:val="1"/>
      <w:marLeft w:val="0"/>
      <w:marRight w:val="0"/>
      <w:marTop w:val="0"/>
      <w:marBottom w:val="0"/>
      <w:divBdr>
        <w:top w:val="none" w:sz="0" w:space="0" w:color="auto"/>
        <w:left w:val="none" w:sz="0" w:space="0" w:color="auto"/>
        <w:bottom w:val="none" w:sz="0" w:space="0" w:color="auto"/>
        <w:right w:val="none" w:sz="0" w:space="0" w:color="auto"/>
      </w:divBdr>
    </w:div>
    <w:div w:id="757797869">
      <w:bodyDiv w:val="1"/>
      <w:marLeft w:val="0"/>
      <w:marRight w:val="0"/>
      <w:marTop w:val="0"/>
      <w:marBottom w:val="0"/>
      <w:divBdr>
        <w:top w:val="none" w:sz="0" w:space="0" w:color="auto"/>
        <w:left w:val="none" w:sz="0" w:space="0" w:color="auto"/>
        <w:bottom w:val="none" w:sz="0" w:space="0" w:color="auto"/>
        <w:right w:val="none" w:sz="0" w:space="0" w:color="auto"/>
      </w:divBdr>
    </w:div>
    <w:div w:id="773407059">
      <w:bodyDiv w:val="1"/>
      <w:marLeft w:val="0"/>
      <w:marRight w:val="0"/>
      <w:marTop w:val="0"/>
      <w:marBottom w:val="0"/>
      <w:divBdr>
        <w:top w:val="none" w:sz="0" w:space="0" w:color="auto"/>
        <w:left w:val="none" w:sz="0" w:space="0" w:color="auto"/>
        <w:bottom w:val="none" w:sz="0" w:space="0" w:color="auto"/>
        <w:right w:val="none" w:sz="0" w:space="0" w:color="auto"/>
      </w:divBdr>
    </w:div>
    <w:div w:id="773983680">
      <w:bodyDiv w:val="1"/>
      <w:marLeft w:val="0"/>
      <w:marRight w:val="0"/>
      <w:marTop w:val="0"/>
      <w:marBottom w:val="0"/>
      <w:divBdr>
        <w:top w:val="none" w:sz="0" w:space="0" w:color="auto"/>
        <w:left w:val="none" w:sz="0" w:space="0" w:color="auto"/>
        <w:bottom w:val="none" w:sz="0" w:space="0" w:color="auto"/>
        <w:right w:val="none" w:sz="0" w:space="0" w:color="auto"/>
      </w:divBdr>
    </w:div>
    <w:div w:id="862136482">
      <w:bodyDiv w:val="1"/>
      <w:marLeft w:val="0"/>
      <w:marRight w:val="0"/>
      <w:marTop w:val="0"/>
      <w:marBottom w:val="0"/>
      <w:divBdr>
        <w:top w:val="none" w:sz="0" w:space="0" w:color="auto"/>
        <w:left w:val="none" w:sz="0" w:space="0" w:color="auto"/>
        <w:bottom w:val="none" w:sz="0" w:space="0" w:color="auto"/>
        <w:right w:val="none" w:sz="0" w:space="0" w:color="auto"/>
      </w:divBdr>
    </w:div>
    <w:div w:id="1020164787">
      <w:bodyDiv w:val="1"/>
      <w:marLeft w:val="0"/>
      <w:marRight w:val="0"/>
      <w:marTop w:val="0"/>
      <w:marBottom w:val="0"/>
      <w:divBdr>
        <w:top w:val="none" w:sz="0" w:space="0" w:color="auto"/>
        <w:left w:val="none" w:sz="0" w:space="0" w:color="auto"/>
        <w:bottom w:val="none" w:sz="0" w:space="0" w:color="auto"/>
        <w:right w:val="none" w:sz="0" w:space="0" w:color="auto"/>
      </w:divBdr>
    </w:div>
    <w:div w:id="1037780240">
      <w:bodyDiv w:val="1"/>
      <w:marLeft w:val="0"/>
      <w:marRight w:val="0"/>
      <w:marTop w:val="0"/>
      <w:marBottom w:val="0"/>
      <w:divBdr>
        <w:top w:val="none" w:sz="0" w:space="0" w:color="auto"/>
        <w:left w:val="none" w:sz="0" w:space="0" w:color="auto"/>
        <w:bottom w:val="none" w:sz="0" w:space="0" w:color="auto"/>
        <w:right w:val="none" w:sz="0" w:space="0" w:color="auto"/>
      </w:divBdr>
    </w:div>
    <w:div w:id="1083256592">
      <w:bodyDiv w:val="1"/>
      <w:marLeft w:val="0"/>
      <w:marRight w:val="0"/>
      <w:marTop w:val="0"/>
      <w:marBottom w:val="0"/>
      <w:divBdr>
        <w:top w:val="none" w:sz="0" w:space="0" w:color="auto"/>
        <w:left w:val="none" w:sz="0" w:space="0" w:color="auto"/>
        <w:bottom w:val="none" w:sz="0" w:space="0" w:color="auto"/>
        <w:right w:val="none" w:sz="0" w:space="0" w:color="auto"/>
      </w:divBdr>
    </w:div>
    <w:div w:id="1084229825">
      <w:bodyDiv w:val="1"/>
      <w:marLeft w:val="0"/>
      <w:marRight w:val="0"/>
      <w:marTop w:val="0"/>
      <w:marBottom w:val="0"/>
      <w:divBdr>
        <w:top w:val="none" w:sz="0" w:space="0" w:color="auto"/>
        <w:left w:val="none" w:sz="0" w:space="0" w:color="auto"/>
        <w:bottom w:val="none" w:sz="0" w:space="0" w:color="auto"/>
        <w:right w:val="none" w:sz="0" w:space="0" w:color="auto"/>
      </w:divBdr>
      <w:divsChild>
        <w:div w:id="1914121538">
          <w:marLeft w:val="0"/>
          <w:marRight w:val="0"/>
          <w:marTop w:val="0"/>
          <w:marBottom w:val="0"/>
          <w:divBdr>
            <w:top w:val="none" w:sz="0" w:space="0" w:color="auto"/>
            <w:left w:val="none" w:sz="0" w:space="0" w:color="auto"/>
            <w:bottom w:val="none" w:sz="0" w:space="0" w:color="auto"/>
            <w:right w:val="none" w:sz="0" w:space="0" w:color="auto"/>
          </w:divBdr>
          <w:divsChild>
            <w:div w:id="50412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18209">
      <w:bodyDiv w:val="1"/>
      <w:marLeft w:val="0"/>
      <w:marRight w:val="0"/>
      <w:marTop w:val="0"/>
      <w:marBottom w:val="0"/>
      <w:divBdr>
        <w:top w:val="none" w:sz="0" w:space="0" w:color="auto"/>
        <w:left w:val="none" w:sz="0" w:space="0" w:color="auto"/>
        <w:bottom w:val="none" w:sz="0" w:space="0" w:color="auto"/>
        <w:right w:val="none" w:sz="0" w:space="0" w:color="auto"/>
      </w:divBdr>
      <w:divsChild>
        <w:div w:id="1661231987">
          <w:marLeft w:val="0"/>
          <w:marRight w:val="0"/>
          <w:marTop w:val="0"/>
          <w:marBottom w:val="0"/>
          <w:divBdr>
            <w:top w:val="none" w:sz="0" w:space="0" w:color="auto"/>
            <w:left w:val="none" w:sz="0" w:space="0" w:color="auto"/>
            <w:bottom w:val="none" w:sz="0" w:space="0" w:color="auto"/>
            <w:right w:val="none" w:sz="0" w:space="0" w:color="auto"/>
          </w:divBdr>
          <w:divsChild>
            <w:div w:id="185391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42950">
      <w:bodyDiv w:val="1"/>
      <w:marLeft w:val="0"/>
      <w:marRight w:val="0"/>
      <w:marTop w:val="0"/>
      <w:marBottom w:val="0"/>
      <w:divBdr>
        <w:top w:val="none" w:sz="0" w:space="0" w:color="auto"/>
        <w:left w:val="none" w:sz="0" w:space="0" w:color="auto"/>
        <w:bottom w:val="none" w:sz="0" w:space="0" w:color="auto"/>
        <w:right w:val="none" w:sz="0" w:space="0" w:color="auto"/>
      </w:divBdr>
    </w:div>
    <w:div w:id="1716195871">
      <w:bodyDiv w:val="1"/>
      <w:marLeft w:val="0"/>
      <w:marRight w:val="0"/>
      <w:marTop w:val="0"/>
      <w:marBottom w:val="0"/>
      <w:divBdr>
        <w:top w:val="none" w:sz="0" w:space="0" w:color="auto"/>
        <w:left w:val="none" w:sz="0" w:space="0" w:color="auto"/>
        <w:bottom w:val="none" w:sz="0" w:space="0" w:color="auto"/>
        <w:right w:val="none" w:sz="0" w:space="0" w:color="auto"/>
      </w:divBdr>
    </w:div>
    <w:div w:id="1729038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408</TotalTime>
  <Pages>19</Pages>
  <Words>3065</Words>
  <Characters>17477</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SURAJIT</dc:creator>
  <cp:keywords/>
  <dc:description/>
  <cp:lastModifiedBy>subhodip ghosal</cp:lastModifiedBy>
  <cp:revision>30</cp:revision>
  <cp:lastPrinted>2023-12-29T02:48:00Z</cp:lastPrinted>
  <dcterms:created xsi:type="dcterms:W3CDTF">2020-03-13T02:24:00Z</dcterms:created>
  <dcterms:modified xsi:type="dcterms:W3CDTF">2023-12-29T05:03:00Z</dcterms:modified>
</cp:coreProperties>
</file>