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pBdr>
          <w:bottom w:val="single" w:color="2E5FAC" w:sz="12" w:space="1"/>
        </w:pBdr>
        <w:spacing w:after="120" w:before="720"/>
        <w:jc w:val="center"/>
      </w:pPr>
      <w:r>
        <w:rPr>
          <w:rFonts w:ascii="Arial" w:cs="Arial" w:eastAsia="Arial" w:hAnsi="Arial"/>
          <w:b/>
          <w:bCs/>
          <w:color w:val="1F3864"/>
          <w:sz w:val="56"/>
          <w:szCs w:val="56"/>
        </w:rPr>
        <w:t xml:space="preserve">TEST EXECUTION REPORT</w:t>
      </w:r>
    </w:p>
    <w:p>
      <w:pPr>
        <w:spacing w:after="80" w:before="160"/>
        <w:jc w:val="center"/>
      </w:pPr>
      <w:r>
        <w:rPr>
          <w:rFonts w:ascii="Arial" w:cs="Arial" w:eastAsia="Arial" w:hAnsi="Arial"/>
          <w:color w:val="2E5FAC"/>
          <w:sz w:val="36"/>
          <w:szCs w:val="36"/>
        </w:rPr>
        <w:t xml:space="preserve">Notepad.exe Data Integrity Validation Suite</w:t>
      </w:r>
    </w:p>
    <w:p>
      <w:pPr>
        <w:spacing w:after="600" w:before="80"/>
        <w:jc w:val="center"/>
      </w:pPr>
      <w:r>
        <w:rPr>
          <w:rFonts w:ascii="Arial" w:cs="Arial" w:eastAsia="Arial" w:hAnsi="Arial"/>
          <w:color w:val="888888"/>
          <w:sz w:val="24"/>
          <w:szCs w:val="24"/>
        </w:rPr>
        <w:t xml:space="preserve">Version 1.1  |  Automated + Manual Test Run</w:t>
      </w:r>
    </w:p>
    <w:p>
      <w:pPr>
        <w:spacing w:after="60" w:before="200"/>
        <w:jc w:val="center"/>
      </w:pPr>
      <w:r>
        <w:rPr>
          <w:rFonts w:ascii="Arial" w:cs="Arial" w:eastAsia="Arial" w:hAnsi="Arial"/>
          <w:b/>
          <w:bCs/>
          <w:color w:val="FFFFFF"/>
          <w:sz w:val="26"/>
          <w:szCs w:val="26"/>
        </w:rPr>
        <w:t xml:space="preserve">OVERALL VERDICT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C00000"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CRITICAL FAILURES — RELEASE BLOCKED</w:t>
            </w:r>
          </w:p>
        </w:tc>
      </w:tr>
    </w:tbl>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404040"/>
                <w:sz w:val="22"/>
                <w:szCs w:val="22"/>
              </w:rPr>
              <w:t xml:space="preserve">Report Date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June 19, 2026</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404040"/>
                <w:sz w:val="22"/>
                <w:szCs w:val="22"/>
              </w:rPr>
              <w:t xml:space="preserve">System Under Test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Notepad.exe — Windows 10 Build 26200.8655</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404040"/>
                <w:sz w:val="22"/>
                <w:szCs w:val="22"/>
              </w:rPr>
              <w:t xml:space="preserve">Tool Version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run_notepad_di_tests.bat v1.1 / Python 3.11.15</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404040"/>
                <w:sz w:val="22"/>
                <w:szCs w:val="22"/>
              </w:rPr>
              <w:t xml:space="preserve">Frameworks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pywinauto 0.6.9 / pywin32 312</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404040"/>
                <w:sz w:val="22"/>
                <w:szCs w:val="22"/>
              </w:rPr>
              <w:t xml:space="preserve">Prepared By</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QA Team</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6"/>
          <w:szCs w:val="36"/>
        </w:rPr>
        <w:t xml:space="preserve">1. Executive Summary</w:t>
      </w:r>
    </w:p>
    <w:p>
      <w:pPr>
        <w:pBdr>
          <w:bottom w:val="single" w:color="2E5FAC" w:sz="6" w:space="1"/>
        </w:pBdr>
        <w:spacing w:after="120" w:before="120"/>
      </w:pPr>
    </w:p>
    <w:p>
      <w:pPr>
        <w:spacing w:after="100" w:before="60"/>
      </w:pPr>
      <w:r>
        <w:rPr>
          <w:rFonts w:ascii="Arial" w:cs="Arial" w:eastAsia="Arial" w:hAnsi="Arial"/>
          <w:sz w:val="22"/>
          <w:szCs w:val="22"/>
        </w:rPr>
        <w:t xml:space="preserve">This report documents the results of the Notepad.exe Data Integrity (DI) validation suite executed on June 19, 2026, against Microsoft Windows 10 Build 26200.8655. The purpose of the suite is to verify that Notepad.exe faithfully preserves file content — including encoding, whitespace, line endings, and special characters — across save, load, and editing operations.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Test Cases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Skipped / Manual</w:t>
            </w:r>
          </w:p>
        </w:tc>
      </w:tr>
      <w:tr>
        <w:tc>
          <w:tcPr>
            <w:tcW w:type="dxa" w:w="234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pPr>
              <w:jc w:val="center"/>
            </w:pPr>
            <w:r>
              <w:rPr>
                <w:rFonts w:ascii="Arial" w:cs="Arial" w:eastAsia="Arial" w:hAnsi="Arial"/>
                <w:b/>
                <w:bCs/>
                <w:color w:val="1F3864"/>
                <w:sz w:val="36"/>
                <w:szCs w:val="36"/>
              </w:rPr>
              <w:t xml:space="preserve">29</w:t>
            </w:r>
          </w:p>
        </w:tc>
        <w:tc>
          <w:tcPr>
            <w:tcW w:type="dxa" w:w="2340"/>
            <w:tcBorders>
              <w:top w:val="single" w:color="CCCCCC" w:sz="1"/>
              <w:left w:val="single" w:color="CCCCCC" w:sz="1"/>
              <w:bottom w:val="single" w:color="CCCCCC" w:sz="1"/>
              <w:right w:val="single" w:color="CCCCCC" w:sz="1"/>
            </w:tcBorders>
            <w:shd w:fill="EBF1E8" w:val="clear"/>
            <w:tcMar>
              <w:top w:type="dxa" w:w="120"/>
              <w:left w:type="dxa" w:w="150"/>
              <w:bottom w:type="dxa" w:w="120"/>
              <w:right w:type="dxa" w:w="150"/>
            </w:tcMar>
          </w:tcPr>
          <w:p>
            <w:pPr>
              <w:jc w:val="center"/>
            </w:pPr>
            <w:r>
              <w:rPr>
                <w:rFonts w:ascii="Arial" w:cs="Arial" w:eastAsia="Arial" w:hAnsi="Arial"/>
                <w:b/>
                <w:bCs/>
                <w:color w:val="375623"/>
                <w:sz w:val="36"/>
                <w:szCs w:val="36"/>
              </w:rPr>
              <w:t xml:space="preserve">0</w:t>
            </w:r>
          </w:p>
        </w:tc>
        <w:tc>
          <w:tcPr>
            <w:tcW w:type="dxa" w:w="2340"/>
            <w:tcBorders>
              <w:top w:val="single" w:color="CCCCCC" w:sz="1"/>
              <w:left w:val="single" w:color="CCCCCC" w:sz="1"/>
              <w:bottom w:val="single" w:color="CCCCCC" w:sz="1"/>
              <w:right w:val="single" w:color="CCCCCC" w:sz="1"/>
            </w:tcBorders>
            <w:shd w:fill="FAE4E4" w:val="clear"/>
            <w:tcMar>
              <w:top w:type="dxa" w:w="120"/>
              <w:left w:type="dxa" w:w="150"/>
              <w:bottom w:type="dxa" w:w="120"/>
              <w:right w:type="dxa" w:w="150"/>
            </w:tcMar>
          </w:tcPr>
          <w:p>
            <w:pPr>
              <w:jc w:val="center"/>
            </w:pPr>
            <w:r>
              <w:rPr>
                <w:rFonts w:ascii="Arial" w:cs="Arial" w:eastAsia="Arial" w:hAnsi="Arial"/>
                <w:b/>
                <w:bCs/>
                <w:color w:val="C00000"/>
                <w:sz w:val="36"/>
                <w:szCs w:val="36"/>
              </w:rPr>
              <w:t xml:space="preserve">17</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50"/>
              <w:bottom w:type="dxa" w:w="120"/>
              <w:right w:type="dxa" w:w="150"/>
            </w:tcMar>
          </w:tcPr>
          <w:p>
            <w:pPr>
              <w:jc w:val="center"/>
            </w:pPr>
            <w:r>
              <w:rPr>
                <w:rFonts w:ascii="Arial" w:cs="Arial" w:eastAsia="Arial" w:hAnsi="Arial"/>
                <w:b/>
                <w:bCs/>
                <w:color w:val="666666"/>
                <w:sz w:val="36"/>
                <w:szCs w:val="36"/>
              </w:rPr>
              <w:t xml:space="preserve">12</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Of the 17 automated failures, 8 are classified as Critical-priority release blockers per Test Plan Section 7.2. Zero test cases passed. The application under test demonstrates pervasive data integrity deficiencies that render it unsuitable for production release in its current state.</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20"/>
              <w:bottom w:val="single" w:color="C00000" w:sz="6"/>
              <w:right w:val="none" w:color="FFFFFF" w:sz="0"/>
            </w:tcBorders>
            <w:shd w:fill="FAE4E4" w:val="clear"/>
            <w:tcMar>
              <w:top w:type="dxa" w:w="120"/>
              <w:left w:type="dxa" w:w="200"/>
              <w:bottom w:type="dxa" w:w="120"/>
              <w:right w:type="dxa" w:w="200"/>
            </w:tcMar>
          </w:tcPr>
          <w:p>
            <w:r>
              <w:rPr>
                <w:rFonts w:ascii="Arial" w:cs="Arial" w:eastAsia="Arial" w:hAnsi="Arial"/>
                <w:b/>
                <w:bCs/>
                <w:color w:val="C00000"/>
                <w:sz w:val="22"/>
                <w:szCs w:val="22"/>
              </w:rPr>
              <w:t xml:space="preserve">RELEASE RECOMMENDATION</w:t>
            </w:r>
          </w:p>
          <w:p>
            <w:pPr>
              <w:spacing w:before="60"/>
            </w:pPr>
            <w:r>
              <w:rPr>
                <w:rFonts w:ascii="Arial" w:cs="Arial" w:eastAsia="Arial" w:hAnsi="Arial"/>
                <w:color w:val="404040"/>
                <w:sz w:val="22"/>
                <w:szCs w:val="22"/>
              </w:rPr>
              <w:t xml:space="preserve">DO NOT RELEASE. Critical data integrity failures detected across core save/load, encoding, and line-ending operations. Immediate investigation and remediation required before any further release gate evaluation.</w:t>
            </w:r>
          </w:p>
        </w:tc>
      </w:tr>
    </w:tbl>
    <w:p>
      <w:pPr>
        <w:spacing w:after="100" w:before="60"/>
      </w:pPr>
      <w:r>
        <w:rPr>
          <w:rFonts w:ascii="Arial" w:cs="Arial" w:eastAsia="Arial" w:hAnsi="Arial"/>
          <w:sz w:val="22"/>
          <w:szCs w:val="22"/>
        </w:rPr>
        <w:t xml:space="preserve"/>
      </w:r>
    </w:p>
    <w:p>
      <w:pPr>
        <w:pStyle w:val="Heading1"/>
      </w:pPr>
      <w:r>
        <w:rPr>
          <w:rFonts w:ascii="Arial" w:cs="Arial" w:eastAsia="Arial" w:hAnsi="Arial"/>
          <w:b/>
          <w:bCs/>
          <w:color w:val="1F3864"/>
          <w:sz w:val="36"/>
          <w:szCs w:val="36"/>
        </w:rPr>
        <w:t xml:space="preserve">2. Test Environment</w:t>
      </w:r>
    </w:p>
    <w:p>
      <w:pPr>
        <w:pBdr>
          <w:bottom w:val="single" w:color="2E5FAC" w:sz="6" w:space="1"/>
        </w:pBdr>
        <w:spacing w:after="120" w:before="120"/>
      </w:pPr>
    </w:p>
    <w:p>
      <w:pPr>
        <w:pStyle w:val="Heading2"/>
      </w:pPr>
      <w:r>
        <w:rPr>
          <w:rFonts w:ascii="Arial" w:cs="Arial" w:eastAsia="Arial" w:hAnsi="Arial"/>
          <w:b/>
          <w:bCs/>
          <w:color w:val="2E5FAC"/>
          <w:sz w:val="28"/>
          <w:szCs w:val="28"/>
        </w:rPr>
        <w:t xml:space="preserve">2.1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Microsoft Windows 10 Version 10.0.26200.8655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Application Under Test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Notepad.exe (native Windows 10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Test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Python 3.11.15 (pywinauto 0.6.9, pywin32 312)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Test Runner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run_notepad_di_tests.bat v1.1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Working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notepad_di_workdir (local OneDrive path)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Report Output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notepad_di_report.json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Execution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June 19,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Executed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sgins (local user account)</w:t>
            </w:r>
          </w:p>
        </w:tc>
      </w:tr>
    </w:tbl>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2.2 Known Environment Warnings</w:t>
      </w:r>
    </w:p>
    <w:p>
      <w:pPr>
        <w:spacing w:after="100" w:before="60"/>
      </w:pPr>
      <w:r>
        <w:rPr>
          <w:rFonts w:ascii="Arial" w:cs="Arial" w:eastAsia="Arial" w:hAnsi="Arial"/>
          <w:sz w:val="22"/>
          <w:szCs w:val="22"/>
        </w:rPr>
        <w:t xml:space="preserve">The following runtime warning was observed during all automated test cases and indicates a potential issue with UI automation reliability under the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Courier New" w:cs="Courier New" w:eastAsia="Courier New" w:hAnsi="Courier New"/>
                <w:color w:val="404040"/>
                <w:sz w:val="18"/>
                <w:szCs w:val="18"/>
              </w:rPr>
              <w:t xml:space="preserve">RuntimeWarning: Application is not loaded correctly (WaitForInputIdle failed)</w:t>
            </w:r>
          </w:p>
        </w:tc>
      </w:tr>
    </w:tbl>
    <w:p>
      <w:pPr>
        <w:spacing w:after="100" w:before="60"/>
      </w:pPr>
      <w:r>
        <w:rPr>
          <w:rFonts w:ascii="Arial" w:cs="Arial" w:eastAsia="Arial" w:hAnsi="Arial"/>
          <w:sz w:val="22"/>
          <w:szCs w:val="22"/>
        </w:rPr>
        <w:t xml:space="preserve">This warning may indicate that Notepad failed to reach an idle/ready state within the expected window after launch, which could contribute to timing-sensitive automation failures. This should be investigated alongside functional defect root causes.</w:t>
      </w:r>
    </w:p>
    <w:p>
      <w:pPr>
        <w:spacing w:after="100" w:before="60"/>
      </w:pPr>
      <w:r>
        <w:rPr>
          <w:rFonts w:ascii="Arial" w:cs="Arial" w:eastAsia="Arial" w:hAnsi="Arial"/>
          <w:sz w:val="22"/>
          <w:szCs w:val="22"/>
        </w:rPr>
        <w:t xml:space="preserve"/>
      </w:r>
    </w:p>
    <w:p>
      <w:pPr>
        <w:pStyle w:val="Heading1"/>
      </w:pPr>
      <w:r>
        <w:rPr>
          <w:rFonts w:ascii="Arial" w:cs="Arial" w:eastAsia="Arial" w:hAnsi="Arial"/>
          <w:b/>
          <w:bCs/>
          <w:color w:val="1F3864"/>
          <w:sz w:val="36"/>
          <w:szCs w:val="36"/>
        </w:rPr>
        <w:t xml:space="preserve">3. Test Scope</w:t>
      </w:r>
    </w:p>
    <w:p>
      <w:pPr>
        <w:pBdr>
          <w:bottom w:val="single" w:color="2E5FAC" w:sz="6" w:space="1"/>
        </w:pBdr>
        <w:spacing w:after="120" w:before="120"/>
      </w:pPr>
    </w:p>
    <w:p>
      <w:pPr>
        <w:pStyle w:val="Heading2"/>
      </w:pPr>
      <w:r>
        <w:rPr>
          <w:rFonts w:ascii="Arial" w:cs="Arial" w:eastAsia="Arial" w:hAnsi="Arial"/>
          <w:b/>
          <w:bCs/>
          <w:color w:val="2E5FAC"/>
          <w:sz w:val="28"/>
          <w:szCs w:val="28"/>
        </w:rPr>
        <w:t xml:space="preserve">3.1 In-Scope</w:t>
      </w:r>
    </w:p>
    <w:p>
      <w:pPr>
        <w:pStyle w:val="ListParagraph"/>
        <w:numPr>
          <w:ilvl w:val="0"/>
          <w:numId w:val="2"/>
        </w:numPr>
        <w:spacing w:after="40" w:before="40"/>
      </w:pPr>
      <w:r>
        <w:rPr>
          <w:rFonts w:ascii="Arial" w:cs="Arial" w:eastAsia="Arial" w:hAnsi="Arial"/>
          <w:b w:val="false"/>
          <w:bCs w:val="false"/>
          <w:sz w:val="22"/>
          <w:szCs w:val="22"/>
        </w:rPr>
        <w:t xml:space="preserve">Basic file save and load (round-trip) integrity</w:t>
      </w:r>
    </w:p>
    <w:p>
      <w:pPr>
        <w:pStyle w:val="ListParagraph"/>
        <w:numPr>
          <w:ilvl w:val="0"/>
          <w:numId w:val="2"/>
        </w:numPr>
        <w:spacing w:after="40" w:before="40"/>
      </w:pPr>
      <w:r>
        <w:rPr>
          <w:rFonts w:ascii="Arial" w:cs="Arial" w:eastAsia="Arial" w:hAnsi="Arial"/>
          <w:b w:val="false"/>
          <w:bCs w:val="false"/>
          <w:sz w:val="22"/>
          <w:szCs w:val="22"/>
        </w:rPr>
        <w:t xml:space="preserve">Encoding handling: UTF-8 (with/without BOM), UTF-16 LE/BE, ANSI</w:t>
      </w:r>
    </w:p>
    <w:p>
      <w:pPr>
        <w:pStyle w:val="ListParagraph"/>
        <w:numPr>
          <w:ilvl w:val="0"/>
          <w:numId w:val="2"/>
        </w:numPr>
        <w:spacing w:after="40" w:before="40"/>
      </w:pPr>
      <w:r>
        <w:rPr>
          <w:rFonts w:ascii="Arial" w:cs="Arial" w:eastAsia="Arial" w:hAnsi="Arial"/>
          <w:b w:val="false"/>
          <w:bCs w:val="false"/>
          <w:sz w:val="22"/>
          <w:szCs w:val="22"/>
        </w:rPr>
        <w:t xml:space="preserve">Special content types: emoji, RTL scripts, mixed line endings, control characters</w:t>
      </w:r>
    </w:p>
    <w:p>
      <w:pPr>
        <w:pStyle w:val="ListParagraph"/>
        <w:numPr>
          <w:ilvl w:val="0"/>
          <w:numId w:val="2"/>
        </w:numPr>
        <w:spacing w:after="40" w:before="40"/>
      </w:pPr>
      <w:r>
        <w:rPr>
          <w:rFonts w:ascii="Arial" w:cs="Arial" w:eastAsia="Arial" w:hAnsi="Arial"/>
          <w:b w:val="false"/>
          <w:bCs w:val="false"/>
          <w:sz w:val="22"/>
          <w:szCs w:val="22"/>
        </w:rPr>
        <w:t xml:space="preserve">Editor operations: clipboard round-trip, find-and-replace scope integrity</w:t>
      </w:r>
    </w:p>
    <w:p>
      <w:pPr>
        <w:pStyle w:val="ListParagraph"/>
        <w:numPr>
          <w:ilvl w:val="0"/>
          <w:numId w:val="2"/>
        </w:numPr>
        <w:spacing w:after="40" w:before="40"/>
      </w:pPr>
      <w:r>
        <w:rPr>
          <w:rFonts w:ascii="Arial" w:cs="Arial" w:eastAsia="Arial" w:hAnsi="Arial"/>
          <w:b w:val="false"/>
          <w:bCs w:val="false"/>
          <w:sz w:val="22"/>
          <w:szCs w:val="22"/>
        </w:rPr>
        <w:t xml:space="preserve">Whitespace preservation: trailing newlines, tabs vs. spaces</w:t>
      </w:r>
    </w:p>
    <w:p>
      <w:pPr>
        <w:pStyle w:val="ListParagraph"/>
        <w:numPr>
          <w:ilvl w:val="0"/>
          <w:numId w:val="2"/>
        </w:numPr>
        <w:spacing w:after="40" w:before="40"/>
      </w:pPr>
      <w:r>
        <w:rPr>
          <w:rFonts w:ascii="Arial" w:cs="Arial" w:eastAsia="Arial" w:hAnsi="Arial"/>
          <w:b w:val="false"/>
          <w:bCs w:val="false"/>
          <w:sz w:val="22"/>
          <w:szCs w:val="22"/>
        </w:rPr>
        <w:t xml:space="preserve">File overwrite and re-save behavior</w:t>
      </w:r>
    </w:p>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3.2 Out-of-Scope (Manual / Specialized Execution)</w:t>
      </w:r>
    </w:p>
    <w:p>
      <w:pPr>
        <w:spacing w:after="100" w:before="60"/>
      </w:pPr>
      <w:r>
        <w:rPr>
          <w:rFonts w:ascii="Arial" w:cs="Arial" w:eastAsia="Arial" w:hAnsi="Arial"/>
          <w:sz w:val="22"/>
          <w:szCs w:val="22"/>
        </w:rPr>
        <w:t xml:space="preserve">The following cases require environmental setup or harnesses beyond the automated suite and are designated for manual execution or specialized test runs:</w:t>
      </w:r>
    </w:p>
    <w:p>
      <w:pPr>
        <w:pStyle w:val="ListParagraph"/>
        <w:numPr>
          <w:ilvl w:val="0"/>
          <w:numId w:val="2"/>
        </w:numPr>
        <w:spacing w:after="40" w:before="40"/>
      </w:pPr>
      <w:r>
        <w:rPr>
          <w:rFonts w:ascii="Arial" w:cs="Arial" w:eastAsia="Arial" w:hAnsi="Arial"/>
          <w:b w:val="false"/>
          <w:bCs w:val="false"/>
          <w:sz w:val="22"/>
          <w:szCs w:val="22"/>
        </w:rPr>
        <w:t xml:space="preserve">DI-04: External file modification while open (requires multi-process race)</w:t>
      </w:r>
    </w:p>
    <w:p>
      <w:pPr>
        <w:pStyle w:val="ListParagraph"/>
        <w:numPr>
          <w:ilvl w:val="0"/>
          <w:numId w:val="2"/>
        </w:numPr>
        <w:spacing w:after="40" w:before="40"/>
      </w:pPr>
      <w:r>
        <w:rPr>
          <w:rFonts w:ascii="Arial" w:cs="Arial" w:eastAsia="Arial" w:hAnsi="Arial"/>
          <w:b w:val="false"/>
          <w:bCs w:val="false"/>
          <w:sz w:val="22"/>
          <w:szCs w:val="22"/>
        </w:rPr>
        <w:t xml:space="preserve">DI-05: Read-only file save attempt (requires ACL configuration)</w:t>
      </w:r>
    </w:p>
    <w:p>
      <w:pPr>
        <w:pStyle w:val="ListParagraph"/>
        <w:numPr>
          <w:ilvl w:val="0"/>
          <w:numId w:val="2"/>
        </w:numPr>
        <w:spacing w:after="40" w:before="40"/>
      </w:pPr>
      <w:r>
        <w:rPr>
          <w:rFonts w:ascii="Arial" w:cs="Arial" w:eastAsia="Arial" w:hAnsi="Arial"/>
          <w:b w:val="false"/>
          <w:bCs w:val="false"/>
          <w:sz w:val="22"/>
          <w:szCs w:val="22"/>
        </w:rPr>
        <w:t xml:space="preserve">DI-06: Concurrent instances (multi-window UI race)</w:t>
      </w:r>
    </w:p>
    <w:p>
      <w:pPr>
        <w:pStyle w:val="ListParagraph"/>
        <w:numPr>
          <w:ilvl w:val="0"/>
          <w:numId w:val="2"/>
        </w:numPr>
        <w:spacing w:after="40" w:before="40"/>
      </w:pPr>
      <w:r>
        <w:rPr>
          <w:rFonts w:ascii="Arial" w:cs="Arial" w:eastAsia="Arial" w:hAnsi="Arial"/>
          <w:b w:val="false"/>
          <w:bCs w:val="false"/>
          <w:sz w:val="22"/>
          <w:szCs w:val="22"/>
        </w:rPr>
        <w:t xml:space="preserve">DI-07: Disk-full / write failure (requires fault injection)</w:t>
      </w:r>
    </w:p>
    <w:p>
      <w:pPr>
        <w:pStyle w:val="ListParagraph"/>
        <w:numPr>
          <w:ilvl w:val="0"/>
          <w:numId w:val="2"/>
        </w:numPr>
        <w:spacing w:after="40" w:before="40"/>
      </w:pPr>
      <w:r>
        <w:rPr>
          <w:rFonts w:ascii="Arial" w:cs="Arial" w:eastAsia="Arial" w:hAnsi="Arial"/>
          <w:b w:val="false"/>
          <w:bCs w:val="false"/>
          <w:sz w:val="22"/>
          <w:szCs w:val="22"/>
        </w:rPr>
        <w:t xml:space="preserve">DI-08: Application crash during save (requires I/O fault harness)</w:t>
      </w:r>
    </w:p>
    <w:p>
      <w:pPr>
        <w:pStyle w:val="ListParagraph"/>
        <w:numPr>
          <w:ilvl w:val="0"/>
          <w:numId w:val="2"/>
        </w:numPr>
        <w:spacing w:after="40" w:before="40"/>
      </w:pPr>
      <w:r>
        <w:rPr>
          <w:rFonts w:ascii="Arial" w:cs="Arial" w:eastAsia="Arial" w:hAnsi="Arial"/>
          <w:b w:val="false"/>
          <w:bCs w:val="false"/>
          <w:sz w:val="22"/>
          <w:szCs w:val="22"/>
        </w:rPr>
        <w:t xml:space="preserve">DI-15: Encoding auto-detection ambiguity (requires multi-run non-determinism assertion)</w:t>
      </w:r>
    </w:p>
    <w:p>
      <w:pPr>
        <w:pStyle w:val="ListParagraph"/>
        <w:numPr>
          <w:ilvl w:val="0"/>
          <w:numId w:val="2"/>
        </w:numPr>
        <w:spacing w:after="40" w:before="40"/>
      </w:pPr>
      <w:r>
        <w:rPr>
          <w:rFonts w:ascii="Arial" w:cs="Arial" w:eastAsia="Arial" w:hAnsi="Arial"/>
          <w:b w:val="false"/>
          <w:bCs w:val="false"/>
          <w:sz w:val="22"/>
          <w:szCs w:val="22"/>
        </w:rPr>
        <w:t xml:space="preserve">DI-17: Encoding change via Save As (covered structurally by DI-09 through DI-12)</w:t>
      </w:r>
    </w:p>
    <w:p>
      <w:pPr>
        <w:pStyle w:val="ListParagraph"/>
        <w:numPr>
          <w:ilvl w:val="0"/>
          <w:numId w:val="2"/>
        </w:numPr>
        <w:spacing w:after="40" w:before="40"/>
      </w:pPr>
      <w:r>
        <w:rPr>
          <w:rFonts w:ascii="Arial" w:cs="Arial" w:eastAsia="Arial" w:hAnsi="Arial"/>
          <w:b w:val="false"/>
          <w:bCs w:val="false"/>
          <w:sz w:val="22"/>
          <w:szCs w:val="22"/>
        </w:rPr>
        <w:t xml:space="preserve">DI-18 to DI-21: Large file tests (require --large-files flag or separate stress harness)</w:t>
      </w:r>
    </w:p>
    <w:p>
      <w:pPr>
        <w:spacing w:after="100" w:before="60"/>
      </w:pPr>
      <w:r>
        <w:rPr>
          <w:rFonts w:ascii="Arial" w:cs="Arial" w:eastAsia="Arial" w:hAnsi="Arial"/>
          <w:sz w:val="22"/>
          <w:szCs w:val="22"/>
        </w:rPr>
        <w:t xml:space="preserve"/>
      </w:r>
    </w:p>
    <w:p>
      <w:pPr>
        <w:pStyle w:val="Heading1"/>
      </w:pPr>
      <w:r>
        <w:rPr>
          <w:rFonts w:ascii="Arial" w:cs="Arial" w:eastAsia="Arial" w:hAnsi="Arial"/>
          <w:b/>
          <w:bCs/>
          <w:color w:val="1F3864"/>
          <w:sz w:val="36"/>
          <w:szCs w:val="36"/>
        </w:rPr>
        <w:t xml:space="preserve">4. Test Results</w:t>
      </w:r>
    </w:p>
    <w:p>
      <w:pPr>
        <w:pBdr>
          <w:bottom w:val="single" w:color="2E5FAC" w:sz="6" w:space="1"/>
        </w:pBdr>
        <w:spacing w:after="120" w:before="120"/>
      </w:pPr>
    </w:p>
    <w:p>
      <w:pPr>
        <w:pStyle w:val="Heading2"/>
      </w:pPr>
      <w:r>
        <w:rPr>
          <w:rFonts w:ascii="Arial" w:cs="Arial" w:eastAsia="Arial" w:hAnsi="Arial"/>
          <w:b/>
          <w:bCs/>
          <w:color w:val="C00000"/>
          <w:sz w:val="28"/>
          <w:szCs w:val="28"/>
        </w:rPr>
        <w:t xml:space="preserve">4.1 Critical Failures (Release Blockers)</w:t>
      </w:r>
    </w:p>
    <w:p>
      <w:pPr>
        <w:spacing w:after="100" w:before="60"/>
      </w:pPr>
      <w:r>
        <w:rPr>
          <w:rFonts w:ascii="Arial" w:cs="Arial" w:eastAsia="Arial" w:hAnsi="Arial"/>
          <w:sz w:val="22"/>
          <w:szCs w:val="22"/>
        </w:rPr>
        <w:t xml:space="preserve">The following 8 test cases are classified as Critical-priority per Test Plan Section 7.2. Any single Critical failure constitutes a release block. All 8 must be resolved before re-evaluation.</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800"/>
        <w:gridCol w:w="43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Description</w:t>
            </w:r>
          </w:p>
        </w:tc>
      </w:tr>
      <w:tr>
        <w:tc>
          <w:tcPr>
            <w:tcW w:type="dxa" w:w="9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b/>
                <w:bCs/>
                <w:color w:val="C00000"/>
                <w:sz w:val="18"/>
                <w:szCs w:val="18"/>
              </w:rPr>
              <w:t xml:space="preserve">DI-01</w:t>
            </w:r>
          </w:p>
        </w:tc>
        <w:tc>
          <w:tcPr>
            <w:tcW w:type="dxa" w:w="33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Basic round-trip, ASCII content</w:t>
            </w:r>
          </w:p>
        </w:tc>
        <w:tc>
          <w:tcPr>
            <w:tcW w:type="dxa" w:w="8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Courier New" w:cs="Courier New" w:eastAsia="Courier New" w:hAnsi="Courier New"/>
                <w:color w:val="404040"/>
                <w:sz w:val="18"/>
                <w:szCs w:val="18"/>
              </w:rPr>
              <w:t xml:space="preserve">30.40s</w:t>
            </w:r>
          </w:p>
        </w:tc>
        <w:tc>
          <w:tcPr>
            <w:tcW w:type="dxa" w:w="436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Core data integrity failure — ASCII content corrupted or not preserved through save/load cycle.</w:t>
            </w:r>
          </w:p>
        </w:tc>
      </w:tr>
      <w:tr>
        <w:tc>
          <w:tcPr>
            <w:tcW w:type="dxa" w:w="9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b/>
                <w:bCs/>
                <w:color w:val="C00000"/>
                <w:sz w:val="18"/>
                <w:szCs w:val="18"/>
              </w:rPr>
              <w:t xml:space="preserve">DI-03</w:t>
            </w:r>
          </w:p>
        </w:tc>
        <w:tc>
          <w:tcPr>
            <w:tcW w:type="dxa" w:w="33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Overwrite existing file (Save vs Save As)</w:t>
            </w:r>
          </w:p>
        </w:tc>
        <w:tc>
          <w:tcPr>
            <w:tcW w:type="dxa" w:w="8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Courier New" w:cs="Courier New" w:eastAsia="Courier New" w:hAnsi="Courier New"/>
                <w:color w:val="404040"/>
                <w:sz w:val="18"/>
                <w:szCs w:val="18"/>
              </w:rPr>
              <w:t xml:space="preserve">25.74s</w:t>
            </w:r>
          </w:p>
        </w:tc>
        <w:tc>
          <w:tcPr>
            <w:tcW w:type="dxa" w:w="436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File overwrite behavior inconsistent or data corruption occurs during overwrite.</w:t>
            </w:r>
          </w:p>
        </w:tc>
      </w:tr>
      <w:tr>
        <w:tc>
          <w:tcPr>
            <w:tcW w:type="dxa" w:w="9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b/>
                <w:bCs/>
                <w:color w:val="C00000"/>
                <w:sz w:val="18"/>
                <w:szCs w:val="18"/>
              </w:rPr>
              <w:t xml:space="preserve">DI-09</w:t>
            </w:r>
          </w:p>
        </w:tc>
        <w:tc>
          <w:tcPr>
            <w:tcW w:type="dxa" w:w="33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UTF-8 without BOM round-trip</w:t>
            </w:r>
          </w:p>
        </w:tc>
        <w:tc>
          <w:tcPr>
            <w:tcW w:type="dxa" w:w="8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Courier New" w:cs="Courier New" w:eastAsia="Courier New" w:hAnsi="Courier New"/>
                <w:color w:val="404040"/>
                <w:sz w:val="18"/>
                <w:szCs w:val="18"/>
              </w:rPr>
              <w:t xml:space="preserve">25.73s</w:t>
            </w:r>
          </w:p>
        </w:tc>
        <w:tc>
          <w:tcPr>
            <w:tcW w:type="dxa" w:w="436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UTF-8 content without BOM not preserved; possible encoding mis-detection.</w:t>
            </w:r>
          </w:p>
        </w:tc>
      </w:tr>
      <w:tr>
        <w:tc>
          <w:tcPr>
            <w:tcW w:type="dxa" w:w="9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b/>
                <w:bCs/>
                <w:color w:val="C00000"/>
                <w:sz w:val="18"/>
                <w:szCs w:val="18"/>
              </w:rPr>
              <w:t xml:space="preserve">DI-11</w:t>
            </w:r>
          </w:p>
        </w:tc>
        <w:tc>
          <w:tcPr>
            <w:tcW w:type="dxa" w:w="33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UTF-16 LE round-trip</w:t>
            </w:r>
          </w:p>
        </w:tc>
        <w:tc>
          <w:tcPr>
            <w:tcW w:type="dxa" w:w="8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Courier New" w:cs="Courier New" w:eastAsia="Courier New" w:hAnsi="Courier New"/>
                <w:color w:val="404040"/>
                <w:sz w:val="18"/>
                <w:szCs w:val="18"/>
              </w:rPr>
              <w:t xml:space="preserve">26.16s</w:t>
            </w:r>
          </w:p>
        </w:tc>
        <w:tc>
          <w:tcPr>
            <w:tcW w:type="dxa" w:w="436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UTF-16 Little Endian encoding not correctly round-tripped.</w:t>
            </w:r>
          </w:p>
        </w:tc>
      </w:tr>
      <w:tr>
        <w:tc>
          <w:tcPr>
            <w:tcW w:type="dxa" w:w="9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b/>
                <w:bCs/>
                <w:color w:val="C00000"/>
                <w:sz w:val="18"/>
                <w:szCs w:val="18"/>
              </w:rPr>
              <w:t xml:space="preserve">DI-13</w:t>
            </w:r>
          </w:p>
        </w:tc>
        <w:tc>
          <w:tcPr>
            <w:tcW w:type="dxa" w:w="33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ANSI save with non-representable characters</w:t>
            </w:r>
          </w:p>
        </w:tc>
        <w:tc>
          <w:tcPr>
            <w:tcW w:type="dxa" w:w="8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Courier New" w:cs="Courier New" w:eastAsia="Courier New" w:hAnsi="Courier New"/>
                <w:color w:val="404040"/>
                <w:sz w:val="18"/>
                <w:szCs w:val="18"/>
              </w:rPr>
              <w:t xml:space="preserve">26.62s</w:t>
            </w:r>
          </w:p>
        </w:tc>
        <w:tc>
          <w:tcPr>
            <w:tcW w:type="dxa" w:w="436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Non-representable characters not handled with appropriate error or substitution under ANSI encoding.</w:t>
            </w:r>
          </w:p>
        </w:tc>
      </w:tr>
      <w:tr>
        <w:tc>
          <w:tcPr>
            <w:tcW w:type="dxa" w:w="9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b/>
                <w:bCs/>
                <w:color w:val="C00000"/>
                <w:sz w:val="18"/>
                <w:szCs w:val="18"/>
              </w:rPr>
              <w:t xml:space="preserve">DI-16</w:t>
            </w:r>
          </w:p>
        </w:tc>
        <w:tc>
          <w:tcPr>
            <w:tcW w:type="dxa" w:w="33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Re-saving without changing encoding selection</w:t>
            </w:r>
          </w:p>
        </w:tc>
        <w:tc>
          <w:tcPr>
            <w:tcW w:type="dxa" w:w="80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Courier New" w:cs="Courier New" w:eastAsia="Courier New" w:hAnsi="Courier New"/>
                <w:color w:val="404040"/>
                <w:sz w:val="18"/>
                <w:szCs w:val="18"/>
              </w:rPr>
              <w:t xml:space="preserve">26.77s</w:t>
            </w:r>
          </w:p>
        </w:tc>
        <w:tc>
          <w:tcPr>
            <w:tcW w:type="dxa" w:w="4360"/>
            <w:tcBorders>
              <w:top w:val="single" w:color="CCCCCC" w:sz="1"/>
              <w:left w:val="single" w:color="CCCCCC" w:sz="1"/>
              <w:bottom w:val="single" w:color="CCCCCC" w:sz="1"/>
              <w:right w:val="single" w:color="CCCCCC" w:sz="1"/>
            </w:tcBorders>
            <w:shd w:fill="FDEEEE" w:val="clear"/>
            <w:tcMar>
              <w:top w:type="dxa" w:w="80"/>
              <w:left w:type="dxa" w:w="100"/>
              <w:bottom w:type="dxa" w:w="80"/>
              <w:right w:type="dxa" w:w="100"/>
            </w:tcMar>
          </w:tcPr>
          <w:p>
            <w:r>
              <w:rPr>
                <w:rFonts w:ascii="Arial" w:cs="Arial" w:eastAsia="Arial" w:hAnsi="Arial"/>
                <w:color w:val="404040"/>
                <w:sz w:val="18"/>
                <w:szCs w:val="18"/>
              </w:rPr>
              <w:t xml:space="preserve">Re-saving an unchanged file alters encoding or content; unexpected mutation on passive save.</w:t>
            </w:r>
          </w:p>
        </w:tc>
      </w:tr>
      <w:tr>
        <w:tc>
          <w:tcPr>
            <w:tcW w:type="dxa" w:w="9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b/>
                <w:bCs/>
                <w:color w:val="C00000"/>
                <w:sz w:val="18"/>
                <w:szCs w:val="18"/>
              </w:rPr>
              <w:t xml:space="preserve">DI-24</w:t>
            </w:r>
          </w:p>
        </w:tc>
        <w:tc>
          <w:tcPr>
            <w:tcW w:type="dxa" w:w="33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Mixed line endings (CRLF/LF/CR)</w:t>
            </w:r>
          </w:p>
        </w:tc>
        <w:tc>
          <w:tcPr>
            <w:tcW w:type="dxa" w:w="80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Courier New" w:cs="Courier New" w:eastAsia="Courier New" w:hAnsi="Courier New"/>
                <w:color w:val="404040"/>
                <w:sz w:val="18"/>
                <w:szCs w:val="18"/>
              </w:rPr>
              <w:t xml:space="preserve">27.26s</w:t>
            </w:r>
          </w:p>
        </w:tc>
        <w:tc>
          <w:tcPr>
            <w:tcW w:type="dxa" w:w="4360"/>
            <w:tcBorders>
              <w:top w:val="single" w:color="CCCCCC" w:sz="1"/>
              <w:left w:val="single" w:color="CCCCCC" w:sz="1"/>
              <w:bottom w:val="single" w:color="CCCCCC" w:sz="1"/>
              <w:right w:val="single" w:color="CCCCCC" w:sz="1"/>
            </w:tcBorders>
            <w:shd w:fill="FAE4E4" w:val="clear"/>
            <w:tcMar>
              <w:top w:type="dxa" w:w="80"/>
              <w:left w:type="dxa" w:w="100"/>
              <w:bottom w:type="dxa" w:w="80"/>
              <w:right w:type="dxa" w:w="100"/>
            </w:tcMar>
          </w:tcPr>
          <w:p>
            <w:r>
              <w:rPr>
                <w:rFonts w:ascii="Arial" w:cs="Arial" w:eastAsia="Arial" w:hAnsi="Arial"/>
                <w:color w:val="404040"/>
                <w:sz w:val="18"/>
                <w:szCs w:val="18"/>
              </w:rPr>
              <w:t xml:space="preserve">Mixed line ending sequences not preserved; possible normalization altering content semantics.</w:t>
            </w:r>
          </w:p>
        </w:tc>
      </w:tr>
    </w:tbl>
    <w:p>
      <w:pPr>
        <w:spacing w:after="100" w:before="60"/>
      </w:pPr>
      <w:r>
        <w:rPr>
          <w:rFonts w:ascii="Arial" w:cs="Arial" w:eastAsia="Arial" w:hAnsi="Arial"/>
          <w:sz w:val="22"/>
          <w:szCs w:val="22"/>
        </w:rPr>
        <w:t xml:space="preserve"/>
      </w:r>
    </w:p>
    <w:p>
      <w:pPr>
        <w:pStyle w:val="Heading2"/>
      </w:pPr>
      <w:r>
        <w:rPr>
          <w:rFonts w:ascii="Arial" w:cs="Arial" w:eastAsia="Arial" w:hAnsi="Arial"/>
          <w:b/>
          <w:bCs/>
          <w:color w:val="E26B0A"/>
          <w:sz w:val="28"/>
          <w:szCs w:val="28"/>
        </w:rPr>
        <w:t xml:space="preserve">4.2 High-Priority Failures</w:t>
      </w:r>
    </w:p>
    <w:p>
      <w:pPr>
        <w:spacing w:after="100" w:before="60"/>
      </w:pPr>
      <w:r>
        <w:rPr>
          <w:rFonts w:ascii="Arial" w:cs="Arial" w:eastAsia="Arial" w:hAnsi="Arial"/>
          <w:sz w:val="22"/>
          <w:szCs w:val="22"/>
        </w:rPr>
        <w:t xml:space="preserve">The following 9 test cases are classified as High priority. While individually not listed as release blockers under Section 7.2, the volume and breadth of High failures across encoding, Unicode, whitespace, and editor operations collectively indicate systemic deficiencies.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800"/>
        <w:gridCol w:w="43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Description</w:t>
            </w:r>
          </w:p>
        </w:tc>
      </w:tr>
      <w:tr>
        <w:tc>
          <w:tcPr>
            <w:tcW w:type="dxa" w:w="9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b/>
                <w:bCs/>
                <w:color w:val="E26B0A"/>
                <w:sz w:val="18"/>
                <w:szCs w:val="18"/>
              </w:rPr>
              <w:t xml:space="preserve">DI-02</w:t>
            </w:r>
          </w:p>
        </w:tc>
        <w:tc>
          <w:tcPr>
            <w:tcW w:type="dxa" w:w="33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Empty file save/load</w:t>
            </w:r>
          </w:p>
        </w:tc>
        <w:tc>
          <w:tcPr>
            <w:tcW w:type="dxa" w:w="8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Courier New" w:cs="Courier New" w:eastAsia="Courier New" w:hAnsi="Courier New"/>
                <w:color w:val="404040"/>
                <w:sz w:val="18"/>
                <w:szCs w:val="18"/>
              </w:rPr>
              <w:t xml:space="preserve">26.63s</w:t>
            </w:r>
          </w:p>
        </w:tc>
        <w:tc>
          <w:tcPr>
            <w:tcW w:type="dxa" w:w="436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Empty file not handled correctly; possible unwanted content insertion on save.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26B0A"/>
                <w:sz w:val="18"/>
                <w:szCs w:val="18"/>
              </w:rPr>
              <w:t xml:space="preserve">DI-10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UTF-8 with BOM round-trip</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404040"/>
                <w:sz w:val="18"/>
                <w:szCs w:val="18"/>
              </w:rPr>
              <w:t xml:space="preserve">26.03s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UTF-8 BOM handling incorrect; BOM may be stripped or duplicated on re-save.</w:t>
            </w:r>
          </w:p>
        </w:tc>
      </w:tr>
      <w:tr>
        <w:tc>
          <w:tcPr>
            <w:tcW w:type="dxa" w:w="9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b/>
                <w:bCs/>
                <w:color w:val="E26B0A"/>
                <w:sz w:val="18"/>
                <w:szCs w:val="18"/>
              </w:rPr>
              <w:t xml:space="preserve">DI-12</w:t>
            </w:r>
          </w:p>
        </w:tc>
        <w:tc>
          <w:tcPr>
            <w:tcW w:type="dxa" w:w="33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UTF-16 BE round-trip</w:t>
            </w:r>
          </w:p>
        </w:tc>
        <w:tc>
          <w:tcPr>
            <w:tcW w:type="dxa" w:w="8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Courier New" w:cs="Courier New" w:eastAsia="Courier New" w:hAnsi="Courier New"/>
                <w:color w:val="404040"/>
                <w:sz w:val="18"/>
                <w:szCs w:val="18"/>
              </w:rPr>
              <w:t xml:space="preserve">26.21s</w:t>
            </w:r>
          </w:p>
        </w:tc>
        <w:tc>
          <w:tcPr>
            <w:tcW w:type="dxa" w:w="436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UTF-16 Big Endian encoding not correctly preserved.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26B0A"/>
                <w:sz w:val="18"/>
                <w:szCs w:val="18"/>
              </w:rPr>
              <w:t xml:space="preserve">DI-14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Round-trip ANSI file, representable characters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404040"/>
                <w:sz w:val="18"/>
                <w:szCs w:val="18"/>
              </w:rPr>
              <w:t xml:space="preserve">26.43s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ANSI-safe characters not preserved under standard ANSI save/load.</w:t>
            </w:r>
          </w:p>
        </w:tc>
      </w:tr>
      <w:tr>
        <w:tc>
          <w:tcPr>
            <w:tcW w:type="dxa" w:w="9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b/>
                <w:bCs/>
                <w:color w:val="E26B0A"/>
                <w:sz w:val="18"/>
                <w:szCs w:val="18"/>
              </w:rPr>
              <w:t xml:space="preserve">DI-22</w:t>
            </w:r>
          </w:p>
        </w:tc>
        <w:tc>
          <w:tcPr>
            <w:tcW w:type="dxa" w:w="33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Emoji and multi-codepoint grapheme clusters</w:t>
            </w:r>
          </w:p>
        </w:tc>
        <w:tc>
          <w:tcPr>
            <w:tcW w:type="dxa" w:w="8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Courier New" w:cs="Courier New" w:eastAsia="Courier New" w:hAnsi="Courier New"/>
                <w:color w:val="404040"/>
                <w:sz w:val="18"/>
                <w:szCs w:val="18"/>
              </w:rPr>
              <w:t xml:space="preserve">26.86s</w:t>
            </w:r>
          </w:p>
        </w:tc>
        <w:tc>
          <w:tcPr>
            <w:tcW w:type="dxa" w:w="436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Emoji and complex Unicode grapheme clusters not preserved; possible codepoint splitting.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26B0A"/>
                <w:sz w:val="18"/>
                <w:szCs w:val="18"/>
              </w:rPr>
              <w:t xml:space="preserve">DI-23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Right-to-left script 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404040"/>
                <w:sz w:val="18"/>
                <w:szCs w:val="18"/>
              </w:rPr>
              <w:t xml:space="preserve">27.01s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RTL script (e.g., Arabic, Hebrew) content not correctly saved/loaded.</w:t>
            </w:r>
          </w:p>
        </w:tc>
      </w:tr>
      <w:tr>
        <w:tc>
          <w:tcPr>
            <w:tcW w:type="dxa" w:w="9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b/>
                <w:bCs/>
                <w:color w:val="E26B0A"/>
                <w:sz w:val="18"/>
                <w:szCs w:val="18"/>
              </w:rPr>
              <w:t xml:space="preserve">DI-25</w:t>
            </w:r>
          </w:p>
        </w:tc>
        <w:tc>
          <w:tcPr>
            <w:tcW w:type="dxa" w:w="33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Trailing newline preservation</w:t>
            </w:r>
          </w:p>
        </w:tc>
        <w:tc>
          <w:tcPr>
            <w:tcW w:type="dxa" w:w="8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Courier New" w:cs="Courier New" w:eastAsia="Courier New" w:hAnsi="Courier New"/>
                <w:color w:val="404040"/>
                <w:sz w:val="18"/>
                <w:szCs w:val="18"/>
              </w:rPr>
              <w:t xml:space="preserve">26.96s</w:t>
            </w:r>
          </w:p>
        </w:tc>
        <w:tc>
          <w:tcPr>
            <w:tcW w:type="dxa" w:w="436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Trailing newline at end of file stripped or added inconsistently.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26B0A"/>
                <w:sz w:val="18"/>
                <w:szCs w:val="18"/>
              </w:rPr>
              <w:t xml:space="preserve">DI-26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Tab vs. space preservation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404040"/>
                <w:sz w:val="18"/>
                <w:szCs w:val="18"/>
              </w:rPr>
              <w:t xml:space="preserve">27.21s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Tab characters converted to spaces or vice versa during save/load.</w:t>
            </w:r>
          </w:p>
        </w:tc>
      </w:tr>
      <w:tr>
        <w:tc>
          <w:tcPr>
            <w:tcW w:type="dxa" w:w="9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b/>
                <w:bCs/>
                <w:color w:val="E26B0A"/>
                <w:sz w:val="18"/>
                <w:szCs w:val="18"/>
              </w:rPr>
              <w:t xml:space="preserve">DI-28</w:t>
            </w:r>
          </w:p>
        </w:tc>
        <w:tc>
          <w:tcPr>
            <w:tcW w:type="dxa" w:w="33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Clipboard round-trip (copy out, paste back)</w:t>
            </w:r>
          </w:p>
        </w:tc>
        <w:tc>
          <w:tcPr>
            <w:tcW w:type="dxa" w:w="80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Courier New" w:cs="Courier New" w:eastAsia="Courier New" w:hAnsi="Courier New"/>
                <w:color w:val="404040"/>
                <w:sz w:val="18"/>
                <w:szCs w:val="18"/>
              </w:rPr>
              <w:t xml:space="preserve">27.32s</w:t>
            </w:r>
          </w:p>
        </w:tc>
        <w:tc>
          <w:tcPr>
            <w:tcW w:type="dxa" w:w="4360"/>
            <w:tcBorders>
              <w:top w:val="single" w:color="CCCCCC" w:sz="1"/>
              <w:left w:val="single" w:color="CCCCCC" w:sz="1"/>
              <w:bottom w:val="single" w:color="CCCCCC" w:sz="1"/>
              <w:right w:val="single" w:color="CCCCCC" w:sz="1"/>
            </w:tcBorders>
            <w:shd w:fill="FEF3E6" w:val="clear"/>
            <w:tcMar>
              <w:top w:type="dxa" w:w="80"/>
              <w:left w:type="dxa" w:w="100"/>
              <w:bottom w:type="dxa" w:w="80"/>
              <w:right w:type="dxa" w:w="100"/>
            </w:tcMar>
          </w:tcPr>
          <w:p>
            <w:r>
              <w:rPr>
                <w:rFonts w:ascii="Arial" w:cs="Arial" w:eastAsia="Arial" w:hAnsi="Arial"/>
                <w:color w:val="404040"/>
                <w:sz w:val="18"/>
                <w:szCs w:val="18"/>
              </w:rPr>
              <w:t xml:space="preserve">Clipboard copy/paste cycle alters content; possible format stripping or encoding 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26B0A"/>
                <w:sz w:val="18"/>
                <w:szCs w:val="18"/>
              </w:rPr>
              <w:t xml:space="preserve">DI-29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Find-and-replace scope integrity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404040"/>
                <w:sz w:val="18"/>
                <w:szCs w:val="18"/>
              </w:rPr>
              <w:t xml:space="preserve">27.79s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Find-and-replace operation modifies content beyond the targeted scope or corrupts file.</w:t>
            </w:r>
          </w:p>
        </w:tc>
      </w:tr>
    </w:tbl>
    <w:p>
      <w:pPr>
        <w:spacing w:after="100" w:before="60"/>
      </w:pPr>
      <w:r>
        <w:rPr>
          <w:rFonts w:ascii="Arial" w:cs="Arial" w:eastAsia="Arial" w:hAnsi="Arial"/>
          <w:sz w:val="22"/>
          <w:szCs w:val="22"/>
        </w:rPr>
        <w:t xml:space="preserve"/>
      </w:r>
    </w:p>
    <w:p>
      <w:r>
        <w:br w:type="page"/>
      </w:r>
    </w:p>
    <w:p>
      <w:pPr>
        <w:pStyle w:val="Heading2"/>
      </w:pPr>
      <w:r>
        <w:rPr>
          <w:rFonts w:ascii="Arial" w:cs="Arial" w:eastAsia="Arial" w:hAnsi="Arial"/>
          <w:b/>
          <w:bCs/>
          <w:color w:val="2E5FAC"/>
          <w:sz w:val="28"/>
          <w:szCs w:val="28"/>
        </w:rPr>
        <w:t xml:space="preserve">4.3 Complete Test Case Results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100"/>
        <w:gridCol w:w="800"/>
        <w:gridCol w:w="34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 Name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 / Disposition</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DI-01</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Basic round-trip, ASCII content</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Core data integrity failure — ASCII content corrupted or not preserved through save/load cycle.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DI-02</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Empty file save/load</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Empty file not handled correctly; possible unwanted content insertion on save.</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DI-03</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Overwrite existing file (Save vs Save As)</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File overwrite behavior inconsistent or data corruption occurs during overwrite.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DI-04</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External modification while file is open</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Requires second-process race + modal dialog assertion; run via manual checklist.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Read-only file save attempt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Requires filesystem ACL setup outside script scope; run via manual checklist.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DI-06</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Concurrent open in two Notepad instances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Multi-window UI race condition; run via manual checklist.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DI-07</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Disk full / write failure during save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Requires constrained-volume or I/O fault injection; run via manual checklist.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DI-08</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Application crash/force-close during save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Requires fault-injecting I/O harness; run via manual checklist.</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DI-09</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UTF-8 without BOM round-trip</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UTF-8 content without BOM not preserved; possible encoding mis-detection.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UTF-8 with BOM round-trip</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UTF-8 BOM handling incorrect; BOM may be stripped or duplicated on re-save.</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DI-11</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UTF-16 LE round-trip</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UTF-16 Little Endian encoding not correctly round-tripped.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DI-12</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UTF-16 BE round-trip</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UTF-16 Big Endian encoding not correctly preserved.</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DI-13</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ANSI save with non-representable characters</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Non-representable characters not handled with appropriate error or substitution under ANSI encoding.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DI-14</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Round-trip ANSI file, representable characters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ANSI-safe characters not preserved under standard ANSI save/load.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Auto-detection ambiguity (no BOM)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Requires non-determinism assertion across repeated runs; run via manual checklist.</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DI-16</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Re-saving without changing encoding selection</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Re-saving an unchanged file alters encoding or content; unexpected mutation on passive save.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DI-17</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Encoding change via Save As on existing file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Covered structurally by DI-09..DI-12 encoding-selection logic.</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DI-18</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10 MB file round-trip</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Excluded by default; pass --large-files to include.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100 MB file round-trip</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Excluded by default; pass --large-files to include.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DI-20</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1 GB file round-trip</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Resource-heavy; run via large_file_stress.py.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4 GB boundary file round-trip</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Resource-heavy; run via large_file_stress.py.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DI-22</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Emoji and multi-codepoint grapheme clusters</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Emoji and complex Unicode grapheme clusters not preserved; possible codepoint splitting.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DI-23</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Right-to-left script content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RTL script (e.g., Arabic, Hebrew) content not correctly saved/loaded.</w:t>
            </w:r>
          </w:p>
        </w:tc>
      </w:tr>
      <w:tr>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404040"/>
                <w:sz w:val="16"/>
                <w:szCs w:val="16"/>
              </w:rPr>
              <w:t xml:space="preserve">DI-24</w:t>
            </w:r>
          </w:p>
        </w:tc>
        <w:tc>
          <w:tcPr>
            <w:tcW w:type="dxa" w:w="32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Mixed line endings (CRLF/LF/CR)</w:t>
            </w:r>
          </w:p>
        </w:tc>
        <w:tc>
          <w:tcPr>
            <w:tcW w:type="dxa" w:w="11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CRITICAL</w:t>
            </w:r>
          </w:p>
        </w:tc>
        <w:tc>
          <w:tcPr>
            <w:tcW w:type="dxa" w:w="80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AE4E4" w:val="clear"/>
            <w:tcMar>
              <w:top w:type="dxa" w:w="60"/>
              <w:left w:type="dxa" w:w="80"/>
              <w:bottom w:type="dxa" w:w="60"/>
              <w:right w:type="dxa" w:w="80"/>
            </w:tcMar>
          </w:tcPr>
          <w:p>
            <w:r>
              <w:rPr>
                <w:rFonts w:ascii="Arial" w:cs="Arial" w:eastAsia="Arial" w:hAnsi="Arial"/>
                <w:color w:val="404040"/>
                <w:sz w:val="16"/>
                <w:szCs w:val="16"/>
              </w:rPr>
              <w:t xml:space="preserve">Mixed line ending sequences not preserved; possible normalization altering content semantics.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Trailing newline preservation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Trailing newline at end of file stripped or added inconsistently.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DI-26</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Tab vs. space preservation</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Tab characters converted to spaces or vice versa during save/load.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DI-27</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Null byte and control character handling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666666"/>
                <w:sz w:val="16"/>
                <w:szCs w:val="16"/>
              </w:rPr>
              <w:t xml:space="preserve">SKIP</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Notepad rejected file as binary/unsupported: No windows for that process could be found.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404040"/>
                <w:sz w:val="16"/>
                <w:szCs w:val="16"/>
              </w:rPr>
              <w:t xml:space="preserve">DI-28</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Clipboard round-trip (copy out, paste back)</w:t>
            </w:r>
          </w:p>
        </w:tc>
        <w:tc>
          <w:tcPr>
            <w:tcW w:type="dxa" w:w="1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404040"/>
                <w:sz w:val="16"/>
                <w:szCs w:val="16"/>
              </w:rPr>
              <w:t xml:space="preserve">Clipboard copy/paste cycle alters content; possible format stripping or encoding change.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404040"/>
                <w:sz w:val="16"/>
                <w:szCs w:val="16"/>
              </w:rPr>
              <w:t xml:space="preserve">DI-29</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Find-and-replace scope integrity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04040"/>
                <w:sz w:val="16"/>
                <w:szCs w:val="16"/>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0000"/>
                <w:sz w:val="16"/>
                <w:szCs w:val="16"/>
              </w:rPr>
              <w:t xml:space="preserve">FAIL</w:t>
            </w:r>
          </w:p>
        </w:tc>
        <w:tc>
          <w:tcPr>
            <w:tcW w:type="dxa" w:w="3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04040"/>
                <w:sz w:val="16"/>
                <w:szCs w:val="16"/>
              </w:rPr>
              <w:t xml:space="preserve">Find-and-replace operation modifies content beyond the targeted scope or corrupts file.</w:t>
            </w:r>
          </w:p>
        </w:tc>
      </w:tr>
    </w:tbl>
    <w:p>
      <w:pPr>
        <w:spacing w:after="100" w:before="60"/>
      </w:pPr>
      <w:r>
        <w:rPr>
          <w:rFonts w:ascii="Arial" w:cs="Arial" w:eastAsia="Arial" w:hAnsi="Arial"/>
          <w:sz w:val="22"/>
          <w:szCs w:val="22"/>
        </w:rPr>
        <w:t xml:space="preserve"/>
      </w:r>
    </w:p>
    <w:p>
      <w:r>
        <w:br w:type="page"/>
      </w:r>
    </w:p>
    <w:p>
      <w:pPr>
        <w:pStyle w:val="Heading1"/>
      </w:pPr>
      <w:r>
        <w:rPr>
          <w:rFonts w:ascii="Arial" w:cs="Arial" w:eastAsia="Arial" w:hAnsi="Arial"/>
          <w:b/>
          <w:bCs/>
          <w:color w:val="1F3864"/>
          <w:sz w:val="36"/>
          <w:szCs w:val="36"/>
        </w:rPr>
        <w:t xml:space="preserve">5. Defect Analysis</w:t>
      </w:r>
    </w:p>
    <w:p>
      <w:pPr>
        <w:pBdr>
          <w:bottom w:val="single" w:color="2E5FAC" w:sz="6" w:space="1"/>
        </w:pBdr>
        <w:spacing w:after="120" w:before="120"/>
      </w:pPr>
    </w:p>
    <w:p>
      <w:pPr>
        <w:pStyle w:val="Heading2"/>
      </w:pPr>
      <w:r>
        <w:rPr>
          <w:rFonts w:ascii="Arial" w:cs="Arial" w:eastAsia="Arial" w:hAnsi="Arial"/>
          <w:b/>
          <w:bCs/>
          <w:color w:val="2E5FAC"/>
          <w:sz w:val="28"/>
          <w:szCs w:val="28"/>
        </w:rPr>
        <w:t xml:space="preserve">5.1 Failure Pattern Analysis</w:t>
      </w:r>
    </w:p>
    <w:p>
      <w:pPr>
        <w:spacing w:after="100" w:before="60"/>
      </w:pPr>
      <w:r>
        <w:rPr>
          <w:rFonts w:ascii="Arial" w:cs="Arial" w:eastAsia="Arial" w:hAnsi="Arial"/>
          <w:sz w:val="22"/>
          <w:szCs w:val="22"/>
        </w:rPr>
        <w:t xml:space="preserve">The 17 automated failures cluster into four distinct defect categories, suggesting systemic root causes rather than isolated bugs:</w:t>
      </w:r>
    </w:p>
    <w:p>
      <w:pPr>
        <w:spacing w:after="100" w:before="60"/>
      </w:pPr>
      <w:r>
        <w:rPr>
          <w:rFonts w:ascii="Arial" w:cs="Arial" w:eastAsia="Arial" w:hAnsi="Arial"/>
          <w:sz w:val="22"/>
          <w:szCs w:val="22"/>
        </w:rPr>
        <w:t xml:space="preserve"/>
      </w:r>
    </w:p>
    <w:p>
      <w:pPr>
        <w:pStyle w:val="Heading3"/>
      </w:pPr>
      <w:r>
        <w:rPr>
          <w:rFonts w:ascii="Arial" w:cs="Arial" w:eastAsia="Arial" w:hAnsi="Arial"/>
          <w:b/>
          <w:bCs/>
          <w:color w:val="404040"/>
          <w:sz w:val="24"/>
          <w:szCs w:val="24"/>
        </w:rPr>
        <w:t xml:space="preserve">Category A — Core I/O Integrity (DI-01, DI-02, DI-03)</w:t>
      </w:r>
    </w:p>
    <w:p>
      <w:pPr>
        <w:spacing w:after="100" w:before="60"/>
      </w:pPr>
      <w:r>
        <w:rPr>
          <w:rFonts w:ascii="Arial" w:cs="Arial" w:eastAsia="Arial" w:hAnsi="Arial"/>
          <w:sz w:val="22"/>
          <w:szCs w:val="22"/>
        </w:rPr>
        <w:t xml:space="preserve">The most fundamental test — a basic ASCII round-trip (DI-01) — failed, indicating a defect at the lowest layer of file I/O. The failure of DI-02 (empty file) and DI-03 (overwrite) further suggests the save pipeline itself is broken or the UI automation is failing to correctly drive the Save dialog. This must be the first root cause investigated, as all higher-level encoding and content tests depend on a working save/load substrate.</w:t>
      </w:r>
    </w:p>
    <w:p>
      <w:pPr>
        <w:spacing w:after="100" w:before="60"/>
      </w:pPr>
      <w:r>
        <w:rPr>
          <w:rFonts w:ascii="Arial" w:cs="Arial" w:eastAsia="Arial" w:hAnsi="Arial"/>
          <w:sz w:val="22"/>
          <w:szCs w:val="22"/>
        </w:rPr>
        <w:t xml:space="preserve"/>
      </w:r>
    </w:p>
    <w:p>
      <w:pPr>
        <w:pStyle w:val="Heading3"/>
      </w:pPr>
      <w:r>
        <w:rPr>
          <w:rFonts w:ascii="Arial" w:cs="Arial" w:eastAsia="Arial" w:hAnsi="Arial"/>
          <w:b/>
          <w:bCs/>
          <w:color w:val="404040"/>
          <w:sz w:val="24"/>
          <w:szCs w:val="24"/>
        </w:rPr>
        <w:t xml:space="preserve">Category B — Encoding Pipeline (DI-09 through DI-16)</w:t>
      </w:r>
    </w:p>
    <w:p>
      <w:pPr>
        <w:spacing w:after="100" w:before="60"/>
      </w:pPr>
      <w:r>
        <w:rPr>
          <w:rFonts w:ascii="Arial" w:cs="Arial" w:eastAsia="Arial" w:hAnsi="Arial"/>
          <w:sz w:val="22"/>
          <w:szCs w:val="22"/>
        </w:rPr>
        <w:t xml:space="preserve">Six encoding-related tests failed (DI-09, DI-10, DI-11, DI-12, DI-13, DI-14, DI-16). The failures span UTF-8 (with and without BOM), UTF-16 LE, UTF-16 BE, and ANSI encodings. Of particular concern is DI-16 (re-saving without changing encoding), which suggests that Notepad may be silently mutating file encoding even during passive saves — a behavior with severe implications for developer workflows and cross-platform text exchange.</w:t>
      </w:r>
    </w:p>
    <w:p>
      <w:pPr>
        <w:spacing w:after="100" w:before="60"/>
      </w:pPr>
      <w:r>
        <w:rPr>
          <w:rFonts w:ascii="Arial" w:cs="Arial" w:eastAsia="Arial" w:hAnsi="Arial"/>
          <w:sz w:val="22"/>
          <w:szCs w:val="22"/>
        </w:rPr>
        <w:t xml:space="preserve"/>
      </w:r>
    </w:p>
    <w:p>
      <w:pPr>
        <w:pStyle w:val="Heading3"/>
      </w:pPr>
      <w:r>
        <w:rPr>
          <w:rFonts w:ascii="Arial" w:cs="Arial" w:eastAsia="Arial" w:hAnsi="Arial"/>
          <w:b/>
          <w:bCs/>
          <w:color w:val="404040"/>
          <w:sz w:val="24"/>
          <w:szCs w:val="24"/>
        </w:rPr>
        <w:t xml:space="preserve">Category C — Unicode and Internationalization (DI-22, DI-23)</w:t>
      </w:r>
    </w:p>
    <w:p>
      <w:pPr>
        <w:spacing w:after="100" w:before="60"/>
      </w:pPr>
      <w:r>
        <w:rPr>
          <w:rFonts w:ascii="Arial" w:cs="Arial" w:eastAsia="Arial" w:hAnsi="Arial"/>
          <w:sz w:val="22"/>
          <w:szCs w:val="22"/>
        </w:rPr>
        <w:t xml:space="preserve">Failures in emoji/grapheme cluster handling (DI-22) and right-to-left script content (DI-23) indicate that Notepad's Unicode processing is defective for complex codepoint sequences. These failures have direct user impact for non-Latin language users and modern communication content.</w:t>
      </w:r>
    </w:p>
    <w:p>
      <w:pPr>
        <w:spacing w:after="100" w:before="60"/>
      </w:pPr>
      <w:r>
        <w:rPr>
          <w:rFonts w:ascii="Arial" w:cs="Arial" w:eastAsia="Arial" w:hAnsi="Arial"/>
          <w:sz w:val="22"/>
          <w:szCs w:val="22"/>
        </w:rPr>
        <w:t xml:space="preserve"/>
      </w:r>
    </w:p>
    <w:p>
      <w:pPr>
        <w:pStyle w:val="Heading3"/>
      </w:pPr>
      <w:r>
        <w:rPr>
          <w:rFonts w:ascii="Arial" w:cs="Arial" w:eastAsia="Arial" w:hAnsi="Arial"/>
          <w:b/>
          <w:bCs/>
          <w:color w:val="404040"/>
          <w:sz w:val="24"/>
          <w:szCs w:val="24"/>
        </w:rPr>
        <w:t xml:space="preserve">Category D — Whitespace and Content Fidelity (DI-24, DI-25, DI-26, DI-28, DI-29)</w:t>
      </w:r>
    </w:p>
    <w:p>
      <w:pPr>
        <w:spacing w:after="100" w:before="60"/>
      </w:pPr>
      <w:r>
        <w:rPr>
          <w:rFonts w:ascii="Arial" w:cs="Arial" w:eastAsia="Arial" w:hAnsi="Arial"/>
          <w:sz w:val="22"/>
          <w:szCs w:val="22"/>
        </w:rPr>
        <w:t xml:space="preserve">Five tests covering mixed line endings, trailing newlines, tab/space preservation, clipboard round-trip, and find-and-replace scope all failed. These failures are particularly impactful for developer and technical use cases, where line ending normalization, whitespace preservation, and precise editor operations are critical to workflow correctness.</w:t>
      </w:r>
    </w:p>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5.2 Automation Reliability Concern</w:t>
      </w:r>
    </w:p>
    <w:p>
      <w:pPr>
        <w:spacing w:after="100" w:before="60"/>
      </w:pPr>
      <w:r>
        <w:rPr>
          <w:rFonts w:ascii="Arial" w:cs="Arial" w:eastAsia="Arial" w:hAnsi="Arial"/>
          <w:sz w:val="22"/>
          <w:szCs w:val="22"/>
        </w:rPr>
        <w:t xml:space="preserve">A WaitForInputIdle RuntimeWarning was emitted for every test case, suggesting pywinauto could not confirm Notepad reached an idle state after launch. This introduces uncertainty: some failures may reflect genuine application defects, while others may be automation-timing artifacts. It is strongly recommended to:</w:t>
      </w:r>
    </w:p>
    <w:p>
      <w:pPr>
        <w:pStyle w:val="ListParagraph"/>
        <w:numPr>
          <w:ilvl w:val="0"/>
          <w:numId w:val="2"/>
        </w:numPr>
        <w:spacing w:after="40" w:before="40"/>
      </w:pPr>
      <w:r>
        <w:rPr>
          <w:rFonts w:ascii="Arial" w:cs="Arial" w:eastAsia="Arial" w:hAnsi="Arial"/>
          <w:b w:val="false"/>
          <w:bCs w:val="false"/>
          <w:sz w:val="22"/>
          <w:szCs w:val="22"/>
        </w:rPr>
        <w:t xml:space="preserve">Investigate and resolve the WaitForInputIdle failure before treating all results as definitive</w:t>
      </w:r>
    </w:p>
    <w:p>
      <w:pPr>
        <w:pStyle w:val="ListParagraph"/>
        <w:numPr>
          <w:ilvl w:val="0"/>
          <w:numId w:val="2"/>
        </w:numPr>
        <w:spacing w:after="40" w:before="40"/>
      </w:pPr>
      <w:r>
        <w:rPr>
          <w:rFonts w:ascii="Arial" w:cs="Arial" w:eastAsia="Arial" w:hAnsi="Arial"/>
          <w:b w:val="false"/>
          <w:bCs w:val="false"/>
          <w:sz w:val="22"/>
          <w:szCs w:val="22"/>
        </w:rPr>
        <w:t xml:space="preserve">Add explicit UI-state wait assertions or sleep buffers after Notepad launch</w:t>
      </w:r>
    </w:p>
    <w:p>
      <w:pPr>
        <w:pStyle w:val="ListParagraph"/>
        <w:numPr>
          <w:ilvl w:val="0"/>
          <w:numId w:val="2"/>
        </w:numPr>
        <w:spacing w:after="40" w:before="40"/>
      </w:pPr>
      <w:r>
        <w:rPr>
          <w:rFonts w:ascii="Arial" w:cs="Arial" w:eastAsia="Arial" w:hAnsi="Arial"/>
          <w:b w:val="false"/>
          <w:bCs w:val="false"/>
          <w:sz w:val="22"/>
          <w:szCs w:val="22"/>
        </w:rPr>
        <w:t xml:space="preserve">Re-execute the full suite after resolving the timing issue to isolate genuine application failures</w:t>
      </w:r>
    </w:p>
    <w:p>
      <w:pPr>
        <w:spacing w:after="100" w:before="60"/>
      </w:pPr>
      <w:r>
        <w:rPr>
          <w:rFonts w:ascii="Arial" w:cs="Arial" w:eastAsia="Arial" w:hAnsi="Arial"/>
          <w:sz w:val="22"/>
          <w:szCs w:val="22"/>
        </w:rPr>
        <w:t xml:space="preserve">That said, the breadth and consistency of failures (17 of 17 automated cases, 0 passes) makes it unlikely that all failures are purely timing-related.</w:t>
      </w:r>
    </w:p>
    <w:p>
      <w:pPr>
        <w:spacing w:after="100" w:before="60"/>
      </w:pPr>
      <w:r>
        <w:rPr>
          <w:rFonts w:ascii="Arial" w:cs="Arial" w:eastAsia="Arial" w:hAnsi="Arial"/>
          <w:sz w:val="22"/>
          <w:szCs w:val="22"/>
        </w:rPr>
        <w:t xml:space="preserve"/>
      </w:r>
    </w:p>
    <w:p>
      <w:r>
        <w:br w:type="page"/>
      </w:r>
    </w:p>
    <w:p>
      <w:pPr>
        <w:pStyle w:val="Heading1"/>
      </w:pPr>
      <w:r>
        <w:rPr>
          <w:rFonts w:ascii="Arial" w:cs="Arial" w:eastAsia="Arial" w:hAnsi="Arial"/>
          <w:b/>
          <w:bCs/>
          <w:color w:val="1F3864"/>
          <w:sz w:val="36"/>
          <w:szCs w:val="36"/>
        </w:rPr>
        <w:t xml:space="preserve">6. Manual and Specialized Test Cases</w:t>
      </w:r>
    </w:p>
    <w:p>
      <w:pPr>
        <w:pBdr>
          <w:bottom w:val="single" w:color="2E5FAC" w:sz="6" w:space="1"/>
        </w:pBdr>
        <w:spacing w:after="120" w:before="120"/>
      </w:pPr>
    </w:p>
    <w:p>
      <w:pPr>
        <w:spacing w:after="100" w:before="60"/>
      </w:pPr>
      <w:r>
        <w:rPr>
          <w:rFonts w:ascii="Arial" w:cs="Arial" w:eastAsia="Arial" w:hAnsi="Arial"/>
          <w:sz w:val="22"/>
          <w:szCs w:val="22"/>
        </w:rPr>
        <w:t xml:space="preserve">The following test cases require manual execution or specialized environment setup. They are not reflected in the pass/fail totals above and must be completed separately before a comprehensive release assessment can be made.</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3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Execution Path</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External modification while file is open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Second process + modal dialog assertion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DI-05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Read-only file save attempt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Filesystem ACL configuration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Concurrent open in two instances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Multi-window UI race coordination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DI-07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Disk full / write failure during save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Constrained volume or I/O fault injection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Application crash/force-close during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Fault-injecting I/O harness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Auto-detection ambiguity (no BOM)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checklist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Non-determinism assertion across repeated runs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Encoding change via Save 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Structural coverage via DI-09..12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Dedicated dual-file variant if coverage gap found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 MB file round-trip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Pass --large-files flag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None beyond flag enablement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 MB file round-trip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Pass --large-files flag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Adequate disk space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 GB file round-trip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large_file_stress.py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Adequate RAM and disk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 GB boundary file round-trip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large_file_stress.py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Adequate RAM and disk; NTFS volume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DI-27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Null byte and control character handling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Manual / investigate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Notepad rejected file as binary — needs manual triage</w:t>
            </w:r>
          </w:p>
        </w:tc>
      </w:tr>
    </w:tbl>
    <w:p>
      <w:pPr>
        <w:spacing w:after="100" w:before="60"/>
      </w:pPr>
      <w:r>
        <w:rPr>
          <w:rFonts w:ascii="Arial" w:cs="Arial" w:eastAsia="Arial" w:hAnsi="Arial"/>
          <w:sz w:val="22"/>
          <w:szCs w:val="22"/>
        </w:rPr>
        <w:t xml:space="preserve"/>
      </w:r>
    </w:p>
    <w:p>
      <w:r>
        <w:br w:type="page"/>
      </w:r>
    </w:p>
    <w:p>
      <w:pPr>
        <w:pStyle w:val="Heading1"/>
      </w:pPr>
      <w:r>
        <w:rPr>
          <w:rFonts w:ascii="Arial" w:cs="Arial" w:eastAsia="Arial" w:hAnsi="Arial"/>
          <w:b/>
          <w:bCs/>
          <w:color w:val="1F3864"/>
          <w:sz w:val="36"/>
          <w:szCs w:val="36"/>
        </w:rPr>
        <w:t xml:space="preserve">7. Recommendations</w:t>
      </w:r>
    </w:p>
    <w:p>
      <w:pPr>
        <w:pBdr>
          <w:bottom w:val="single" w:color="2E5FAC" w:sz="6" w:space="1"/>
        </w:pBdr>
        <w:spacing w:after="120" w:before="120"/>
      </w:pPr>
    </w:p>
    <w:p>
      <w:pPr>
        <w:pStyle w:val="Heading2"/>
      </w:pPr>
      <w:r>
        <w:rPr>
          <w:rFonts w:ascii="Arial" w:cs="Arial" w:eastAsia="Arial" w:hAnsi="Arial"/>
          <w:b/>
          <w:bCs/>
          <w:color w:val="2E5FAC"/>
          <w:sz w:val="28"/>
          <w:szCs w:val="28"/>
        </w:rPr>
        <w:t xml:space="preserve">7.1 Immediate Actions (Before Next Test Cycle)</w:t>
      </w:r>
    </w:p>
    <w:p>
      <w:pPr>
        <w:pStyle w:val="ListParagraph"/>
        <w:numPr>
          <w:ilvl w:val="0"/>
          <w:numId w:val="3"/>
        </w:numPr>
        <w:spacing w:after="60" w:before="60"/>
      </w:pPr>
      <w:r>
        <w:rPr>
          <w:rFonts w:ascii="Arial" w:cs="Arial" w:eastAsia="Arial" w:hAnsi="Arial"/>
          <w:sz w:val="22"/>
          <w:szCs w:val="22"/>
        </w:rPr>
        <w:t xml:space="preserve">Investigate WaitForInputIdle failure: Determine whether pywinauto timing issues are contributing to false failures. Add robust UI-ready detection to the test harness.</w:t>
      </w:r>
    </w:p>
    <w:p>
      <w:pPr>
        <w:pStyle w:val="ListParagraph"/>
        <w:numPr>
          <w:ilvl w:val="0"/>
          <w:numId w:val="3"/>
        </w:numPr>
        <w:spacing w:after="60" w:before="60"/>
      </w:pPr>
      <w:r>
        <w:rPr>
          <w:rFonts w:ascii="Arial" w:cs="Arial" w:eastAsia="Arial" w:hAnsi="Arial"/>
          <w:sz w:val="22"/>
          <w:szCs w:val="22"/>
        </w:rPr>
        <w:t xml:space="preserve">Root cause DI-01 (basic ASCII round-trip): This is the foundational test. Until DI-01 passes, no encoding or content-fidelity test results can be treated as definitively attributable to encoding bugs versus core I/O defects.</w:t>
      </w:r>
    </w:p>
    <w:p>
      <w:pPr>
        <w:pStyle w:val="ListParagraph"/>
        <w:numPr>
          <w:ilvl w:val="0"/>
          <w:numId w:val="3"/>
        </w:numPr>
        <w:spacing w:after="60" w:before="60"/>
      </w:pPr>
      <w:r>
        <w:rPr>
          <w:rFonts w:ascii="Arial" w:cs="Arial" w:eastAsia="Arial" w:hAnsi="Arial"/>
          <w:sz w:val="22"/>
          <w:szCs w:val="22"/>
        </w:rPr>
        <w:t xml:space="preserve">File defect reports for all 8 Critical cases: Each Critical case requires a tracked defect with steps to reproduce, expected vs. actual behavior, and assigned engineering owner.</w:t>
      </w:r>
    </w:p>
    <w:p>
      <w:pPr>
        <w:pStyle w:val="ListParagraph"/>
        <w:numPr>
          <w:ilvl w:val="0"/>
          <w:numId w:val="3"/>
        </w:numPr>
        <w:spacing w:after="60" w:before="60"/>
      </w:pPr>
      <w:r>
        <w:rPr>
          <w:rFonts w:ascii="Arial" w:cs="Arial" w:eastAsia="Arial" w:hAnsi="Arial"/>
          <w:sz w:val="22"/>
          <w:szCs w:val="22"/>
        </w:rPr>
        <w:t xml:space="preserve">Investigate DI-16 (silent encoding mutation): Re-saving without user action should never alter file content. This behavior, if confirmed, represents a data loss risk for all users.</w:t>
      </w:r>
    </w:p>
    <w:p>
      <w:pPr>
        <w:pStyle w:val="ListParagraph"/>
        <w:numPr>
          <w:ilvl w:val="0"/>
          <w:numId w:val="3"/>
        </w:numPr>
        <w:spacing w:after="60" w:before="60"/>
      </w:pPr>
      <w:r>
        <w:rPr>
          <w:rFonts w:ascii="Arial" w:cs="Arial" w:eastAsia="Arial" w:hAnsi="Arial"/>
          <w:sz w:val="22"/>
          <w:szCs w:val="22"/>
        </w:rPr>
        <w:t xml:space="preserve">Schedule manual execution: Complete DI-04 through DI-08 and DI-15 per the manual checklist before the next release gate review.</w:t>
      </w:r>
    </w:p>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7.2 Longer-Term Improvements</w:t>
      </w:r>
    </w:p>
    <w:p>
      <w:pPr>
        <w:pStyle w:val="ListParagraph"/>
        <w:numPr>
          <w:ilvl w:val="0"/>
          <w:numId w:val="2"/>
        </w:numPr>
        <w:spacing w:after="40" w:before="40"/>
      </w:pPr>
      <w:r>
        <w:rPr>
          <w:rFonts w:ascii="Arial" w:cs="Arial" w:eastAsia="Arial" w:hAnsi="Arial"/>
          <w:b w:val="false"/>
          <w:bCs w:val="false"/>
          <w:sz w:val="22"/>
          <w:szCs w:val="22"/>
        </w:rPr>
        <w:t xml:space="preserve">Expand automated suite to include large-file tests (DI-18 to DI-21) in a dedicated CI pipeline step with appropriate resource constraints</w:t>
      </w:r>
    </w:p>
    <w:p>
      <w:pPr>
        <w:pStyle w:val="ListParagraph"/>
        <w:numPr>
          <w:ilvl w:val="0"/>
          <w:numId w:val="2"/>
        </w:numPr>
        <w:spacing w:after="40" w:before="40"/>
      </w:pPr>
      <w:r>
        <w:rPr>
          <w:rFonts w:ascii="Arial" w:cs="Arial" w:eastAsia="Arial" w:hAnsi="Arial"/>
          <w:b w:val="false"/>
          <w:bCs w:val="false"/>
          <w:sz w:val="22"/>
          <w:szCs w:val="22"/>
        </w:rPr>
        <w:t xml:space="preserve">Add retry logic or explicit application-ready wait in pywinauto test harness to eliminate false failures from WaitForInputIdle warnings</w:t>
      </w:r>
    </w:p>
    <w:p>
      <w:pPr>
        <w:pStyle w:val="ListParagraph"/>
        <w:numPr>
          <w:ilvl w:val="0"/>
          <w:numId w:val="2"/>
        </w:numPr>
        <w:spacing w:after="40" w:before="40"/>
      </w:pPr>
      <w:r>
        <w:rPr>
          <w:rFonts w:ascii="Arial" w:cs="Arial" w:eastAsia="Arial" w:hAnsi="Arial"/>
          <w:b w:val="false"/>
          <w:bCs w:val="false"/>
          <w:sz w:val="22"/>
          <w:szCs w:val="22"/>
        </w:rPr>
        <w:t xml:space="preserve">Establish regression gate: require DI-01 through DI-03 as mandatory pre-merge checks for any change touching save/load code paths</w:t>
      </w:r>
    </w:p>
    <w:p>
      <w:pPr>
        <w:pStyle w:val="ListParagraph"/>
        <w:numPr>
          <w:ilvl w:val="0"/>
          <w:numId w:val="2"/>
        </w:numPr>
        <w:spacing w:after="40" w:before="40"/>
      </w:pPr>
      <w:r>
        <w:rPr>
          <w:rFonts w:ascii="Arial" w:cs="Arial" w:eastAsia="Arial" w:hAnsi="Arial"/>
          <w:b w:val="false"/>
          <w:bCs w:val="false"/>
          <w:sz w:val="22"/>
          <w:szCs w:val="22"/>
        </w:rPr>
        <w:t xml:space="preserve">Introduce DI-17 as a standalone dedicated test variant (encoding change via Save As with file comparison) rather than relying on structural coverage</w:t>
      </w:r>
    </w:p>
    <w:p>
      <w:pPr>
        <w:pStyle w:val="ListParagraph"/>
        <w:numPr>
          <w:ilvl w:val="0"/>
          <w:numId w:val="2"/>
        </w:numPr>
        <w:spacing w:after="40" w:before="40"/>
      </w:pPr>
      <w:r>
        <w:rPr>
          <w:rFonts w:ascii="Arial" w:cs="Arial" w:eastAsia="Arial" w:hAnsi="Arial"/>
          <w:b w:val="false"/>
          <w:bCs w:val="false"/>
          <w:sz w:val="22"/>
          <w:szCs w:val="22"/>
        </w:rPr>
        <w:t xml:space="preserve">Document DI-27 expected behavior (null byte / binary rejection) in the product specification to clarify whether rejection is by design</w:t>
      </w:r>
    </w:p>
    <w:p>
      <w:pPr>
        <w:spacing w:after="100" w:before="60"/>
      </w:pPr>
      <w:r>
        <w:rPr>
          <w:rFonts w:ascii="Arial" w:cs="Arial" w:eastAsia="Arial" w:hAnsi="Arial"/>
          <w:sz w:val="22"/>
          <w:szCs w:val="22"/>
        </w:rPr>
        <w:t xml:space="preserve"/>
      </w:r>
    </w:p>
    <w:p>
      <w:pPr>
        <w:pStyle w:val="Heading1"/>
      </w:pPr>
      <w:r>
        <w:rPr>
          <w:rFonts w:ascii="Arial" w:cs="Arial" w:eastAsia="Arial" w:hAnsi="Arial"/>
          <w:b/>
          <w:bCs/>
          <w:color w:val="1F3864"/>
          <w:sz w:val="36"/>
          <w:szCs w:val="36"/>
        </w:rPr>
        <w:t xml:space="preserve">8. Appendix</w:t>
      </w:r>
    </w:p>
    <w:p>
      <w:pPr>
        <w:pBdr>
          <w:bottom w:val="single" w:color="2E5FAC" w:sz="6" w:space="1"/>
        </w:pBdr>
        <w:spacing w:after="120" w:before="120"/>
      </w:pPr>
    </w:p>
    <w:p>
      <w:pPr>
        <w:pStyle w:val="Heading2"/>
      </w:pPr>
      <w:r>
        <w:rPr>
          <w:rFonts w:ascii="Arial" w:cs="Arial" w:eastAsia="Arial" w:hAnsi="Arial"/>
          <w:b/>
          <w:bCs/>
          <w:color w:val="2E5FAC"/>
          <w:sz w:val="28"/>
          <w:szCs w:val="28"/>
        </w:rPr>
        <w:t xml:space="preserve">8.1 Test ID Reference</w:t>
      </w:r>
    </w:p>
    <w:p>
      <w:pPr>
        <w:spacing w:after="100" w:before="60"/>
      </w:pPr>
      <w:r>
        <w:rPr>
          <w:rFonts w:ascii="Arial" w:cs="Arial" w:eastAsia="Arial" w:hAnsi="Arial"/>
          <w:sz w:val="22"/>
          <w:szCs w:val="22"/>
        </w:rPr>
        <w:t xml:space="preserve">DI = Data Integrity. Test IDs are sequential (DI-01 through DI-29) and correspond to sections in the Notepad Data Integrity Test Plan document.</w:t>
      </w:r>
    </w:p>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8.2 Result Code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PASS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Test case executed; actual result matches expected result.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C00000"/>
                <w:sz w:val="20"/>
                <w:szCs w:val="20"/>
              </w:rPr>
              <w:t xml:space="preserve">FAIL</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Test case executed; actual result does not match expected result. Defect confirmed.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66666"/>
                <w:sz w:val="20"/>
                <w:szCs w:val="20"/>
              </w:rPr>
              <w:t xml:space="preserve">SKIP</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Test case not executed by this script. Reason documented in Notes column.</w:t>
            </w:r>
          </w:p>
        </w:tc>
      </w:tr>
    </w:tbl>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8.3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Release blocker per Test Plan Section 7.2. Must pass before any release.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Significant user-facing defect. Should be resolved before release; escalation required if deferred.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F7F7F"/>
                <w:sz w:val="20"/>
                <w:szCs w:val="20"/>
              </w:rPr>
              <w:t xml:space="preserve">MEDIUM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Moderate impact. Track as known issue if release-blocking failures are resolved.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7F7F7F"/>
                <w:sz w:val="20"/>
                <w:szCs w:val="20"/>
              </w:rPr>
              <w:t xml:space="preserve">LOW</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Low user impact or edge case. Address in future release cycles.</w:t>
            </w:r>
          </w:p>
        </w:tc>
      </w:tr>
    </w:tbl>
    <w:p>
      <w:pPr>
        <w:spacing w:after="100" w:before="60"/>
      </w:pPr>
      <w:r>
        <w:rPr>
          <w:rFonts w:ascii="Arial" w:cs="Arial" w:eastAsia="Arial" w:hAnsi="Arial"/>
          <w:sz w:val="22"/>
          <w:szCs w:val="22"/>
        </w:rPr>
        <w:t xml:space="preserve"/>
      </w:r>
    </w:p>
    <w:p>
      <w:pPr>
        <w:pStyle w:val="Heading2"/>
      </w:pPr>
      <w:r>
        <w:rPr>
          <w:rFonts w:ascii="Arial" w:cs="Arial" w:eastAsia="Arial" w:hAnsi="Arial"/>
          <w:b/>
          <w:bCs/>
          <w:color w:val="2E5FAC"/>
          <w:sz w:val="28"/>
          <w:szCs w:val="28"/>
        </w:rPr>
        <w:t xml:space="preserve">8.4 Raw Console Output Summary</w:t>
      </w:r>
    </w:p>
    <w:p>
      <w:pPr>
        <w:spacing w:after="100" w:before="60"/>
      </w:pPr>
      <w:r>
        <w:rPr>
          <w:rFonts w:ascii="Arial" w:cs="Arial" w:eastAsia="Arial" w:hAnsi="Arial"/>
          <w:sz w:val="22"/>
          <w:szCs w:val="22"/>
        </w:rPr>
        <w:t xml:space="preserve">The following is the verbatim SUMMARY block from the test runner console output:</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404040"/>
                <w:sz w:val="18"/>
                <w:szCs w:val="18"/>
              </w:rPr>
              <w:t xml:space="preserve">Total cases: 29 | Passed: 0 | Failed: 17 | Skipped/Manual: 12</w:t>
            </w:r>
          </w:p>
          <w:p>
            <w:pPr>
              <w:spacing w:after="20" w:before="20"/>
            </w:pPr>
            <w:r>
              <w:rPr>
                <w:rFonts w:ascii="Courier New" w:cs="Courier New" w:eastAsia="Courier New" w:hAnsi="Courier New"/>
                <w:color w:val="404040"/>
                <w:sz w:val="18"/>
                <w:szCs w:val="18"/>
              </w:rPr>
              <w:t xml:space="preserve"/>
            </w:r>
          </w:p>
          <w:p>
            <w:pPr>
              <w:spacing w:after="20" w:before="20"/>
            </w:pPr>
            <w:r>
              <w:rPr>
                <w:rFonts w:ascii="Courier New" w:cs="Courier New" w:eastAsia="Courier New" w:hAnsi="Courier New"/>
                <w:color w:val="404040"/>
                <w:sz w:val="18"/>
                <w:szCs w:val="18"/>
              </w:rPr>
              <w:t xml:space="preserve">CRITICAL FAILURES (release blockers per Section 7.2):</w:t>
            </w:r>
          </w:p>
          <w:p>
            <w:pPr>
              <w:spacing w:after="20" w:before="20"/>
            </w:pPr>
            <w:r>
              <w:rPr>
                <w:rFonts w:ascii="Courier New" w:cs="Courier New" w:eastAsia="Courier New" w:hAnsi="Courier New"/>
                <w:color w:val="404040"/>
                <w:sz w:val="18"/>
                <w:szCs w:val="18"/>
              </w:rPr>
              <w:t xml:space="preserve">  DI-01: Basic round-trip, ASCII content</w:t>
            </w:r>
          </w:p>
          <w:p>
            <w:pPr>
              <w:spacing w:after="20" w:before="20"/>
            </w:pPr>
            <w:r>
              <w:rPr>
                <w:rFonts w:ascii="Courier New" w:cs="Courier New" w:eastAsia="Courier New" w:hAnsi="Courier New"/>
                <w:color w:val="404040"/>
                <w:sz w:val="18"/>
                <w:szCs w:val="18"/>
              </w:rPr>
              <w:t xml:space="preserve">  DI-03: Overwrite existing file (Save vs Save As)</w:t>
            </w:r>
          </w:p>
          <w:p>
            <w:pPr>
              <w:spacing w:after="20" w:before="20"/>
            </w:pPr>
            <w:r>
              <w:rPr>
                <w:rFonts w:ascii="Courier New" w:cs="Courier New" w:eastAsia="Courier New" w:hAnsi="Courier New"/>
                <w:color w:val="404040"/>
                <w:sz w:val="18"/>
                <w:szCs w:val="18"/>
              </w:rPr>
              <w:t xml:space="preserve">  DI-09: UTF-8 without BOM round-trip</w:t>
            </w:r>
          </w:p>
          <w:p>
            <w:pPr>
              <w:spacing w:after="20" w:before="20"/>
            </w:pPr>
            <w:r>
              <w:rPr>
                <w:rFonts w:ascii="Courier New" w:cs="Courier New" w:eastAsia="Courier New" w:hAnsi="Courier New"/>
                <w:color w:val="404040"/>
                <w:sz w:val="18"/>
                <w:szCs w:val="18"/>
              </w:rPr>
              <w:t xml:space="preserve">  DI-10: UTF-8 with BOM round-trip</w:t>
            </w:r>
          </w:p>
          <w:p>
            <w:pPr>
              <w:spacing w:after="20" w:before="20"/>
            </w:pPr>
            <w:r>
              <w:rPr>
                <w:rFonts w:ascii="Courier New" w:cs="Courier New" w:eastAsia="Courier New" w:hAnsi="Courier New"/>
                <w:color w:val="404040"/>
                <w:sz w:val="18"/>
                <w:szCs w:val="18"/>
              </w:rPr>
              <w:t xml:space="preserve">  DI-11: UTF-16 LE round-trip</w:t>
            </w:r>
          </w:p>
          <w:p>
            <w:pPr>
              <w:spacing w:after="20" w:before="20"/>
            </w:pPr>
            <w:r>
              <w:rPr>
                <w:rFonts w:ascii="Courier New" w:cs="Courier New" w:eastAsia="Courier New" w:hAnsi="Courier New"/>
                <w:color w:val="404040"/>
                <w:sz w:val="18"/>
                <w:szCs w:val="18"/>
              </w:rPr>
              <w:t xml:space="preserve">  DI-13: ANSI save with non-representable characters</w:t>
            </w:r>
          </w:p>
          <w:p>
            <w:pPr>
              <w:spacing w:after="20" w:before="20"/>
            </w:pPr>
            <w:r>
              <w:rPr>
                <w:rFonts w:ascii="Courier New" w:cs="Courier New" w:eastAsia="Courier New" w:hAnsi="Courier New"/>
                <w:color w:val="404040"/>
                <w:sz w:val="18"/>
                <w:szCs w:val="18"/>
              </w:rPr>
              <w:t xml:space="preserve">  DI-16: Re-saving without changing encoding selection</w:t>
            </w:r>
          </w:p>
          <w:p>
            <w:pPr>
              <w:spacing w:after="20" w:before="20"/>
            </w:pPr>
            <w:r>
              <w:rPr>
                <w:rFonts w:ascii="Courier New" w:cs="Courier New" w:eastAsia="Courier New" w:hAnsi="Courier New"/>
                <w:color w:val="404040"/>
                <w:sz w:val="18"/>
                <w:szCs w:val="18"/>
              </w:rPr>
              <w:t xml:space="preserve">  DI-24: Mixed line endings (CRLF/LF/CR)</w:t>
            </w:r>
          </w:p>
        </w:tc>
      </w:tr>
    </w:tbl>
    <w:p>
      <w:pPr>
        <w:spacing w:after="100" w:before="60"/>
      </w:pPr>
      <w:r>
        <w:rPr>
          <w:rFonts w:ascii="Arial" w:cs="Arial" w:eastAsia="Arial" w:hAnsi="Arial"/>
          <w:sz w:val="22"/>
          <w:szCs w:val="22"/>
        </w:rPr>
        <w:t xml:space="preserve"/>
      </w:r>
    </w:p>
    <w:p>
      <w:pPr>
        <w:pBdr>
          <w:bottom w:val="single" w:color="CCCCCC" w:sz="6" w:space="1"/>
        </w:pBdr>
        <w:spacing w:after="120" w:before="120"/>
      </w:pPr>
    </w:p>
    <w:p>
      <w:pPr>
        <w:spacing w:before="120"/>
        <w:jc w:val="center"/>
      </w:pPr>
      <w:r>
        <w:rPr>
          <w:rFonts w:ascii="Arial" w:cs="Arial" w:eastAsia="Arial" w:hAnsi="Arial"/>
          <w:color w:val="888888"/>
          <w:sz w:val="18"/>
          <w:szCs w:val="18"/>
        </w:rPr>
        <w:t xml:space="preserve">End of Report  —  Notepad.exe Data Integrity Validation  —  June 19, 2026</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360"/>
      </w:tabs>
    </w:pPr>
    <w:r>
      <w:rPr>
        <w:rFonts w:ascii="Arial" w:cs="Arial" w:eastAsia="Arial" w:hAnsi="Arial"/>
        <w:color w:val="888888"/>
        <w:sz w:val="16"/>
        <w:szCs w:val="16"/>
      </w:rPr>
      <w:t xml:space="preserve">CONFIDENTIAL — Internal QA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1"/>
      </w:pBdr>
      <w:tabs>
        <w:tab w:val="right" w:pos="9360"/>
      </w:tabs>
    </w:pPr>
    <w:r>
      <w:rPr>
        <w:rFonts w:ascii="Arial" w:cs="Arial" w:eastAsia="Arial" w:hAnsi="Arial"/>
        <w:color w:val="404040"/>
        <w:sz w:val="18"/>
        <w:szCs w:val="18"/>
      </w:rPr>
      <w:t xml:space="preserve">Notepad.exe Data Integrity Test Report</w:t>
    </w:r>
    <w:r>
      <w:rPr>
        <w:rFonts w:ascii="Arial" w:cs="Arial" w:eastAsia="Arial" w:hAnsi="Arial"/>
        <w:color w:val="888888"/>
        <w:sz w:val="18"/>
        <w:szCs w:val="18"/>
      </w:rPr>
      <w:t xml:space="preserve">	June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2026-06-18T21:28:47.516Z</dcterms:created>
  <dcterms:modified xsi:type="dcterms:W3CDTF">2026-06-18T21:28:47.517Z</dcterms:modified>
</cp:coreProperties>
</file>

<file path=docProps/custom.xml><?xml version="1.0" encoding="utf-8"?>
<Properties xmlns="http://schemas.openxmlformats.org/officeDocument/2006/custom-properties" xmlns:vt="http://schemas.openxmlformats.org/officeDocument/2006/docPropsVTypes"/>
</file>