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5CF" w14:textId="712440AF" w:rsidR="00C839DB" w:rsidRDefault="00C839DB" w:rsidP="00C839DB">
      <w:r>
        <w:rPr>
          <w:rFonts w:hint="eastAsia"/>
        </w:rPr>
        <w:t>10（1）解：循环执行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次，故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(n)</m:t>
        </m:r>
      </m:oMath>
    </w:p>
    <w:p w14:paraId="52F53F05" w14:textId="203D62A6" w:rsidR="00C839DB" w:rsidRDefault="00C839DB" w:rsidP="00C839DB">
      <w:pPr>
        <w:ind w:firstLineChars="100" w:firstLine="210"/>
      </w:pPr>
      <w:r>
        <w:rPr>
          <w:rFonts w:hint="eastAsia"/>
        </w:rPr>
        <w:t>（2）解：循环执行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次，故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ABDA86A" w14:textId="2C4A514D" w:rsidR="00C839DB" w:rsidRDefault="00C839DB" w:rsidP="00C839DB">
      <w:pPr>
        <w:ind w:firstLineChars="100" w:firstLine="210"/>
      </w:pPr>
      <w:r>
        <w:rPr>
          <w:rFonts w:hint="eastAsia"/>
        </w:rPr>
        <w:t>（3）解：循环执行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次，故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</w:t>
      </w:r>
      <w:r w:rsidR="002B4FB0">
        <w:rPr>
          <w:rFonts w:hint="eastAsia"/>
        </w:rPr>
        <w:t>即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162EC2B8" w14:textId="00B7F515" w:rsidR="00C839DB" w:rsidRDefault="00C839DB" w:rsidP="00C839DB">
      <w:pPr>
        <w:ind w:firstLineChars="100" w:firstLine="210"/>
      </w:pPr>
      <w:r>
        <w:rPr>
          <w:rFonts w:hint="eastAsia"/>
        </w:rPr>
        <w:t>（4）解：循环执行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hint="eastAsia"/>
        </w:rPr>
        <w:t>，故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B4FB0">
        <w:rPr>
          <w:rFonts w:hint="eastAsia"/>
        </w:rPr>
        <w:t>，即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763F4E2" w14:textId="2496B55A" w:rsidR="002B4FB0" w:rsidRDefault="002B4FB0" w:rsidP="002B4FB0">
      <w:r>
        <w:rPr>
          <w:rFonts w:hint="eastAsia"/>
        </w:rPr>
        <w:t>11（1）证明：当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足够大时，对于一个最高项为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的多项式函数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≫O(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，故此时算法运行的主要时间由主项决定，其余项可以忽略。</w:t>
      </w:r>
    </w:p>
    <w:p w14:paraId="12534C77" w14:textId="77777777" w:rsidR="002B4FB0" w:rsidRDefault="002B4FB0" w:rsidP="002B4FB0"/>
    <w:sectPr w:rsidR="002B4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DB"/>
    <w:rsid w:val="002B4FB0"/>
    <w:rsid w:val="003C688B"/>
    <w:rsid w:val="00536198"/>
    <w:rsid w:val="00882092"/>
    <w:rsid w:val="00C8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8007"/>
  <w15:chartTrackingRefBased/>
  <w15:docId w15:val="{7CA5B0B6-C59D-4DDE-B3AE-FF7E8F96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2302809879@qq.com</dc:creator>
  <cp:keywords/>
  <dc:description/>
  <cp:lastModifiedBy>2302809879@qq.com</cp:lastModifiedBy>
  <cp:revision>2</cp:revision>
  <dcterms:created xsi:type="dcterms:W3CDTF">2020-09-15T10:27:00Z</dcterms:created>
  <dcterms:modified xsi:type="dcterms:W3CDTF">2020-09-20T08:29:00Z</dcterms:modified>
</cp:coreProperties>
</file>