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s-ES"/>
        </w:rPr>
        <w:id w:val="-823122460"/>
        <w:docPartObj>
          <w:docPartGallery w:val="Cover Pages"/>
          <w:docPartUnique/>
        </w:docPartObj>
      </w:sdtPr>
      <w:sdtEndPr/>
      <w:sdtContent>
        <w:p w14:paraId="538EC191" w14:textId="388528BC" w:rsidR="00B12F88" w:rsidRDefault="00B12F88">
          <w:pPr>
            <w:pStyle w:val="NoSpacing"/>
          </w:pPr>
          <w:r>
            <w:rPr>
              <w:noProof/>
            </w:rPr>
            <mc:AlternateContent>
              <mc:Choice Requires="wpg">
                <w:drawing>
                  <wp:anchor distT="0" distB="0" distL="114300" distR="114300" simplePos="0" relativeHeight="251659264" behindDoc="1" locked="0" layoutInCell="1" allowOverlap="1" wp14:anchorId="26A4B231" wp14:editId="1754C5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9-25T00:00:00Z">
                                      <w:dateFormat w:val="M/d/yyyy"/>
                                      <w:lid w:val="en-US"/>
                                      <w:storeMappedDataAs w:val="dateTime"/>
                                      <w:calendar w:val="gregorian"/>
                                    </w:date>
                                  </w:sdtPr>
                                  <w:sdtEndPr/>
                                  <w:sdtContent>
                                    <w:p w14:paraId="5632859B" w14:textId="2B935D97" w:rsidR="00B12F88" w:rsidRDefault="00F16D89">
                                      <w:pPr>
                                        <w:pStyle w:val="NoSpacing"/>
                                        <w:jc w:val="right"/>
                                        <w:rPr>
                                          <w:color w:val="FFFFFF" w:themeColor="background1"/>
                                          <w:sz w:val="28"/>
                                          <w:szCs w:val="28"/>
                                        </w:rPr>
                                      </w:pPr>
                                      <w:r>
                                        <w:rPr>
                                          <w:color w:val="FFFFFF" w:themeColor="background1"/>
                                          <w:sz w:val="28"/>
                                          <w:szCs w:val="28"/>
                                        </w:rPr>
                                        <w:t>9/25/2020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A4B2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9-25T00:00:00Z">
                                <w:dateFormat w:val="M/d/yyyy"/>
                                <w:lid w:val="en-US"/>
                                <w:storeMappedDataAs w:val="dateTime"/>
                                <w:calendar w:val="gregorian"/>
                              </w:date>
                            </w:sdtPr>
                            <w:sdtEndPr/>
                            <w:sdtContent>
                              <w:p w14:paraId="5632859B" w14:textId="2B935D97" w:rsidR="00B12F88" w:rsidRDefault="00F16D89">
                                <w:pPr>
                                  <w:pStyle w:val="NoSpacing"/>
                                  <w:jc w:val="right"/>
                                  <w:rPr>
                                    <w:color w:val="FFFFFF" w:themeColor="background1"/>
                                    <w:sz w:val="28"/>
                                    <w:szCs w:val="28"/>
                                  </w:rPr>
                                </w:pPr>
                                <w:r>
                                  <w:rPr>
                                    <w:color w:val="FFFFFF" w:themeColor="background1"/>
                                    <w:sz w:val="28"/>
                                    <w:szCs w:val="28"/>
                                  </w:rPr>
                                  <w:t>9/25/2020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A281A88" wp14:editId="5F8EA50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84400" w14:textId="02C514ED" w:rsidR="00B12F88" w:rsidRDefault="009566C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12F88">
                                      <w:rPr>
                                        <w:color w:val="4472C4" w:themeColor="accent1"/>
                                        <w:sz w:val="26"/>
                                        <w:szCs w:val="26"/>
                                      </w:rPr>
                                      <w:t>Sergio Geovany Leal Cardona</w:t>
                                    </w:r>
                                  </w:sdtContent>
                                </w:sdt>
                              </w:p>
                              <w:p w14:paraId="234562FB" w14:textId="346EBC0E" w:rsidR="00B12F88" w:rsidRDefault="009566C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12F88">
                                      <w:rPr>
                                        <w:caps/>
                                        <w:color w:val="595959" w:themeColor="text1" w:themeTint="A6"/>
                                        <w:sz w:val="20"/>
                                        <w:szCs w:val="20"/>
                                      </w:rPr>
                                      <w:t>201503953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A281A88"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5A84400" w14:textId="02C514ED" w:rsidR="00B12F88" w:rsidRDefault="009566C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12F88">
                                <w:rPr>
                                  <w:color w:val="4472C4" w:themeColor="accent1"/>
                                  <w:sz w:val="26"/>
                                  <w:szCs w:val="26"/>
                                </w:rPr>
                                <w:t>Sergio Geovany Leal Cardona</w:t>
                              </w:r>
                            </w:sdtContent>
                          </w:sdt>
                        </w:p>
                        <w:p w14:paraId="234562FB" w14:textId="346EBC0E" w:rsidR="00B12F88" w:rsidRDefault="009566C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12F88">
                                <w:rPr>
                                  <w:caps/>
                                  <w:color w:val="595959" w:themeColor="text1" w:themeTint="A6"/>
                                  <w:sz w:val="20"/>
                                  <w:szCs w:val="20"/>
                                </w:rPr>
                                <w:t>201503953</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5CE9C8" wp14:editId="4D81965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D0C3A" w14:textId="1A57CA52" w:rsidR="00B12F88" w:rsidRDefault="009566C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12F88">
                                      <w:rPr>
                                        <w:rFonts w:asciiTheme="majorHAnsi" w:eastAsiaTheme="majorEastAsia" w:hAnsiTheme="majorHAnsi" w:cstheme="majorBidi"/>
                                        <w:color w:val="262626" w:themeColor="text1" w:themeTint="D9"/>
                                        <w:sz w:val="72"/>
                                        <w:szCs w:val="72"/>
                                      </w:rPr>
                                      <w:t>Proyecto 1</w:t>
                                    </w:r>
                                  </w:sdtContent>
                                </w:sdt>
                              </w:p>
                              <w:p w14:paraId="7B0AC4D0" w14:textId="37BBC1E0" w:rsidR="00B12F88" w:rsidRDefault="009566C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12F88">
                                      <w:rPr>
                                        <w:color w:val="404040" w:themeColor="text1" w:themeTint="BF"/>
                                        <w:sz w:val="36"/>
                                        <w:szCs w:val="36"/>
                                      </w:rPr>
                                      <w:t xml:space="preserve">Fase </w:t>
                                    </w:r>
                                    <w:r w:rsidR="00F16D89">
                                      <w:rPr>
                                        <w:color w:val="404040" w:themeColor="text1" w:themeTint="BF"/>
                                        <w:sz w:val="36"/>
                                        <w:szCs w:val="36"/>
                                      </w:rPr>
                                      <w:t>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5CE9C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023D0C3A" w14:textId="1A57CA52" w:rsidR="00B12F88" w:rsidRDefault="009566C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12F88">
                                <w:rPr>
                                  <w:rFonts w:asciiTheme="majorHAnsi" w:eastAsiaTheme="majorEastAsia" w:hAnsiTheme="majorHAnsi" w:cstheme="majorBidi"/>
                                  <w:color w:val="262626" w:themeColor="text1" w:themeTint="D9"/>
                                  <w:sz w:val="72"/>
                                  <w:szCs w:val="72"/>
                                </w:rPr>
                                <w:t>Proyecto 1</w:t>
                              </w:r>
                            </w:sdtContent>
                          </w:sdt>
                        </w:p>
                        <w:p w14:paraId="7B0AC4D0" w14:textId="37BBC1E0" w:rsidR="00B12F88" w:rsidRDefault="009566C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12F88">
                                <w:rPr>
                                  <w:color w:val="404040" w:themeColor="text1" w:themeTint="BF"/>
                                  <w:sz w:val="36"/>
                                  <w:szCs w:val="36"/>
                                </w:rPr>
                                <w:t xml:space="preserve">Fase </w:t>
                              </w:r>
                              <w:r w:rsidR="00F16D89">
                                <w:rPr>
                                  <w:color w:val="404040" w:themeColor="text1" w:themeTint="BF"/>
                                  <w:sz w:val="36"/>
                                  <w:szCs w:val="36"/>
                                </w:rPr>
                                <w:t>2</w:t>
                              </w:r>
                            </w:sdtContent>
                          </w:sdt>
                        </w:p>
                      </w:txbxContent>
                    </v:textbox>
                    <w10:wrap anchorx="page" anchory="page"/>
                  </v:shape>
                </w:pict>
              </mc:Fallback>
            </mc:AlternateContent>
          </w:r>
        </w:p>
        <w:p w14:paraId="6BF0035D" w14:textId="71BDF886" w:rsidR="00B12F88" w:rsidRDefault="00B12F88" w:rsidP="00B12F88">
          <w:r>
            <w:br w:type="page"/>
          </w:r>
        </w:p>
      </w:sdtContent>
    </w:sdt>
    <w:p w14:paraId="078E88EE" w14:textId="77777777" w:rsidR="00B12F88" w:rsidRDefault="00B12F88" w:rsidP="00B12F88">
      <w:pPr>
        <w:pStyle w:val="Heading1"/>
      </w:pPr>
    </w:p>
    <w:sdt>
      <w:sdtPr>
        <w:rPr>
          <w:rFonts w:asciiTheme="minorHAnsi" w:eastAsiaTheme="minorHAnsi" w:hAnsiTheme="minorHAnsi" w:cstheme="minorBidi"/>
          <w:color w:val="auto"/>
          <w:sz w:val="22"/>
          <w:szCs w:val="22"/>
          <w:lang w:val="es-ES"/>
        </w:rPr>
        <w:id w:val="576633752"/>
        <w:docPartObj>
          <w:docPartGallery w:val="Table of Contents"/>
          <w:docPartUnique/>
        </w:docPartObj>
      </w:sdtPr>
      <w:sdtEndPr>
        <w:rPr>
          <w:b/>
          <w:bCs/>
          <w:noProof/>
        </w:rPr>
      </w:sdtEndPr>
      <w:sdtContent>
        <w:p w14:paraId="3426E238" w14:textId="4E544030" w:rsidR="00B12F88" w:rsidRDefault="00B12F88">
          <w:pPr>
            <w:pStyle w:val="TOCHeading"/>
          </w:pPr>
          <w:r>
            <w:t>Contents</w:t>
          </w:r>
        </w:p>
        <w:p w14:paraId="71D024D0" w14:textId="7EE48853" w:rsidR="001143DC" w:rsidRDefault="00B12F88">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400795" w:history="1">
            <w:r w:rsidR="001143DC" w:rsidRPr="0078722A">
              <w:rPr>
                <w:rStyle w:val="Hyperlink"/>
                <w:noProof/>
              </w:rPr>
              <w:t>GuateFood</w:t>
            </w:r>
            <w:r w:rsidR="001143DC">
              <w:rPr>
                <w:noProof/>
                <w:webHidden/>
              </w:rPr>
              <w:tab/>
            </w:r>
            <w:r w:rsidR="001143DC">
              <w:rPr>
                <w:noProof/>
                <w:webHidden/>
              </w:rPr>
              <w:fldChar w:fldCharType="begin"/>
            </w:r>
            <w:r w:rsidR="001143DC">
              <w:rPr>
                <w:noProof/>
                <w:webHidden/>
              </w:rPr>
              <w:instrText xml:space="preserve"> PAGEREF _Toc50400795 \h </w:instrText>
            </w:r>
            <w:r w:rsidR="001143DC">
              <w:rPr>
                <w:noProof/>
                <w:webHidden/>
              </w:rPr>
            </w:r>
            <w:r w:rsidR="001143DC">
              <w:rPr>
                <w:noProof/>
                <w:webHidden/>
              </w:rPr>
              <w:fldChar w:fldCharType="separate"/>
            </w:r>
            <w:r w:rsidR="009566C0">
              <w:rPr>
                <w:noProof/>
                <w:webHidden/>
              </w:rPr>
              <w:t>2</w:t>
            </w:r>
            <w:r w:rsidR="001143DC">
              <w:rPr>
                <w:noProof/>
                <w:webHidden/>
              </w:rPr>
              <w:fldChar w:fldCharType="end"/>
            </w:r>
          </w:hyperlink>
        </w:p>
        <w:p w14:paraId="592122B1" w14:textId="03F9442B" w:rsidR="001143DC" w:rsidRDefault="009566C0">
          <w:pPr>
            <w:pStyle w:val="TOC1"/>
            <w:tabs>
              <w:tab w:val="right" w:leader="dot" w:pos="8494"/>
            </w:tabs>
            <w:rPr>
              <w:rFonts w:eastAsiaTheme="minorEastAsia"/>
              <w:noProof/>
              <w:lang w:eastAsia="es-ES"/>
            </w:rPr>
          </w:pPr>
          <w:hyperlink w:anchor="_Toc50400796" w:history="1">
            <w:r w:rsidR="001143DC" w:rsidRPr="0078722A">
              <w:rPr>
                <w:rStyle w:val="Hyperlink"/>
                <w:noProof/>
              </w:rPr>
              <w:t>Flujo del sistema</w:t>
            </w:r>
            <w:r w:rsidR="001143DC">
              <w:rPr>
                <w:noProof/>
                <w:webHidden/>
              </w:rPr>
              <w:tab/>
            </w:r>
            <w:r w:rsidR="001143DC">
              <w:rPr>
                <w:noProof/>
                <w:webHidden/>
              </w:rPr>
              <w:fldChar w:fldCharType="begin"/>
            </w:r>
            <w:r w:rsidR="001143DC">
              <w:rPr>
                <w:noProof/>
                <w:webHidden/>
              </w:rPr>
              <w:instrText xml:space="preserve"> PAGEREF _Toc50400796 \h </w:instrText>
            </w:r>
            <w:r w:rsidR="001143DC">
              <w:rPr>
                <w:noProof/>
                <w:webHidden/>
              </w:rPr>
            </w:r>
            <w:r w:rsidR="001143DC">
              <w:rPr>
                <w:noProof/>
                <w:webHidden/>
              </w:rPr>
              <w:fldChar w:fldCharType="separate"/>
            </w:r>
            <w:r>
              <w:rPr>
                <w:noProof/>
                <w:webHidden/>
              </w:rPr>
              <w:t>2</w:t>
            </w:r>
            <w:r w:rsidR="001143DC">
              <w:rPr>
                <w:noProof/>
                <w:webHidden/>
              </w:rPr>
              <w:fldChar w:fldCharType="end"/>
            </w:r>
          </w:hyperlink>
        </w:p>
        <w:p w14:paraId="673CC620" w14:textId="2881DBDF" w:rsidR="001143DC" w:rsidRDefault="009566C0">
          <w:pPr>
            <w:pStyle w:val="TOC1"/>
            <w:tabs>
              <w:tab w:val="right" w:leader="dot" w:pos="8494"/>
            </w:tabs>
            <w:rPr>
              <w:rFonts w:eastAsiaTheme="minorEastAsia"/>
              <w:noProof/>
              <w:lang w:eastAsia="es-ES"/>
            </w:rPr>
          </w:pPr>
          <w:hyperlink w:anchor="_Toc50400797" w:history="1">
            <w:r w:rsidR="001143DC" w:rsidRPr="0078722A">
              <w:rPr>
                <w:rStyle w:val="Hyperlink"/>
                <w:noProof/>
              </w:rPr>
              <w:t>Descripción del proceso</w:t>
            </w:r>
            <w:r w:rsidR="001143DC">
              <w:rPr>
                <w:noProof/>
                <w:webHidden/>
              </w:rPr>
              <w:tab/>
            </w:r>
            <w:r w:rsidR="001143DC">
              <w:rPr>
                <w:noProof/>
                <w:webHidden/>
              </w:rPr>
              <w:fldChar w:fldCharType="begin"/>
            </w:r>
            <w:r w:rsidR="001143DC">
              <w:rPr>
                <w:noProof/>
                <w:webHidden/>
              </w:rPr>
              <w:instrText xml:space="preserve"> PAGEREF _Toc50400797 \h </w:instrText>
            </w:r>
            <w:r w:rsidR="001143DC">
              <w:rPr>
                <w:noProof/>
                <w:webHidden/>
              </w:rPr>
            </w:r>
            <w:r w:rsidR="001143DC">
              <w:rPr>
                <w:noProof/>
                <w:webHidden/>
              </w:rPr>
              <w:fldChar w:fldCharType="separate"/>
            </w:r>
            <w:r>
              <w:rPr>
                <w:noProof/>
                <w:webHidden/>
              </w:rPr>
              <w:t>2</w:t>
            </w:r>
            <w:r w:rsidR="001143DC">
              <w:rPr>
                <w:noProof/>
                <w:webHidden/>
              </w:rPr>
              <w:fldChar w:fldCharType="end"/>
            </w:r>
          </w:hyperlink>
        </w:p>
        <w:p w14:paraId="2189B40F" w14:textId="67066E6A" w:rsidR="001143DC" w:rsidRDefault="009566C0">
          <w:pPr>
            <w:pStyle w:val="TOC2"/>
            <w:tabs>
              <w:tab w:val="right" w:leader="dot" w:pos="8494"/>
            </w:tabs>
            <w:rPr>
              <w:noProof/>
            </w:rPr>
          </w:pPr>
          <w:hyperlink w:anchor="_Toc50400798" w:history="1">
            <w:r w:rsidR="001143DC" w:rsidRPr="0078722A">
              <w:rPr>
                <w:rStyle w:val="Hyperlink"/>
                <w:noProof/>
              </w:rPr>
              <w:t>Crear base de datos en SQL Server 2017</w:t>
            </w:r>
            <w:r w:rsidR="001143DC">
              <w:rPr>
                <w:noProof/>
                <w:webHidden/>
              </w:rPr>
              <w:tab/>
            </w:r>
            <w:r w:rsidR="001143DC">
              <w:rPr>
                <w:noProof/>
                <w:webHidden/>
              </w:rPr>
              <w:fldChar w:fldCharType="begin"/>
            </w:r>
            <w:r w:rsidR="001143DC">
              <w:rPr>
                <w:noProof/>
                <w:webHidden/>
              </w:rPr>
              <w:instrText xml:space="preserve"> PAGEREF _Toc50400798 \h </w:instrText>
            </w:r>
            <w:r w:rsidR="001143DC">
              <w:rPr>
                <w:noProof/>
                <w:webHidden/>
              </w:rPr>
            </w:r>
            <w:r w:rsidR="001143DC">
              <w:rPr>
                <w:noProof/>
                <w:webHidden/>
              </w:rPr>
              <w:fldChar w:fldCharType="separate"/>
            </w:r>
            <w:r>
              <w:rPr>
                <w:noProof/>
                <w:webHidden/>
              </w:rPr>
              <w:t>2</w:t>
            </w:r>
            <w:r w:rsidR="001143DC">
              <w:rPr>
                <w:noProof/>
                <w:webHidden/>
              </w:rPr>
              <w:fldChar w:fldCharType="end"/>
            </w:r>
          </w:hyperlink>
        </w:p>
        <w:p w14:paraId="3ACD75A5" w14:textId="6F9A9C25" w:rsidR="001143DC" w:rsidRDefault="009566C0">
          <w:pPr>
            <w:pStyle w:val="TOC2"/>
            <w:tabs>
              <w:tab w:val="right" w:leader="dot" w:pos="8494"/>
            </w:tabs>
            <w:rPr>
              <w:noProof/>
            </w:rPr>
          </w:pPr>
          <w:hyperlink w:anchor="_Toc50400799" w:history="1">
            <w:r w:rsidR="001143DC" w:rsidRPr="0078722A">
              <w:rPr>
                <w:rStyle w:val="Hyperlink"/>
                <w:noProof/>
              </w:rPr>
              <w:t>Creación de tablas pivote</w:t>
            </w:r>
            <w:r w:rsidR="001143DC">
              <w:rPr>
                <w:noProof/>
                <w:webHidden/>
              </w:rPr>
              <w:tab/>
            </w:r>
            <w:r w:rsidR="001143DC">
              <w:rPr>
                <w:noProof/>
                <w:webHidden/>
              </w:rPr>
              <w:fldChar w:fldCharType="begin"/>
            </w:r>
            <w:r w:rsidR="001143DC">
              <w:rPr>
                <w:noProof/>
                <w:webHidden/>
              </w:rPr>
              <w:instrText xml:space="preserve"> PAGEREF _Toc50400799 \h </w:instrText>
            </w:r>
            <w:r w:rsidR="001143DC">
              <w:rPr>
                <w:noProof/>
                <w:webHidden/>
              </w:rPr>
            </w:r>
            <w:r w:rsidR="001143DC">
              <w:rPr>
                <w:noProof/>
                <w:webHidden/>
              </w:rPr>
              <w:fldChar w:fldCharType="separate"/>
            </w:r>
            <w:r>
              <w:rPr>
                <w:noProof/>
                <w:webHidden/>
              </w:rPr>
              <w:t>3</w:t>
            </w:r>
            <w:r w:rsidR="001143DC">
              <w:rPr>
                <w:noProof/>
                <w:webHidden/>
              </w:rPr>
              <w:fldChar w:fldCharType="end"/>
            </w:r>
          </w:hyperlink>
        </w:p>
        <w:p w14:paraId="77271EBE" w14:textId="5A23118D" w:rsidR="001143DC" w:rsidRDefault="009566C0">
          <w:pPr>
            <w:pStyle w:val="TOC2"/>
            <w:tabs>
              <w:tab w:val="right" w:leader="dot" w:pos="8494"/>
            </w:tabs>
            <w:rPr>
              <w:noProof/>
            </w:rPr>
          </w:pPr>
          <w:hyperlink w:anchor="_Toc50400800" w:history="1">
            <w:r w:rsidR="001143DC" w:rsidRPr="0078722A">
              <w:rPr>
                <w:rStyle w:val="Hyperlink"/>
                <w:noProof/>
              </w:rPr>
              <w:t>Creación del modelo constelación:</w:t>
            </w:r>
            <w:r w:rsidR="001143DC">
              <w:rPr>
                <w:noProof/>
                <w:webHidden/>
              </w:rPr>
              <w:tab/>
            </w:r>
            <w:r w:rsidR="001143DC">
              <w:rPr>
                <w:noProof/>
                <w:webHidden/>
              </w:rPr>
              <w:fldChar w:fldCharType="begin"/>
            </w:r>
            <w:r w:rsidR="001143DC">
              <w:rPr>
                <w:noProof/>
                <w:webHidden/>
              </w:rPr>
              <w:instrText xml:space="preserve"> PAGEREF _Toc50400800 \h </w:instrText>
            </w:r>
            <w:r w:rsidR="001143DC">
              <w:rPr>
                <w:noProof/>
                <w:webHidden/>
              </w:rPr>
            </w:r>
            <w:r w:rsidR="001143DC">
              <w:rPr>
                <w:noProof/>
                <w:webHidden/>
              </w:rPr>
              <w:fldChar w:fldCharType="separate"/>
            </w:r>
            <w:r>
              <w:rPr>
                <w:noProof/>
                <w:webHidden/>
              </w:rPr>
              <w:t>3</w:t>
            </w:r>
            <w:r w:rsidR="001143DC">
              <w:rPr>
                <w:noProof/>
                <w:webHidden/>
              </w:rPr>
              <w:fldChar w:fldCharType="end"/>
            </w:r>
          </w:hyperlink>
        </w:p>
        <w:p w14:paraId="32D35D21" w14:textId="5ADB52AE" w:rsidR="001143DC" w:rsidRDefault="009566C0">
          <w:pPr>
            <w:pStyle w:val="TOC2"/>
            <w:tabs>
              <w:tab w:val="right" w:leader="dot" w:pos="8494"/>
            </w:tabs>
            <w:rPr>
              <w:noProof/>
            </w:rPr>
          </w:pPr>
          <w:hyperlink w:anchor="_Toc50400801" w:history="1">
            <w:r w:rsidR="001143DC" w:rsidRPr="0078722A">
              <w:rPr>
                <w:rStyle w:val="Hyperlink"/>
                <w:noProof/>
              </w:rPr>
              <w:t>Proceso de ETL</w:t>
            </w:r>
            <w:r w:rsidR="001143DC">
              <w:rPr>
                <w:noProof/>
                <w:webHidden/>
              </w:rPr>
              <w:tab/>
            </w:r>
            <w:r w:rsidR="001143DC">
              <w:rPr>
                <w:noProof/>
                <w:webHidden/>
              </w:rPr>
              <w:fldChar w:fldCharType="begin"/>
            </w:r>
            <w:r w:rsidR="001143DC">
              <w:rPr>
                <w:noProof/>
                <w:webHidden/>
              </w:rPr>
              <w:instrText xml:space="preserve"> PAGEREF _Toc50400801 \h </w:instrText>
            </w:r>
            <w:r w:rsidR="001143DC">
              <w:rPr>
                <w:noProof/>
                <w:webHidden/>
              </w:rPr>
            </w:r>
            <w:r w:rsidR="001143DC">
              <w:rPr>
                <w:noProof/>
                <w:webHidden/>
              </w:rPr>
              <w:fldChar w:fldCharType="separate"/>
            </w:r>
            <w:r>
              <w:rPr>
                <w:noProof/>
                <w:webHidden/>
              </w:rPr>
              <w:t>4</w:t>
            </w:r>
            <w:r w:rsidR="001143DC">
              <w:rPr>
                <w:noProof/>
                <w:webHidden/>
              </w:rPr>
              <w:fldChar w:fldCharType="end"/>
            </w:r>
          </w:hyperlink>
        </w:p>
        <w:p w14:paraId="71A8896F" w14:textId="312687FD" w:rsidR="001143DC" w:rsidRDefault="009566C0">
          <w:pPr>
            <w:pStyle w:val="TOC3"/>
            <w:tabs>
              <w:tab w:val="right" w:leader="dot" w:pos="8494"/>
            </w:tabs>
            <w:rPr>
              <w:noProof/>
            </w:rPr>
          </w:pPr>
          <w:hyperlink w:anchor="_Toc50400802" w:history="1">
            <w:r w:rsidR="001143DC" w:rsidRPr="0078722A">
              <w:rPr>
                <w:rStyle w:val="Hyperlink"/>
                <w:noProof/>
              </w:rPr>
              <w:t>Creación de variables</w:t>
            </w:r>
            <w:r w:rsidR="001143DC">
              <w:rPr>
                <w:noProof/>
                <w:webHidden/>
              </w:rPr>
              <w:tab/>
            </w:r>
            <w:r w:rsidR="001143DC">
              <w:rPr>
                <w:noProof/>
                <w:webHidden/>
              </w:rPr>
              <w:fldChar w:fldCharType="begin"/>
            </w:r>
            <w:r w:rsidR="001143DC">
              <w:rPr>
                <w:noProof/>
                <w:webHidden/>
              </w:rPr>
              <w:instrText xml:space="preserve"> PAGEREF _Toc50400802 \h </w:instrText>
            </w:r>
            <w:r w:rsidR="001143DC">
              <w:rPr>
                <w:noProof/>
                <w:webHidden/>
              </w:rPr>
            </w:r>
            <w:r w:rsidR="001143DC">
              <w:rPr>
                <w:noProof/>
                <w:webHidden/>
              </w:rPr>
              <w:fldChar w:fldCharType="separate"/>
            </w:r>
            <w:r>
              <w:rPr>
                <w:noProof/>
                <w:webHidden/>
              </w:rPr>
              <w:t>5</w:t>
            </w:r>
            <w:r w:rsidR="001143DC">
              <w:rPr>
                <w:noProof/>
                <w:webHidden/>
              </w:rPr>
              <w:fldChar w:fldCharType="end"/>
            </w:r>
          </w:hyperlink>
        </w:p>
        <w:p w14:paraId="69AD6E58" w14:textId="44D9AB8E" w:rsidR="001143DC" w:rsidRDefault="009566C0">
          <w:pPr>
            <w:pStyle w:val="TOC3"/>
            <w:tabs>
              <w:tab w:val="right" w:leader="dot" w:pos="8494"/>
            </w:tabs>
            <w:rPr>
              <w:noProof/>
            </w:rPr>
          </w:pPr>
          <w:hyperlink w:anchor="_Toc50400803" w:history="1">
            <w:r w:rsidR="001143DC" w:rsidRPr="0078722A">
              <w:rPr>
                <w:rStyle w:val="Hyperlink"/>
                <w:noProof/>
              </w:rPr>
              <w:t>Crear conexiones</w:t>
            </w:r>
            <w:r w:rsidR="001143DC">
              <w:rPr>
                <w:noProof/>
                <w:webHidden/>
              </w:rPr>
              <w:tab/>
            </w:r>
            <w:r w:rsidR="001143DC">
              <w:rPr>
                <w:noProof/>
                <w:webHidden/>
              </w:rPr>
              <w:fldChar w:fldCharType="begin"/>
            </w:r>
            <w:r w:rsidR="001143DC">
              <w:rPr>
                <w:noProof/>
                <w:webHidden/>
              </w:rPr>
              <w:instrText xml:space="preserve"> PAGEREF _Toc50400803 \h </w:instrText>
            </w:r>
            <w:r w:rsidR="001143DC">
              <w:rPr>
                <w:noProof/>
                <w:webHidden/>
              </w:rPr>
            </w:r>
            <w:r w:rsidR="001143DC">
              <w:rPr>
                <w:noProof/>
                <w:webHidden/>
              </w:rPr>
              <w:fldChar w:fldCharType="separate"/>
            </w:r>
            <w:r>
              <w:rPr>
                <w:noProof/>
                <w:webHidden/>
              </w:rPr>
              <w:t>5</w:t>
            </w:r>
            <w:r w:rsidR="001143DC">
              <w:rPr>
                <w:noProof/>
                <w:webHidden/>
              </w:rPr>
              <w:fldChar w:fldCharType="end"/>
            </w:r>
          </w:hyperlink>
        </w:p>
        <w:p w14:paraId="3D6F0C19" w14:textId="5EA9461B" w:rsidR="001143DC" w:rsidRDefault="009566C0">
          <w:pPr>
            <w:pStyle w:val="TOC3"/>
            <w:tabs>
              <w:tab w:val="right" w:leader="dot" w:pos="8494"/>
            </w:tabs>
            <w:rPr>
              <w:noProof/>
            </w:rPr>
          </w:pPr>
          <w:hyperlink w:anchor="_Toc50400804" w:history="1">
            <w:r w:rsidR="001143DC" w:rsidRPr="0078722A">
              <w:rPr>
                <w:rStyle w:val="Hyperlink"/>
                <w:noProof/>
              </w:rPr>
              <w:t>Excute SQL Task</w:t>
            </w:r>
            <w:r w:rsidR="001143DC">
              <w:rPr>
                <w:noProof/>
                <w:webHidden/>
              </w:rPr>
              <w:tab/>
            </w:r>
            <w:r w:rsidR="001143DC">
              <w:rPr>
                <w:noProof/>
                <w:webHidden/>
              </w:rPr>
              <w:fldChar w:fldCharType="begin"/>
            </w:r>
            <w:r w:rsidR="001143DC">
              <w:rPr>
                <w:noProof/>
                <w:webHidden/>
              </w:rPr>
              <w:instrText xml:space="preserve"> PAGEREF _Toc50400804 \h </w:instrText>
            </w:r>
            <w:r w:rsidR="001143DC">
              <w:rPr>
                <w:noProof/>
                <w:webHidden/>
              </w:rPr>
            </w:r>
            <w:r w:rsidR="001143DC">
              <w:rPr>
                <w:noProof/>
                <w:webHidden/>
              </w:rPr>
              <w:fldChar w:fldCharType="separate"/>
            </w:r>
            <w:r>
              <w:rPr>
                <w:noProof/>
                <w:webHidden/>
              </w:rPr>
              <w:t>5</w:t>
            </w:r>
            <w:r w:rsidR="001143DC">
              <w:rPr>
                <w:noProof/>
                <w:webHidden/>
              </w:rPr>
              <w:fldChar w:fldCharType="end"/>
            </w:r>
          </w:hyperlink>
        </w:p>
        <w:p w14:paraId="682FE4A9" w14:textId="77FF576C" w:rsidR="001143DC" w:rsidRDefault="009566C0">
          <w:pPr>
            <w:pStyle w:val="TOC3"/>
            <w:tabs>
              <w:tab w:val="right" w:leader="dot" w:pos="8494"/>
            </w:tabs>
            <w:rPr>
              <w:noProof/>
            </w:rPr>
          </w:pPr>
          <w:hyperlink w:anchor="_Toc50400805" w:history="1">
            <w:r w:rsidR="001143DC" w:rsidRPr="0078722A">
              <w:rPr>
                <w:rStyle w:val="Hyperlink"/>
                <w:noProof/>
              </w:rPr>
              <w:t>Llenar tablas temporales</w:t>
            </w:r>
            <w:r w:rsidR="001143DC">
              <w:rPr>
                <w:noProof/>
                <w:webHidden/>
              </w:rPr>
              <w:tab/>
            </w:r>
            <w:r w:rsidR="001143DC">
              <w:rPr>
                <w:noProof/>
                <w:webHidden/>
              </w:rPr>
              <w:fldChar w:fldCharType="begin"/>
            </w:r>
            <w:r w:rsidR="001143DC">
              <w:rPr>
                <w:noProof/>
                <w:webHidden/>
              </w:rPr>
              <w:instrText xml:space="preserve"> PAGEREF _Toc50400805 \h </w:instrText>
            </w:r>
            <w:r w:rsidR="001143DC">
              <w:rPr>
                <w:noProof/>
                <w:webHidden/>
              </w:rPr>
            </w:r>
            <w:r w:rsidR="001143DC">
              <w:rPr>
                <w:noProof/>
                <w:webHidden/>
              </w:rPr>
              <w:fldChar w:fldCharType="separate"/>
            </w:r>
            <w:r>
              <w:rPr>
                <w:noProof/>
                <w:webHidden/>
              </w:rPr>
              <w:t>6</w:t>
            </w:r>
            <w:r w:rsidR="001143DC">
              <w:rPr>
                <w:noProof/>
                <w:webHidden/>
              </w:rPr>
              <w:fldChar w:fldCharType="end"/>
            </w:r>
          </w:hyperlink>
        </w:p>
        <w:p w14:paraId="10640F79" w14:textId="6BAD5059" w:rsidR="001143DC" w:rsidRDefault="009566C0">
          <w:pPr>
            <w:pStyle w:val="TOC3"/>
            <w:tabs>
              <w:tab w:val="right" w:leader="dot" w:pos="8494"/>
            </w:tabs>
            <w:rPr>
              <w:noProof/>
            </w:rPr>
          </w:pPr>
          <w:hyperlink w:anchor="_Toc50400806" w:history="1">
            <w:r w:rsidR="001143DC" w:rsidRPr="0078722A">
              <w:rPr>
                <w:rStyle w:val="Hyperlink"/>
                <w:noProof/>
              </w:rPr>
              <w:t>Cargar Compra desde SQL</w:t>
            </w:r>
            <w:r w:rsidR="001143DC">
              <w:rPr>
                <w:noProof/>
                <w:webHidden/>
              </w:rPr>
              <w:tab/>
            </w:r>
            <w:r w:rsidR="001143DC">
              <w:rPr>
                <w:noProof/>
                <w:webHidden/>
              </w:rPr>
              <w:fldChar w:fldCharType="begin"/>
            </w:r>
            <w:r w:rsidR="001143DC">
              <w:rPr>
                <w:noProof/>
                <w:webHidden/>
              </w:rPr>
              <w:instrText xml:space="preserve"> PAGEREF _Toc50400806 \h </w:instrText>
            </w:r>
            <w:r w:rsidR="001143DC">
              <w:rPr>
                <w:noProof/>
                <w:webHidden/>
              </w:rPr>
            </w:r>
            <w:r w:rsidR="001143DC">
              <w:rPr>
                <w:noProof/>
                <w:webHidden/>
              </w:rPr>
              <w:fldChar w:fldCharType="separate"/>
            </w:r>
            <w:r>
              <w:rPr>
                <w:noProof/>
                <w:webHidden/>
              </w:rPr>
              <w:t>6</w:t>
            </w:r>
            <w:r w:rsidR="001143DC">
              <w:rPr>
                <w:noProof/>
                <w:webHidden/>
              </w:rPr>
              <w:fldChar w:fldCharType="end"/>
            </w:r>
          </w:hyperlink>
        </w:p>
        <w:p w14:paraId="69B253E5" w14:textId="09F3DA75" w:rsidR="001143DC" w:rsidRDefault="009566C0">
          <w:pPr>
            <w:pStyle w:val="TOC3"/>
            <w:tabs>
              <w:tab w:val="right" w:leader="dot" w:pos="8494"/>
            </w:tabs>
            <w:rPr>
              <w:noProof/>
            </w:rPr>
          </w:pPr>
          <w:hyperlink w:anchor="_Toc50400807" w:history="1">
            <w:r w:rsidR="001143DC" w:rsidRPr="0078722A">
              <w:rPr>
                <w:rStyle w:val="Hyperlink"/>
                <w:noProof/>
              </w:rPr>
              <w:t>Carga DWH</w:t>
            </w:r>
            <w:r w:rsidR="001143DC">
              <w:rPr>
                <w:noProof/>
                <w:webHidden/>
              </w:rPr>
              <w:tab/>
            </w:r>
            <w:r w:rsidR="001143DC">
              <w:rPr>
                <w:noProof/>
                <w:webHidden/>
              </w:rPr>
              <w:fldChar w:fldCharType="begin"/>
            </w:r>
            <w:r w:rsidR="001143DC">
              <w:rPr>
                <w:noProof/>
                <w:webHidden/>
              </w:rPr>
              <w:instrText xml:space="preserve"> PAGEREF _Toc50400807 \h </w:instrText>
            </w:r>
            <w:r w:rsidR="001143DC">
              <w:rPr>
                <w:noProof/>
                <w:webHidden/>
              </w:rPr>
            </w:r>
            <w:r w:rsidR="001143DC">
              <w:rPr>
                <w:noProof/>
                <w:webHidden/>
              </w:rPr>
              <w:fldChar w:fldCharType="separate"/>
            </w:r>
            <w:r>
              <w:rPr>
                <w:noProof/>
                <w:webHidden/>
              </w:rPr>
              <w:t>7</w:t>
            </w:r>
            <w:r w:rsidR="001143DC">
              <w:rPr>
                <w:noProof/>
                <w:webHidden/>
              </w:rPr>
              <w:fldChar w:fldCharType="end"/>
            </w:r>
          </w:hyperlink>
        </w:p>
        <w:p w14:paraId="79496835" w14:textId="6F161656" w:rsidR="001143DC" w:rsidRDefault="009566C0">
          <w:pPr>
            <w:pStyle w:val="TOC1"/>
            <w:tabs>
              <w:tab w:val="right" w:leader="dot" w:pos="8494"/>
            </w:tabs>
            <w:rPr>
              <w:rFonts w:eastAsiaTheme="minorEastAsia"/>
              <w:noProof/>
              <w:lang w:eastAsia="es-ES"/>
            </w:rPr>
          </w:pPr>
          <w:hyperlink w:anchor="_Toc50400808" w:history="1">
            <w:r w:rsidR="001143DC" w:rsidRPr="0078722A">
              <w:rPr>
                <w:rStyle w:val="Hyperlink"/>
                <w:noProof/>
              </w:rPr>
              <w:t>Modelo implementado</w:t>
            </w:r>
            <w:r w:rsidR="001143DC">
              <w:rPr>
                <w:noProof/>
                <w:webHidden/>
              </w:rPr>
              <w:tab/>
            </w:r>
            <w:r w:rsidR="001143DC">
              <w:rPr>
                <w:noProof/>
                <w:webHidden/>
              </w:rPr>
              <w:fldChar w:fldCharType="begin"/>
            </w:r>
            <w:r w:rsidR="001143DC">
              <w:rPr>
                <w:noProof/>
                <w:webHidden/>
              </w:rPr>
              <w:instrText xml:space="preserve"> PAGEREF _Toc50400808 \h </w:instrText>
            </w:r>
            <w:r w:rsidR="001143DC">
              <w:rPr>
                <w:noProof/>
                <w:webHidden/>
              </w:rPr>
            </w:r>
            <w:r w:rsidR="001143DC">
              <w:rPr>
                <w:noProof/>
                <w:webHidden/>
              </w:rPr>
              <w:fldChar w:fldCharType="separate"/>
            </w:r>
            <w:r>
              <w:rPr>
                <w:noProof/>
                <w:webHidden/>
              </w:rPr>
              <w:t>8</w:t>
            </w:r>
            <w:r w:rsidR="001143DC">
              <w:rPr>
                <w:noProof/>
                <w:webHidden/>
              </w:rPr>
              <w:fldChar w:fldCharType="end"/>
            </w:r>
          </w:hyperlink>
        </w:p>
        <w:p w14:paraId="52C14C6B" w14:textId="102FA84D" w:rsidR="00B12F88" w:rsidRDefault="00B12F88">
          <w:r>
            <w:rPr>
              <w:b/>
              <w:bCs/>
              <w:noProof/>
            </w:rPr>
            <w:fldChar w:fldCharType="end"/>
          </w:r>
        </w:p>
      </w:sdtContent>
    </w:sdt>
    <w:p w14:paraId="4C2ECADB" w14:textId="77777777" w:rsidR="00B12F88" w:rsidRDefault="00B12F88">
      <w:pPr>
        <w:rPr>
          <w:rFonts w:asciiTheme="majorHAnsi" w:eastAsiaTheme="majorEastAsia" w:hAnsiTheme="majorHAnsi" w:cstheme="majorBidi"/>
          <w:color w:val="2F5496" w:themeColor="accent1" w:themeShade="BF"/>
          <w:sz w:val="32"/>
          <w:szCs w:val="32"/>
        </w:rPr>
      </w:pPr>
      <w:r>
        <w:br w:type="page"/>
      </w:r>
    </w:p>
    <w:p w14:paraId="2AEDBE17" w14:textId="0227CEA2" w:rsidR="00964D46" w:rsidRDefault="00B12F88" w:rsidP="00B12F88">
      <w:pPr>
        <w:pStyle w:val="Heading1"/>
      </w:pPr>
      <w:bookmarkStart w:id="0" w:name="_Toc50400795"/>
      <w:r>
        <w:lastRenderedPageBreak/>
        <w:t>GuateFood</w:t>
      </w:r>
      <w:bookmarkEnd w:id="0"/>
    </w:p>
    <w:p w14:paraId="43EEEEFE" w14:textId="77777777" w:rsidR="00B12F88" w:rsidRDefault="00B12F88" w:rsidP="00B12F88">
      <w:pPr>
        <w:jc w:val="both"/>
      </w:pPr>
      <w:r w:rsidRPr="00B12F88">
        <w:t xml:space="preserve">La empresa llamada GuateFood es una empresa destinada a la compra, distribución y comercialización de productos alimenticios de diferentes categorías o grupos de alimentos, en este año debido a la crisis que atraviesa el país por el COVID-19 siendo la industria alimentaria una industria que no se ha detenido y una de las que mayor aumento ha tenido debido a que las personas deciden abastecerse de estos productos en sus casas, las ventas y compras han aumentado en gran manera. </w:t>
      </w:r>
    </w:p>
    <w:p w14:paraId="45ADC573" w14:textId="2FDB86F8" w:rsidR="00B12F88" w:rsidRDefault="00B12F88" w:rsidP="00B12F88">
      <w:pPr>
        <w:jc w:val="both"/>
      </w:pPr>
      <w:r w:rsidRPr="00B12F88">
        <w:t>Respondiendo a este crecimiento de los últimos meses, la empresa GuateFood necesita optimizar los tiempos de respuesta al momento de realizar análisis sobre sus ventas y compras, ya que actualmente en sistema que manejan presenta un tiempo de respuesta demasiado lento y se han presentado problemas en la base de datos principal debido a la cantidad de solicitudes generadas por lo cual se le solicita a usted el implementar una solución de Business Intelligence en la cual el sistema optimice tanto el tiempo de respuesta como el estrés sobre la base de datos central de la empresa.</w:t>
      </w:r>
    </w:p>
    <w:p w14:paraId="13D5B130" w14:textId="25EC39FD" w:rsidR="00B12F88" w:rsidRDefault="00B12F88" w:rsidP="00B12F88">
      <w:pPr>
        <w:pStyle w:val="Heading1"/>
      </w:pPr>
      <w:bookmarkStart w:id="1" w:name="_Toc50400796"/>
      <w:r>
        <w:t>Flujo del sistema</w:t>
      </w:r>
      <w:bookmarkEnd w:id="1"/>
    </w:p>
    <w:p w14:paraId="7279773F" w14:textId="096B63CC" w:rsidR="00B12F88" w:rsidRDefault="00B12F88" w:rsidP="00B12F88">
      <w:r>
        <w:rPr>
          <w:noProof/>
        </w:rPr>
        <w:drawing>
          <wp:inline distT="0" distB="0" distL="0" distR="0" wp14:anchorId="30CAE910" wp14:editId="5C74D710">
            <wp:extent cx="5400040" cy="32689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68980"/>
                    </a:xfrm>
                    <a:prstGeom prst="rect">
                      <a:avLst/>
                    </a:prstGeom>
                  </pic:spPr>
                </pic:pic>
              </a:graphicData>
            </a:graphic>
          </wp:inline>
        </w:drawing>
      </w:r>
    </w:p>
    <w:p w14:paraId="77E03A8F" w14:textId="09032AC1" w:rsidR="00B12F88" w:rsidRDefault="00B12F88" w:rsidP="00B12F88">
      <w:pPr>
        <w:pStyle w:val="Heading1"/>
      </w:pPr>
      <w:bookmarkStart w:id="2" w:name="_Toc50400797"/>
      <w:r>
        <w:t>Descripción del proceso</w:t>
      </w:r>
      <w:bookmarkEnd w:id="2"/>
    </w:p>
    <w:p w14:paraId="598BDDEB" w14:textId="5D1FEF5F" w:rsidR="00B12F88" w:rsidRDefault="00B12F88" w:rsidP="006F42C1">
      <w:pPr>
        <w:jc w:val="both"/>
      </w:pPr>
      <w:r>
        <w:t xml:space="preserve">Como solución al problema plateado por la empresa GuateFood, se </w:t>
      </w:r>
      <w:r w:rsidR="006F42C1">
        <w:t xml:space="preserve">utilizaron </w:t>
      </w:r>
      <w:r>
        <w:t xml:space="preserve">las </w:t>
      </w:r>
      <w:r w:rsidR="006F42C1">
        <w:t xml:space="preserve">siguientes </w:t>
      </w:r>
      <w:r>
        <w:t>herramientas:</w:t>
      </w:r>
    </w:p>
    <w:p w14:paraId="1F3B03D5" w14:textId="7ED98AB2" w:rsidR="00B12F88" w:rsidRDefault="00B12F88" w:rsidP="00B12F88">
      <w:pPr>
        <w:pStyle w:val="ListParagraph"/>
        <w:numPr>
          <w:ilvl w:val="0"/>
          <w:numId w:val="1"/>
        </w:numPr>
      </w:pPr>
      <w:r>
        <w:t>Microsoft Visual Studio 2017</w:t>
      </w:r>
    </w:p>
    <w:p w14:paraId="7AAAC74C" w14:textId="20C5D203" w:rsidR="00B12F88" w:rsidRDefault="00B12F88" w:rsidP="00B12F88">
      <w:pPr>
        <w:pStyle w:val="ListParagraph"/>
        <w:numPr>
          <w:ilvl w:val="0"/>
          <w:numId w:val="1"/>
        </w:numPr>
      </w:pPr>
      <w:r>
        <w:t>SQL Server 2017 (1era base de datos)</w:t>
      </w:r>
    </w:p>
    <w:p w14:paraId="51101951" w14:textId="3C69882F" w:rsidR="00B12F88" w:rsidRDefault="00B12F88" w:rsidP="006F42C1">
      <w:pPr>
        <w:pStyle w:val="ListParagraph"/>
        <w:numPr>
          <w:ilvl w:val="0"/>
          <w:numId w:val="1"/>
        </w:numPr>
      </w:pPr>
      <w:r>
        <w:t>MySql Workbench 8.0 (2da base de datos)</w:t>
      </w:r>
    </w:p>
    <w:p w14:paraId="379A3550" w14:textId="4D1078C8" w:rsidR="006F42C1" w:rsidRDefault="006F42C1" w:rsidP="006F42C1">
      <w:r>
        <w:t>A continuación, se describe el proceso que se realizó para la solución del problema de la compañía GuateFood.</w:t>
      </w:r>
    </w:p>
    <w:p w14:paraId="23C60036" w14:textId="6735C912" w:rsidR="006F42C1" w:rsidRDefault="006F42C1" w:rsidP="006F42C1">
      <w:pPr>
        <w:pStyle w:val="Heading2"/>
      </w:pPr>
      <w:bookmarkStart w:id="3" w:name="_Toc50400798"/>
      <w:r>
        <w:t>Crear base de datos en SQL Server 2017</w:t>
      </w:r>
      <w:bookmarkEnd w:id="3"/>
    </w:p>
    <w:p w14:paraId="692E0ECD" w14:textId="3317BACB" w:rsidR="006F42C1" w:rsidRDefault="006F42C1" w:rsidP="006F42C1">
      <w:r>
        <w:t xml:space="preserve">Se creo una base de datos en </w:t>
      </w:r>
      <w:r w:rsidR="0006005B">
        <w:t>SQL</w:t>
      </w:r>
      <w:r>
        <w:t xml:space="preserve"> server 2017 de nombre seminariodos201503953</w:t>
      </w:r>
    </w:p>
    <w:p w14:paraId="41C49490" w14:textId="619447BE" w:rsidR="006F42C1" w:rsidRDefault="006F42C1" w:rsidP="006F42C1">
      <w:pPr>
        <w:jc w:val="center"/>
      </w:pPr>
      <w:r>
        <w:rPr>
          <w:noProof/>
        </w:rPr>
        <w:lastRenderedPageBreak/>
        <w:drawing>
          <wp:inline distT="0" distB="0" distL="0" distR="0" wp14:anchorId="50AFBCEA" wp14:editId="00EF422A">
            <wp:extent cx="2619375" cy="381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375" cy="381000"/>
                    </a:xfrm>
                    <a:prstGeom prst="rect">
                      <a:avLst/>
                    </a:prstGeom>
                  </pic:spPr>
                </pic:pic>
              </a:graphicData>
            </a:graphic>
          </wp:inline>
        </w:drawing>
      </w:r>
    </w:p>
    <w:p w14:paraId="10913000" w14:textId="52901E9C" w:rsidR="006F42C1" w:rsidRDefault="0006005B" w:rsidP="006F42C1">
      <w:pPr>
        <w:pStyle w:val="Heading2"/>
      </w:pPr>
      <w:bookmarkStart w:id="4" w:name="_Toc50400799"/>
      <w:r>
        <w:t>Creación de tablas pivote</w:t>
      </w:r>
      <w:bookmarkEnd w:id="4"/>
    </w:p>
    <w:p w14:paraId="7DF324EE" w14:textId="78801A7D" w:rsidR="0006005B" w:rsidRDefault="0006005B" w:rsidP="0006005B">
      <w:r>
        <w:t>Se crearon 2 tablas pivote o temporales que es donde se cargara la información de los archivos de entrada de las compras y ventas.</w:t>
      </w:r>
    </w:p>
    <w:p w14:paraId="59FF053C" w14:textId="65852E23" w:rsidR="0006005B" w:rsidRDefault="0006005B" w:rsidP="0006005B">
      <w:r>
        <w:rPr>
          <w:noProof/>
        </w:rPr>
        <w:drawing>
          <wp:inline distT="0" distB="0" distL="0" distR="0" wp14:anchorId="2BF2F9C4" wp14:editId="2364A3B4">
            <wp:extent cx="2466975" cy="3124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3124200"/>
                    </a:xfrm>
                    <a:prstGeom prst="rect">
                      <a:avLst/>
                    </a:prstGeom>
                  </pic:spPr>
                </pic:pic>
              </a:graphicData>
            </a:graphic>
          </wp:inline>
        </w:drawing>
      </w:r>
      <w:r>
        <w:tab/>
      </w:r>
      <w:r>
        <w:rPr>
          <w:noProof/>
        </w:rPr>
        <w:drawing>
          <wp:inline distT="0" distB="0" distL="0" distR="0" wp14:anchorId="03FD2381" wp14:editId="2147C629">
            <wp:extent cx="2552700" cy="3571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700" cy="3571875"/>
                    </a:xfrm>
                    <a:prstGeom prst="rect">
                      <a:avLst/>
                    </a:prstGeom>
                  </pic:spPr>
                </pic:pic>
              </a:graphicData>
            </a:graphic>
          </wp:inline>
        </w:drawing>
      </w:r>
    </w:p>
    <w:p w14:paraId="4147D0F4" w14:textId="4EC2A323" w:rsidR="0006005B" w:rsidRDefault="0006005B" w:rsidP="0006005B">
      <w:pPr>
        <w:pStyle w:val="Heading2"/>
      </w:pPr>
      <w:bookmarkStart w:id="5" w:name="_Toc50400800"/>
      <w:r>
        <w:t>Creación del modelo constelación:</w:t>
      </w:r>
      <w:bookmarkEnd w:id="5"/>
    </w:p>
    <w:p w14:paraId="1BF95A92" w14:textId="2BCFF856" w:rsidR="0006005B" w:rsidRPr="0006005B" w:rsidRDefault="0006005B" w:rsidP="0006005B">
      <w:r>
        <w:t>Para este DWH se creo un modelo constelación, que es donde se almacenara toda la información a través del proceso de ETL.</w:t>
      </w:r>
    </w:p>
    <w:p w14:paraId="346C508D" w14:textId="61CF709A" w:rsidR="0006005B" w:rsidRDefault="00F16D89" w:rsidP="0006005B">
      <w:pPr>
        <w:jc w:val="center"/>
      </w:pPr>
      <w:r>
        <w:rPr>
          <w:noProof/>
        </w:rPr>
        <w:lastRenderedPageBreak/>
        <w:drawing>
          <wp:inline distT="0" distB="0" distL="0" distR="0" wp14:anchorId="6E1FA37A" wp14:editId="0A8CC2A0">
            <wp:extent cx="5400040" cy="52400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240020"/>
                    </a:xfrm>
                    <a:prstGeom prst="rect">
                      <a:avLst/>
                    </a:prstGeom>
                  </pic:spPr>
                </pic:pic>
              </a:graphicData>
            </a:graphic>
          </wp:inline>
        </w:drawing>
      </w:r>
    </w:p>
    <w:p w14:paraId="16B60B75" w14:textId="2B83E6C0" w:rsidR="0006005B" w:rsidRDefault="0006005B" w:rsidP="0006005B">
      <w:pPr>
        <w:pStyle w:val="Heading2"/>
      </w:pPr>
      <w:bookmarkStart w:id="6" w:name="_Toc50400801"/>
      <w:r>
        <w:t>Proceso de ETL</w:t>
      </w:r>
      <w:bookmarkEnd w:id="6"/>
      <w:r>
        <w:t xml:space="preserve"> </w:t>
      </w:r>
    </w:p>
    <w:p w14:paraId="7E382F9C" w14:textId="3EABFC5A" w:rsidR="0006005B" w:rsidRPr="0006005B" w:rsidRDefault="0006005B" w:rsidP="0006005B">
      <w:r>
        <w:t>A continuación, se muestra el diagrama del proceso de ETL para seguir las instrucciones del flujo del sistema que pedía GuateFood.</w:t>
      </w:r>
    </w:p>
    <w:p w14:paraId="1EBB7067" w14:textId="1D71F288" w:rsidR="0006005B" w:rsidRDefault="0006005B" w:rsidP="0006005B">
      <w:r>
        <w:rPr>
          <w:noProof/>
        </w:rPr>
        <w:lastRenderedPageBreak/>
        <w:drawing>
          <wp:inline distT="0" distB="0" distL="0" distR="0" wp14:anchorId="1CB2494B" wp14:editId="7FEA278C">
            <wp:extent cx="5400040" cy="39109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10965"/>
                    </a:xfrm>
                    <a:prstGeom prst="rect">
                      <a:avLst/>
                    </a:prstGeom>
                  </pic:spPr>
                </pic:pic>
              </a:graphicData>
            </a:graphic>
          </wp:inline>
        </w:drawing>
      </w:r>
    </w:p>
    <w:p w14:paraId="3FB2B1DC" w14:textId="26614DA8" w:rsidR="00BC2C4C" w:rsidRDefault="00BC2C4C" w:rsidP="0006005B">
      <w:pPr>
        <w:pStyle w:val="Heading3"/>
      </w:pPr>
      <w:bookmarkStart w:id="7" w:name="_Toc50400802"/>
      <w:r>
        <w:t>Creación de variables</w:t>
      </w:r>
      <w:bookmarkEnd w:id="7"/>
      <w:r>
        <w:t xml:space="preserve"> </w:t>
      </w:r>
    </w:p>
    <w:p w14:paraId="7DECFC32" w14:textId="599461D5" w:rsidR="00BC2C4C" w:rsidRPr="00BC2C4C" w:rsidRDefault="00BC2C4C" w:rsidP="00BC2C4C">
      <w:r>
        <w:t>Se crearon variables que serán utilizadas a lo largo del proceso de ETL</w:t>
      </w:r>
    </w:p>
    <w:p w14:paraId="28DBFBE8" w14:textId="2C7A007F" w:rsidR="00BC2C4C" w:rsidRDefault="00BC2C4C" w:rsidP="00BC2C4C">
      <w:r>
        <w:rPr>
          <w:noProof/>
        </w:rPr>
        <w:drawing>
          <wp:inline distT="0" distB="0" distL="0" distR="0" wp14:anchorId="180D8FA4" wp14:editId="0B53BC09">
            <wp:extent cx="5400040" cy="14128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412875"/>
                    </a:xfrm>
                    <a:prstGeom prst="rect">
                      <a:avLst/>
                    </a:prstGeom>
                  </pic:spPr>
                </pic:pic>
              </a:graphicData>
            </a:graphic>
          </wp:inline>
        </w:drawing>
      </w:r>
    </w:p>
    <w:p w14:paraId="5F71D2FD" w14:textId="602B1AFA" w:rsidR="00BC2C4C" w:rsidRDefault="006B5E2B" w:rsidP="006B5E2B">
      <w:pPr>
        <w:pStyle w:val="Heading3"/>
      </w:pPr>
      <w:bookmarkStart w:id="8" w:name="_Toc50400803"/>
      <w:r>
        <w:t>Crear conexiones</w:t>
      </w:r>
      <w:bookmarkEnd w:id="8"/>
    </w:p>
    <w:p w14:paraId="70B6C236" w14:textId="6BAEC71E" w:rsidR="006B5E2B" w:rsidRPr="006B5E2B" w:rsidRDefault="006B5E2B" w:rsidP="006B5E2B">
      <w:r>
        <w:t>Se crearon varias conexiones estas fueron entre SQL y Visual Studio, MySql y Visual Studio y entre archivo Flat y Visual Studio.</w:t>
      </w:r>
    </w:p>
    <w:p w14:paraId="09AE82A0" w14:textId="65D2E532" w:rsidR="006B5E2B" w:rsidRPr="006B5E2B" w:rsidRDefault="006B5E2B" w:rsidP="006B5E2B">
      <w:r>
        <w:rPr>
          <w:noProof/>
        </w:rPr>
        <w:drawing>
          <wp:inline distT="0" distB="0" distL="0" distR="0" wp14:anchorId="66AFAF37" wp14:editId="02D27DA7">
            <wp:extent cx="5400040" cy="3498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49885"/>
                    </a:xfrm>
                    <a:prstGeom prst="rect">
                      <a:avLst/>
                    </a:prstGeom>
                  </pic:spPr>
                </pic:pic>
              </a:graphicData>
            </a:graphic>
          </wp:inline>
        </w:drawing>
      </w:r>
    </w:p>
    <w:p w14:paraId="3772162F" w14:textId="5B67FF1C" w:rsidR="0006005B" w:rsidRDefault="0006005B" w:rsidP="0006005B">
      <w:pPr>
        <w:pStyle w:val="Heading3"/>
      </w:pPr>
      <w:bookmarkStart w:id="9" w:name="_Toc50400804"/>
      <w:r>
        <w:t>Excute SQL Task</w:t>
      </w:r>
      <w:bookmarkEnd w:id="9"/>
    </w:p>
    <w:p w14:paraId="23AFC56B" w14:textId="48384BEA" w:rsidR="00BC2C4C" w:rsidRPr="00BC2C4C" w:rsidRDefault="00BC2C4C" w:rsidP="00BC2C4C">
      <w:r>
        <w:t>Este componente nos ayuda a ejecutar un script dentro de la base de datos, lo que se hace es limpiar las tablas temporales y el DWH.</w:t>
      </w:r>
    </w:p>
    <w:p w14:paraId="44F477FE" w14:textId="32C51F5C" w:rsidR="0006005B" w:rsidRDefault="00BC2C4C" w:rsidP="00BC2C4C">
      <w:pPr>
        <w:jc w:val="center"/>
      </w:pPr>
      <w:r>
        <w:rPr>
          <w:noProof/>
        </w:rPr>
        <w:drawing>
          <wp:inline distT="0" distB="0" distL="0" distR="0" wp14:anchorId="5D4764F2" wp14:editId="16F88024">
            <wp:extent cx="1704975" cy="6667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4975" cy="666750"/>
                    </a:xfrm>
                    <a:prstGeom prst="rect">
                      <a:avLst/>
                    </a:prstGeom>
                  </pic:spPr>
                </pic:pic>
              </a:graphicData>
            </a:graphic>
          </wp:inline>
        </w:drawing>
      </w:r>
    </w:p>
    <w:p w14:paraId="4F50CD9C" w14:textId="2B19BEF0" w:rsidR="00BC2C4C" w:rsidRDefault="00BC2C4C" w:rsidP="00BC2C4C">
      <w:pPr>
        <w:jc w:val="center"/>
      </w:pPr>
      <w:r>
        <w:rPr>
          <w:noProof/>
        </w:rPr>
        <w:lastRenderedPageBreak/>
        <w:drawing>
          <wp:inline distT="0" distB="0" distL="0" distR="0" wp14:anchorId="59745C56" wp14:editId="01C5A3F8">
            <wp:extent cx="2761013" cy="2286991"/>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4390" cy="2314637"/>
                    </a:xfrm>
                    <a:prstGeom prst="rect">
                      <a:avLst/>
                    </a:prstGeom>
                  </pic:spPr>
                </pic:pic>
              </a:graphicData>
            </a:graphic>
          </wp:inline>
        </w:drawing>
      </w:r>
    </w:p>
    <w:p w14:paraId="15BECC8A" w14:textId="560E1C96" w:rsidR="006B5E2B" w:rsidRDefault="00D7015D" w:rsidP="006B5E2B">
      <w:pPr>
        <w:pStyle w:val="Heading3"/>
      </w:pPr>
      <w:bookmarkStart w:id="10" w:name="_Toc50400805"/>
      <w:r>
        <w:t>Llenar tablas temporales</w:t>
      </w:r>
      <w:bookmarkEnd w:id="10"/>
    </w:p>
    <w:p w14:paraId="78F737A8" w14:textId="4E59C05C" w:rsidR="006B5E2B" w:rsidRDefault="00D7015D" w:rsidP="006B5E2B">
      <w:r>
        <w:t xml:space="preserve">Se creo un script para que cargue la información de los archivos a las tablas temporales de la base de datos, esto aplica tanto para SQL Server como para MySql </w:t>
      </w:r>
    </w:p>
    <w:p w14:paraId="64355639" w14:textId="766B92B0" w:rsidR="00D7015D" w:rsidRDefault="00D7015D" w:rsidP="006B5E2B">
      <w:r>
        <w:rPr>
          <w:noProof/>
        </w:rPr>
        <w:drawing>
          <wp:inline distT="0" distB="0" distL="0" distR="0" wp14:anchorId="0BF059D4" wp14:editId="7CE570A9">
            <wp:extent cx="5400040" cy="26523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652395"/>
                    </a:xfrm>
                    <a:prstGeom prst="rect">
                      <a:avLst/>
                    </a:prstGeom>
                  </pic:spPr>
                </pic:pic>
              </a:graphicData>
            </a:graphic>
          </wp:inline>
        </w:drawing>
      </w:r>
    </w:p>
    <w:p w14:paraId="17E74EDE" w14:textId="7E73CE0D" w:rsidR="00D7015D" w:rsidRDefault="00D7015D" w:rsidP="00D7015D">
      <w:pPr>
        <w:pStyle w:val="Heading3"/>
      </w:pPr>
      <w:bookmarkStart w:id="11" w:name="_Toc50400806"/>
      <w:r>
        <w:t>Cargar Compra desde SQL</w:t>
      </w:r>
      <w:bookmarkEnd w:id="11"/>
      <w:r>
        <w:t xml:space="preserve"> </w:t>
      </w:r>
    </w:p>
    <w:p w14:paraId="3BB4D2AB" w14:textId="0CCA6D7D" w:rsidR="00D7015D" w:rsidRDefault="00D7015D" w:rsidP="00D7015D">
      <w:pPr>
        <w:pStyle w:val="ListParagraph"/>
        <w:numPr>
          <w:ilvl w:val="0"/>
          <w:numId w:val="2"/>
        </w:numPr>
      </w:pPr>
      <w:r>
        <w:t>Se cargan los archivos desde SQL Server a Origen de  ADO NET</w:t>
      </w:r>
    </w:p>
    <w:p w14:paraId="28BD6DB3" w14:textId="6369A75D" w:rsidR="00D7015D" w:rsidRDefault="00D7015D" w:rsidP="00D7015D">
      <w:pPr>
        <w:pStyle w:val="ListParagraph"/>
        <w:numPr>
          <w:ilvl w:val="0"/>
          <w:numId w:val="2"/>
        </w:numPr>
      </w:pPr>
      <w:r>
        <w:t>Se convierten los tipos de datos de ADO NET al tipo de dato correspondiente en el modelo del DWH ejemplo String, Date, Int</w:t>
      </w:r>
    </w:p>
    <w:p w14:paraId="29F18B75" w14:textId="77777777" w:rsidR="00D7015D" w:rsidRDefault="00D7015D" w:rsidP="00D7015D">
      <w:pPr>
        <w:pStyle w:val="ListParagraph"/>
        <w:numPr>
          <w:ilvl w:val="0"/>
          <w:numId w:val="2"/>
        </w:numPr>
      </w:pPr>
      <w:r>
        <w:t>Se eliminan datos que sean nulos, o venga de forma incorrecta.</w:t>
      </w:r>
    </w:p>
    <w:p w14:paraId="5145399F" w14:textId="5BAF18E3" w:rsidR="00D7015D" w:rsidRDefault="00D7015D" w:rsidP="00D7015D">
      <w:pPr>
        <w:pStyle w:val="ListParagraph"/>
        <w:numPr>
          <w:ilvl w:val="0"/>
          <w:numId w:val="2"/>
        </w:numPr>
      </w:pPr>
      <w:r>
        <w:t>Al traer varia información de diferentes tablas del modelo constelación, se utiliza el multicast para crear varias salidas.</w:t>
      </w:r>
    </w:p>
    <w:p w14:paraId="675AB1E0" w14:textId="0E6539E7" w:rsidR="00D7015D" w:rsidRDefault="00D7015D" w:rsidP="00D7015D">
      <w:pPr>
        <w:pStyle w:val="ListParagraph"/>
        <w:numPr>
          <w:ilvl w:val="0"/>
          <w:numId w:val="2"/>
        </w:numPr>
      </w:pPr>
      <w:r>
        <w:t>Mediante el Sort se eliminan los datos duplicados.</w:t>
      </w:r>
    </w:p>
    <w:p w14:paraId="5C6AFD1A" w14:textId="74F0E43C" w:rsidR="00D7015D" w:rsidRDefault="00D7015D" w:rsidP="00D7015D">
      <w:pPr>
        <w:pStyle w:val="ListParagraph"/>
        <w:numPr>
          <w:ilvl w:val="0"/>
          <w:numId w:val="2"/>
        </w:numPr>
      </w:pPr>
      <w:r>
        <w:t>Por ultimo se inserta en la base de datos en sus respectivas tablas.</w:t>
      </w:r>
    </w:p>
    <w:p w14:paraId="5870C184" w14:textId="36D2A9D8" w:rsidR="00D7015D" w:rsidRDefault="00D7015D" w:rsidP="00D7015D">
      <w:pPr>
        <w:pStyle w:val="ListParagraph"/>
        <w:numPr>
          <w:ilvl w:val="0"/>
          <w:numId w:val="2"/>
        </w:numPr>
      </w:pPr>
      <w:r>
        <w:t>Este proceso se repite para las ventas y para MySql y el Foreach</w:t>
      </w:r>
    </w:p>
    <w:p w14:paraId="38B4ED9D" w14:textId="4ACA815C" w:rsidR="00D7015D" w:rsidRDefault="00D7015D" w:rsidP="00D7015D">
      <w:r>
        <w:rPr>
          <w:noProof/>
        </w:rPr>
        <w:lastRenderedPageBreak/>
        <w:drawing>
          <wp:inline distT="0" distB="0" distL="0" distR="0" wp14:anchorId="62022C30" wp14:editId="296450C8">
            <wp:extent cx="5400040" cy="37674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767455"/>
                    </a:xfrm>
                    <a:prstGeom prst="rect">
                      <a:avLst/>
                    </a:prstGeom>
                  </pic:spPr>
                </pic:pic>
              </a:graphicData>
            </a:graphic>
          </wp:inline>
        </w:drawing>
      </w:r>
    </w:p>
    <w:p w14:paraId="55D1819C" w14:textId="4ED9723C" w:rsidR="00D7015D" w:rsidRDefault="00D7015D" w:rsidP="00D7015D">
      <w:pPr>
        <w:pStyle w:val="Heading3"/>
      </w:pPr>
      <w:bookmarkStart w:id="12" w:name="_Toc50400807"/>
      <w:r>
        <w:t>Carga DWH</w:t>
      </w:r>
      <w:bookmarkEnd w:id="12"/>
    </w:p>
    <w:p w14:paraId="0700465D" w14:textId="7B8523A2" w:rsidR="00D7015D" w:rsidRDefault="00D7015D" w:rsidP="00D7015D">
      <w:r>
        <w:t>Se hace el mismo proceso que se realizo para cargar los datos a las dimensiones del modelo constelación, sin embargo para cargar datos a la tabla de hechos se debe verificar que los datos existan. Para esto se hace una busque da datos, como una serie de filtros utilizando el componente Lookup</w:t>
      </w:r>
    </w:p>
    <w:p w14:paraId="3DB4FE6E" w14:textId="0CBBAFE5" w:rsidR="00D7015D" w:rsidRDefault="00D7015D" w:rsidP="00D7015D">
      <w:pPr>
        <w:jc w:val="center"/>
      </w:pPr>
      <w:r>
        <w:rPr>
          <w:noProof/>
        </w:rPr>
        <w:lastRenderedPageBreak/>
        <w:drawing>
          <wp:inline distT="0" distB="0" distL="0" distR="0" wp14:anchorId="007DB72D" wp14:editId="71E8D837">
            <wp:extent cx="2438400" cy="5753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400" cy="5753100"/>
                    </a:xfrm>
                    <a:prstGeom prst="rect">
                      <a:avLst/>
                    </a:prstGeom>
                  </pic:spPr>
                </pic:pic>
              </a:graphicData>
            </a:graphic>
          </wp:inline>
        </w:drawing>
      </w:r>
    </w:p>
    <w:p w14:paraId="4381A2CE" w14:textId="258168CB" w:rsidR="00D7015D" w:rsidRDefault="00D7015D" w:rsidP="00D7015D">
      <w:pPr>
        <w:pStyle w:val="Heading1"/>
      </w:pPr>
      <w:bookmarkStart w:id="13" w:name="_Toc50400808"/>
      <w:r>
        <w:t>Modelo implementado</w:t>
      </w:r>
      <w:bookmarkEnd w:id="13"/>
    </w:p>
    <w:p w14:paraId="709DEB0A" w14:textId="32048FAF" w:rsidR="00D7015D" w:rsidRPr="00D7015D" w:rsidRDefault="00D7015D" w:rsidP="00D7015D">
      <w:r>
        <w:t xml:space="preserve">Para el modelo de Datawarehouse DWH se utilizo un modelo constelación, esto debido a que </w:t>
      </w:r>
      <w:r w:rsidR="001143DC">
        <w:t xml:space="preserve">existía mas de una tabla de hechos en este caso eran Compras y Ventas. Y entre cada tabla de hechos existían dimensiones que compartían tales como fecha, producto, sucursal, etc. Por este motivo se utilizo el modelo Constelacion ya que este permite unir dos tablas de hecho no directamente pero si mediante sus dimensiones. </w:t>
      </w:r>
    </w:p>
    <w:p w14:paraId="2D142C4C" w14:textId="77777777" w:rsidR="00D7015D" w:rsidRPr="006B5E2B" w:rsidRDefault="00D7015D" w:rsidP="006B5E2B"/>
    <w:p w14:paraId="4C4D2554" w14:textId="77777777" w:rsidR="00BC2C4C" w:rsidRDefault="00BC2C4C" w:rsidP="00BC2C4C">
      <w:pPr>
        <w:pStyle w:val="Heading3"/>
      </w:pPr>
    </w:p>
    <w:p w14:paraId="32299A91" w14:textId="77777777" w:rsidR="00BC2C4C" w:rsidRPr="0006005B" w:rsidRDefault="00BC2C4C" w:rsidP="00BC2C4C">
      <w:pPr>
        <w:jc w:val="center"/>
      </w:pPr>
    </w:p>
    <w:p w14:paraId="66EE5556" w14:textId="77777777" w:rsidR="0006005B" w:rsidRPr="0006005B" w:rsidRDefault="0006005B" w:rsidP="0006005B"/>
    <w:p w14:paraId="67D16467" w14:textId="41A954BB" w:rsidR="00B12F88" w:rsidRDefault="00F16D89" w:rsidP="00B12F88">
      <w:r>
        <w:rPr>
          <w:noProof/>
        </w:rPr>
        <w:lastRenderedPageBreak/>
        <w:drawing>
          <wp:inline distT="0" distB="0" distL="0" distR="0" wp14:anchorId="28D9AF49" wp14:editId="3D4CAD83">
            <wp:extent cx="5400040" cy="52400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240020"/>
                    </a:xfrm>
                    <a:prstGeom prst="rect">
                      <a:avLst/>
                    </a:prstGeom>
                  </pic:spPr>
                </pic:pic>
              </a:graphicData>
            </a:graphic>
          </wp:inline>
        </w:drawing>
      </w:r>
    </w:p>
    <w:p w14:paraId="1824511E" w14:textId="7C0D0CAD" w:rsidR="00F16D89" w:rsidRDefault="00F16D89" w:rsidP="00F16D89">
      <w:pPr>
        <w:pStyle w:val="Heading1"/>
      </w:pPr>
      <w:r>
        <w:t>Flujo de datos</w:t>
      </w:r>
    </w:p>
    <w:p w14:paraId="1BAC4A07" w14:textId="22A4BDE9" w:rsidR="00F16D89" w:rsidRDefault="00F16D89" w:rsidP="00F16D89">
      <w:r>
        <w:rPr>
          <w:noProof/>
        </w:rPr>
        <w:drawing>
          <wp:inline distT="0" distB="0" distL="0" distR="0" wp14:anchorId="563E8723" wp14:editId="4BA20B9F">
            <wp:extent cx="5400040" cy="29686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968625"/>
                    </a:xfrm>
                    <a:prstGeom prst="rect">
                      <a:avLst/>
                    </a:prstGeom>
                  </pic:spPr>
                </pic:pic>
              </a:graphicData>
            </a:graphic>
          </wp:inline>
        </w:drawing>
      </w:r>
    </w:p>
    <w:p w14:paraId="251663BF" w14:textId="745A3DF2" w:rsidR="00F16D89" w:rsidRDefault="00F16D89" w:rsidP="00F16D89">
      <w:r>
        <w:lastRenderedPageBreak/>
        <w:t>Se crearon dos cubos en SASS (Analyis Services) uno para ventas y uno para compras:</w:t>
      </w:r>
    </w:p>
    <w:p w14:paraId="45077309" w14:textId="7EA03BF5" w:rsidR="00F16D89" w:rsidRDefault="00F16D89" w:rsidP="00F16D89">
      <w:pPr>
        <w:pStyle w:val="ListParagraph"/>
        <w:numPr>
          <w:ilvl w:val="0"/>
          <w:numId w:val="3"/>
        </w:numPr>
      </w:pPr>
      <w:r>
        <w:t>Cubo Compras:</w:t>
      </w:r>
    </w:p>
    <w:p w14:paraId="64291798" w14:textId="5664BBD7" w:rsidR="00F16D89" w:rsidRDefault="00F16D89" w:rsidP="00F16D89">
      <w:r>
        <w:rPr>
          <w:noProof/>
        </w:rPr>
        <w:drawing>
          <wp:inline distT="0" distB="0" distL="0" distR="0" wp14:anchorId="4E17ED43" wp14:editId="7DBCFDE2">
            <wp:extent cx="5400040" cy="48437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843780"/>
                    </a:xfrm>
                    <a:prstGeom prst="rect">
                      <a:avLst/>
                    </a:prstGeom>
                  </pic:spPr>
                </pic:pic>
              </a:graphicData>
            </a:graphic>
          </wp:inline>
        </w:drawing>
      </w:r>
    </w:p>
    <w:p w14:paraId="718700F1" w14:textId="16CEC7A3" w:rsidR="00F16D89" w:rsidRDefault="00F16D89" w:rsidP="00F16D89">
      <w:pPr>
        <w:pStyle w:val="ListParagraph"/>
        <w:numPr>
          <w:ilvl w:val="0"/>
          <w:numId w:val="3"/>
        </w:numPr>
      </w:pPr>
      <w:r>
        <w:t>Cubo Ventas:</w:t>
      </w:r>
    </w:p>
    <w:p w14:paraId="15CD6D6B" w14:textId="62E461CC" w:rsidR="00F16D89" w:rsidRPr="00F16D89" w:rsidRDefault="00F16D89" w:rsidP="00F16D89">
      <w:r>
        <w:rPr>
          <w:noProof/>
        </w:rPr>
        <w:lastRenderedPageBreak/>
        <w:drawing>
          <wp:inline distT="0" distB="0" distL="0" distR="0" wp14:anchorId="6E88B010" wp14:editId="1DB65808">
            <wp:extent cx="5400040" cy="65544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554470"/>
                    </a:xfrm>
                    <a:prstGeom prst="rect">
                      <a:avLst/>
                    </a:prstGeom>
                  </pic:spPr>
                </pic:pic>
              </a:graphicData>
            </a:graphic>
          </wp:inline>
        </w:drawing>
      </w:r>
    </w:p>
    <w:sectPr w:rsidR="00F16D89" w:rsidRPr="00F16D89" w:rsidSect="00B12F8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701C"/>
    <w:multiLevelType w:val="hybridMultilevel"/>
    <w:tmpl w:val="6388D5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1F5B71"/>
    <w:multiLevelType w:val="hybridMultilevel"/>
    <w:tmpl w:val="6E566C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69116FE"/>
    <w:multiLevelType w:val="hybridMultilevel"/>
    <w:tmpl w:val="897272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88"/>
    <w:rsid w:val="0006005B"/>
    <w:rsid w:val="001143DC"/>
    <w:rsid w:val="006B5E2B"/>
    <w:rsid w:val="006F42C1"/>
    <w:rsid w:val="009566C0"/>
    <w:rsid w:val="00964D46"/>
    <w:rsid w:val="00B12F88"/>
    <w:rsid w:val="00BC2C4C"/>
    <w:rsid w:val="00D7015D"/>
    <w:rsid w:val="00D8617E"/>
    <w:rsid w:val="00F16D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3292"/>
  <w15:chartTrackingRefBased/>
  <w15:docId w15:val="{8A4B67D2-3D5D-48CB-BF64-36A92096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0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2F8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2F88"/>
    <w:rPr>
      <w:rFonts w:eastAsiaTheme="minorEastAsia"/>
      <w:lang w:val="en-US"/>
    </w:rPr>
  </w:style>
  <w:style w:type="character" w:customStyle="1" w:styleId="Heading1Char">
    <w:name w:val="Heading 1 Char"/>
    <w:basedOn w:val="DefaultParagraphFont"/>
    <w:link w:val="Heading1"/>
    <w:uiPriority w:val="9"/>
    <w:rsid w:val="00B12F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2F88"/>
    <w:pPr>
      <w:outlineLvl w:val="9"/>
    </w:pPr>
    <w:rPr>
      <w:lang w:val="en-US"/>
    </w:rPr>
  </w:style>
  <w:style w:type="paragraph" w:styleId="TOC1">
    <w:name w:val="toc 1"/>
    <w:basedOn w:val="Normal"/>
    <w:next w:val="Normal"/>
    <w:autoRedefine/>
    <w:uiPriority w:val="39"/>
    <w:unhideWhenUsed/>
    <w:rsid w:val="00B12F88"/>
    <w:pPr>
      <w:spacing w:after="100"/>
    </w:pPr>
  </w:style>
  <w:style w:type="character" w:styleId="Hyperlink">
    <w:name w:val="Hyperlink"/>
    <w:basedOn w:val="DefaultParagraphFont"/>
    <w:uiPriority w:val="99"/>
    <w:unhideWhenUsed/>
    <w:rsid w:val="00B12F88"/>
    <w:rPr>
      <w:color w:val="0563C1" w:themeColor="hyperlink"/>
      <w:u w:val="single"/>
    </w:rPr>
  </w:style>
  <w:style w:type="paragraph" w:styleId="ListParagraph">
    <w:name w:val="List Paragraph"/>
    <w:basedOn w:val="Normal"/>
    <w:uiPriority w:val="34"/>
    <w:qFormat/>
    <w:rsid w:val="00B12F88"/>
    <w:pPr>
      <w:ind w:left="720"/>
      <w:contextualSpacing/>
    </w:pPr>
  </w:style>
  <w:style w:type="character" w:customStyle="1" w:styleId="Heading2Char">
    <w:name w:val="Heading 2 Char"/>
    <w:basedOn w:val="DefaultParagraphFont"/>
    <w:link w:val="Heading2"/>
    <w:uiPriority w:val="9"/>
    <w:rsid w:val="006F42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005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143DC"/>
    <w:pPr>
      <w:spacing w:after="100"/>
      <w:ind w:left="220"/>
    </w:pPr>
  </w:style>
  <w:style w:type="paragraph" w:styleId="TOC3">
    <w:name w:val="toc 3"/>
    <w:basedOn w:val="Normal"/>
    <w:next w:val="Normal"/>
    <w:autoRedefine/>
    <w:uiPriority w:val="39"/>
    <w:unhideWhenUsed/>
    <w:rsid w:val="001143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088FC1-4750-458C-8D64-8611D758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816</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201503953</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1</dc:title>
  <dc:subject>Fase 2</dc:subject>
  <dc:creator>Sergio Geovany Leal Cardona</dc:creator>
  <cp:keywords/>
  <dc:description/>
  <cp:lastModifiedBy>sergio leal cardona</cp:lastModifiedBy>
  <cp:revision>6</cp:revision>
  <cp:lastPrinted>2020-09-26T00:58:00Z</cp:lastPrinted>
  <dcterms:created xsi:type="dcterms:W3CDTF">2020-09-08T00:37:00Z</dcterms:created>
  <dcterms:modified xsi:type="dcterms:W3CDTF">2020-09-26T00:58:00Z</dcterms:modified>
</cp:coreProperties>
</file>