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D299" w14:textId="77777777" w:rsidR="009336AA" w:rsidRDefault="009336AA" w:rsidP="009336AA">
      <w:r>
        <w:t>When Airbnb launched in 2008, the tech start-up offered cash-strapped travelers cheap overnight stays on sofas and in spare bedrooms around the world.</w:t>
      </w:r>
    </w:p>
    <w:p w14:paraId="17152B80" w14:textId="77777777" w:rsidR="009336AA" w:rsidRDefault="009336AA" w:rsidP="009336AA"/>
    <w:p w14:paraId="223280FA" w14:textId="77777777" w:rsidR="009336AA" w:rsidRDefault="009336AA" w:rsidP="009336AA">
      <w:r>
        <w:t>What a difference 11 years makes.</w:t>
      </w:r>
    </w:p>
    <w:p w14:paraId="068AC87F" w14:textId="77777777" w:rsidR="009336AA" w:rsidRDefault="009336AA" w:rsidP="009336AA"/>
    <w:p w14:paraId="153A632A" w14:textId="77777777" w:rsidR="009336AA" w:rsidRDefault="009336AA" w:rsidP="009336AA">
      <w:r>
        <w:t>With the introduction of a new rental tier aptly called Airbnb Luxe, the company’s accommodation options, which had already expanded to include entire houses and even some upscale ones at that, now include the high-end market.</w:t>
      </w:r>
    </w:p>
    <w:p w14:paraId="7BFB107B" w14:textId="77777777" w:rsidR="009336AA" w:rsidRDefault="009336AA" w:rsidP="009336AA"/>
    <w:p w14:paraId="69B430CC" w14:textId="77777777" w:rsidR="009336AA" w:rsidRDefault="009336AA" w:rsidP="009336AA">
      <w:r>
        <w:t xml:space="preserve">“We have an overall strategy of having a product for every traveler, and Luxe is for the ones seeking luxury,” said Brian </w:t>
      </w:r>
      <w:proofErr w:type="spellStart"/>
      <w:r>
        <w:t>Chesky</w:t>
      </w:r>
      <w:proofErr w:type="spellEnd"/>
      <w:r>
        <w:t>, Airbnb’s chief executive and co-founder.</w:t>
      </w:r>
    </w:p>
    <w:p w14:paraId="40C0F486" w14:textId="77777777" w:rsidR="009336AA" w:rsidRDefault="009336AA" w:rsidP="009336AA"/>
    <w:p w14:paraId="4571A088" w14:textId="77777777" w:rsidR="009336AA" w:rsidRDefault="009336AA" w:rsidP="009336AA">
      <w:r>
        <w:t>The Luxe portfolio of 2,000 homes, available starting Tuesday, includes villas in Tuscany, ski lodges in New Zealand and castles in the French countryside. They were selected from the 5,000 properties listed on Luxury Retreats, a high-end vacation rental company that Airbnb acquired in 2017.</w:t>
      </w:r>
    </w:p>
    <w:p w14:paraId="669DC248" w14:textId="77777777" w:rsidR="009336AA" w:rsidRDefault="009336AA" w:rsidP="009336AA"/>
    <w:p w14:paraId="039734AC" w14:textId="77777777" w:rsidR="009336AA" w:rsidRDefault="009336AA" w:rsidP="009336AA">
      <w:r>
        <w:t xml:space="preserve">The customers for these homes, Mr. </w:t>
      </w:r>
      <w:proofErr w:type="spellStart"/>
      <w:r>
        <w:t>Chesky</w:t>
      </w:r>
      <w:proofErr w:type="spellEnd"/>
      <w:r>
        <w:t xml:space="preserve"> said, are the same guests who rented sofas with the company when they were younger, though now they have well-paying jobs and more discerning tastes and seek upscale accommodations. Airbnb has seen a 60 percent increase in the last year in bookings that cost $1,000 or more a night, Mr. </w:t>
      </w:r>
      <w:proofErr w:type="spellStart"/>
      <w:r>
        <w:t>Chesky</w:t>
      </w:r>
      <w:proofErr w:type="spellEnd"/>
      <w:r>
        <w:t xml:space="preserve"> said (he declined to be more specific).</w:t>
      </w:r>
    </w:p>
    <w:p w14:paraId="5ACC6647" w14:textId="77777777" w:rsidR="009336AA" w:rsidRDefault="009336AA" w:rsidP="009336AA"/>
    <w:p w14:paraId="6E7C89AE" w14:textId="77777777" w:rsidR="009336AA" w:rsidRDefault="009336AA" w:rsidP="009336AA">
      <w:r>
        <w:t>Several criteria were used to select the Luxe properties. The home’s design, location and views must reflect a sense of place. For example, a modern villa situated above Cape Town’s Clifton Beach has custom finishes made from locally sourced materials, and houses an expansive collection of indigenous art.</w:t>
      </w:r>
    </w:p>
    <w:p w14:paraId="3ABADAE3" w14:textId="77777777" w:rsidR="009336AA" w:rsidRDefault="009336AA" w:rsidP="009336AA"/>
    <w:p w14:paraId="3AF9EE7E" w14:textId="77777777" w:rsidR="009336AA" w:rsidRDefault="009336AA" w:rsidP="009336AA">
      <w:r>
        <w:t xml:space="preserve">The activities the homes offer also figure in and should give guests an idea of the destination’s culture and way of life. At Castello di </w:t>
      </w:r>
      <w:proofErr w:type="spellStart"/>
      <w:r>
        <w:t>Vicarello</w:t>
      </w:r>
      <w:proofErr w:type="spellEnd"/>
      <w:r>
        <w:t>, a medieval castle in the Tuscan countryside, guests can hike through 100 acres of land and help local farmers with the grape and olive harvests.</w:t>
      </w:r>
    </w:p>
    <w:p w14:paraId="213F2BFF" w14:textId="77777777" w:rsidR="009336AA" w:rsidRDefault="009336AA" w:rsidP="009336AA"/>
    <w:p w14:paraId="0F878F69" w14:textId="77777777" w:rsidR="009336AA" w:rsidRDefault="009336AA" w:rsidP="009336AA">
      <w:r>
        <w:t xml:space="preserve">Bookings for </w:t>
      </w:r>
      <w:proofErr w:type="spellStart"/>
      <w:r>
        <w:t>Luxe’s</w:t>
      </w:r>
      <w:proofErr w:type="spellEnd"/>
      <w:r>
        <w:t xml:space="preserve"> entry-level listings, typically two-bedroom condominiums in the Caribbean, start at around $600 a night during low season. The most expensive, a private atoll in French Polynesia called </w:t>
      </w:r>
      <w:proofErr w:type="spellStart"/>
      <w:r>
        <w:t>Nukutepipi</w:t>
      </w:r>
      <w:proofErr w:type="spellEnd"/>
      <w:r>
        <w:t>, is about $1 million a week. The property includes 21 bedrooms, four pools and a staff of 50.</w:t>
      </w:r>
    </w:p>
    <w:p w14:paraId="6D0C955E" w14:textId="77777777" w:rsidR="009336AA" w:rsidRDefault="009336AA" w:rsidP="009336AA"/>
    <w:p w14:paraId="16CB2512" w14:textId="77777777" w:rsidR="009336AA" w:rsidRDefault="009336AA" w:rsidP="009336AA">
      <w:r>
        <w:lastRenderedPageBreak/>
        <w:t xml:space="preserve">Mr. </w:t>
      </w:r>
      <w:proofErr w:type="spellStart"/>
      <w:r>
        <w:t>Chesky</w:t>
      </w:r>
      <w:proofErr w:type="spellEnd"/>
      <w:r>
        <w:t xml:space="preserve"> said that the average listing on Luxe is $2,000 a night. On the main site, in comparison, travelers can find listings for under $20 a night that include an apartment in St. Petersburg for $10 a night. For Plus, the company’s tier that includes more upmarket but not necessarily luxury homes, the average listing is $150 a night.</w:t>
      </w:r>
    </w:p>
    <w:p w14:paraId="0A59E900" w14:textId="77777777" w:rsidR="009336AA" w:rsidRDefault="009336AA" w:rsidP="009336AA"/>
    <w:p w14:paraId="364C6716" w14:textId="77777777" w:rsidR="009336AA" w:rsidRDefault="009336AA" w:rsidP="009336AA">
      <w:r>
        <w:t>All renters are assigned a trip designer — similar to a concierge or travel adviser — who helps them arrange every aspect of their stay, from airport transfers and restaurant reservations to local tours and experiences at the property itself.</w:t>
      </w:r>
    </w:p>
    <w:p w14:paraId="2C1B98C6" w14:textId="77777777" w:rsidR="009336AA" w:rsidRDefault="009336AA" w:rsidP="009336AA"/>
    <w:p w14:paraId="32795D86" w14:textId="0569339B" w:rsidR="009336AA" w:rsidRDefault="009336AA" w:rsidP="009336AA">
      <w:r>
        <w:t>Even with this level of detail, it will be a challenge for Airbnb to gain credibility in the luxury travel sector, said Rummy Pandit, the executive director of the Lloyd D. Levenson Institute of Gaming, Hospitality and Tourism at Stockton University in New Jersey.</w:t>
      </w:r>
      <w:bookmarkStart w:id="0" w:name="_GoBack"/>
      <w:bookmarkEnd w:id="0"/>
    </w:p>
    <w:sectPr w:rsidR="00933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AA"/>
    <w:rsid w:val="009336AA"/>
    <w:rsid w:val="009B0D53"/>
    <w:rsid w:val="00BF76A7"/>
    <w:rsid w:val="00DD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3D35"/>
  <w15:chartTrackingRefBased/>
  <w15:docId w15:val="{C66D5B82-FA0B-4E7A-9D92-E57B4C63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194143">
      <w:bodyDiv w:val="1"/>
      <w:marLeft w:val="0"/>
      <w:marRight w:val="0"/>
      <w:marTop w:val="0"/>
      <w:marBottom w:val="0"/>
      <w:divBdr>
        <w:top w:val="none" w:sz="0" w:space="0" w:color="auto"/>
        <w:left w:val="none" w:sz="0" w:space="0" w:color="auto"/>
        <w:bottom w:val="none" w:sz="0" w:space="0" w:color="auto"/>
        <w:right w:val="none" w:sz="0" w:space="0" w:color="auto"/>
      </w:divBdr>
      <w:divsChild>
        <w:div w:id="1822841170">
          <w:marLeft w:val="0"/>
          <w:marRight w:val="0"/>
          <w:marTop w:val="0"/>
          <w:marBottom w:val="0"/>
          <w:divBdr>
            <w:top w:val="none" w:sz="0" w:space="0" w:color="auto"/>
            <w:left w:val="none" w:sz="0" w:space="0" w:color="auto"/>
            <w:bottom w:val="none" w:sz="0" w:space="0" w:color="auto"/>
            <w:right w:val="none" w:sz="0" w:space="0" w:color="auto"/>
          </w:divBdr>
          <w:divsChild>
            <w:div w:id="1968731512">
              <w:marLeft w:val="0"/>
              <w:marRight w:val="0"/>
              <w:marTop w:val="0"/>
              <w:marBottom w:val="0"/>
              <w:divBdr>
                <w:top w:val="none" w:sz="0" w:space="0" w:color="auto"/>
                <w:left w:val="none" w:sz="0" w:space="0" w:color="auto"/>
                <w:bottom w:val="none" w:sz="0" w:space="0" w:color="auto"/>
                <w:right w:val="none" w:sz="0" w:space="0" w:color="auto"/>
              </w:divBdr>
            </w:div>
            <w:div w:id="731804918">
              <w:marLeft w:val="0"/>
              <w:marRight w:val="0"/>
              <w:marTop w:val="0"/>
              <w:marBottom w:val="0"/>
              <w:divBdr>
                <w:top w:val="none" w:sz="0" w:space="0" w:color="auto"/>
                <w:left w:val="none" w:sz="0" w:space="0" w:color="auto"/>
                <w:bottom w:val="none" w:sz="0" w:space="0" w:color="auto"/>
                <w:right w:val="none" w:sz="0" w:space="0" w:color="auto"/>
              </w:divBdr>
              <w:divsChild>
                <w:div w:id="551160597">
                  <w:marLeft w:val="0"/>
                  <w:marRight w:val="0"/>
                  <w:marTop w:val="0"/>
                  <w:marBottom w:val="0"/>
                  <w:divBdr>
                    <w:top w:val="none" w:sz="0" w:space="0" w:color="auto"/>
                    <w:left w:val="none" w:sz="0" w:space="0" w:color="auto"/>
                    <w:bottom w:val="none" w:sz="0" w:space="0" w:color="auto"/>
                    <w:right w:val="none" w:sz="0" w:space="0" w:color="auto"/>
                  </w:divBdr>
                  <w:divsChild>
                    <w:div w:id="1312058620">
                      <w:marLeft w:val="0"/>
                      <w:marRight w:val="0"/>
                      <w:marTop w:val="0"/>
                      <w:marBottom w:val="0"/>
                      <w:divBdr>
                        <w:top w:val="none" w:sz="0" w:space="0" w:color="auto"/>
                        <w:left w:val="none" w:sz="0" w:space="0" w:color="auto"/>
                        <w:bottom w:val="none" w:sz="0" w:space="0" w:color="auto"/>
                        <w:right w:val="none" w:sz="0" w:space="0" w:color="auto"/>
                      </w:divBdr>
                      <w:divsChild>
                        <w:div w:id="658002127">
                          <w:marLeft w:val="0"/>
                          <w:marRight w:val="0"/>
                          <w:marTop w:val="0"/>
                          <w:marBottom w:val="0"/>
                          <w:divBdr>
                            <w:top w:val="none" w:sz="0" w:space="0" w:color="auto"/>
                            <w:left w:val="none" w:sz="0" w:space="0" w:color="auto"/>
                            <w:bottom w:val="none" w:sz="0" w:space="0" w:color="auto"/>
                            <w:right w:val="none" w:sz="0" w:space="0" w:color="auto"/>
                          </w:divBdr>
                        </w:div>
                        <w:div w:id="1682732706">
                          <w:marLeft w:val="0"/>
                          <w:marRight w:val="0"/>
                          <w:marTop w:val="0"/>
                          <w:marBottom w:val="0"/>
                          <w:divBdr>
                            <w:top w:val="none" w:sz="0" w:space="0" w:color="auto"/>
                            <w:left w:val="none" w:sz="0" w:space="0" w:color="auto"/>
                            <w:bottom w:val="none" w:sz="0" w:space="0" w:color="auto"/>
                            <w:right w:val="none" w:sz="0" w:space="0" w:color="auto"/>
                          </w:divBdr>
                          <w:divsChild>
                            <w:div w:id="1702706710">
                              <w:marLeft w:val="0"/>
                              <w:marRight w:val="0"/>
                              <w:marTop w:val="0"/>
                              <w:marBottom w:val="0"/>
                              <w:divBdr>
                                <w:top w:val="none" w:sz="0" w:space="0" w:color="auto"/>
                                <w:left w:val="none" w:sz="0" w:space="0" w:color="auto"/>
                                <w:bottom w:val="none" w:sz="0" w:space="0" w:color="auto"/>
                                <w:right w:val="none" w:sz="0" w:space="0" w:color="auto"/>
                              </w:divBdr>
                              <w:divsChild>
                                <w:div w:id="1261177209">
                                  <w:marLeft w:val="0"/>
                                  <w:marRight w:val="0"/>
                                  <w:marTop w:val="0"/>
                                  <w:marBottom w:val="0"/>
                                  <w:divBdr>
                                    <w:top w:val="none" w:sz="0" w:space="0" w:color="auto"/>
                                    <w:left w:val="none" w:sz="0" w:space="0" w:color="auto"/>
                                    <w:bottom w:val="none" w:sz="0" w:space="0" w:color="auto"/>
                                    <w:right w:val="none" w:sz="0" w:space="0" w:color="auto"/>
                                  </w:divBdr>
                                  <w:divsChild>
                                    <w:div w:id="7075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6241">
                  <w:marLeft w:val="0"/>
                  <w:marRight w:val="0"/>
                  <w:marTop w:val="0"/>
                  <w:marBottom w:val="0"/>
                  <w:divBdr>
                    <w:top w:val="none" w:sz="0" w:space="0" w:color="auto"/>
                    <w:left w:val="none" w:sz="0" w:space="0" w:color="auto"/>
                    <w:bottom w:val="none" w:sz="0" w:space="0" w:color="auto"/>
                    <w:right w:val="none" w:sz="0" w:space="0" w:color="auto"/>
                  </w:divBdr>
                  <w:divsChild>
                    <w:div w:id="9156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9927">
              <w:marLeft w:val="0"/>
              <w:marRight w:val="0"/>
              <w:marTop w:val="0"/>
              <w:marBottom w:val="0"/>
              <w:divBdr>
                <w:top w:val="none" w:sz="0" w:space="0" w:color="auto"/>
                <w:left w:val="none" w:sz="0" w:space="0" w:color="auto"/>
                <w:bottom w:val="none" w:sz="0" w:space="0" w:color="auto"/>
                <w:right w:val="none" w:sz="0" w:space="0" w:color="auto"/>
              </w:divBdr>
              <w:divsChild>
                <w:div w:id="344987591">
                  <w:marLeft w:val="0"/>
                  <w:marRight w:val="0"/>
                  <w:marTop w:val="0"/>
                  <w:marBottom w:val="225"/>
                  <w:divBdr>
                    <w:top w:val="none" w:sz="0" w:space="0" w:color="auto"/>
                    <w:left w:val="none" w:sz="0" w:space="0" w:color="auto"/>
                    <w:bottom w:val="none" w:sz="0" w:space="0" w:color="auto"/>
                    <w:right w:val="none" w:sz="0" w:space="0" w:color="auto"/>
                  </w:divBdr>
                  <w:divsChild>
                    <w:div w:id="994382166">
                      <w:marLeft w:val="0"/>
                      <w:marRight w:val="0"/>
                      <w:marTop w:val="0"/>
                      <w:marBottom w:val="0"/>
                      <w:divBdr>
                        <w:top w:val="none" w:sz="0" w:space="0" w:color="auto"/>
                        <w:left w:val="none" w:sz="0" w:space="0" w:color="auto"/>
                        <w:bottom w:val="none" w:sz="0" w:space="0" w:color="auto"/>
                        <w:right w:val="none" w:sz="0" w:space="0" w:color="auto"/>
                      </w:divBdr>
                    </w:div>
                  </w:divsChild>
                </w:div>
                <w:div w:id="954022120">
                  <w:marLeft w:val="0"/>
                  <w:marRight w:val="0"/>
                  <w:marTop w:val="0"/>
                  <w:marBottom w:val="0"/>
                  <w:divBdr>
                    <w:top w:val="none" w:sz="0" w:space="0" w:color="auto"/>
                    <w:left w:val="none" w:sz="0" w:space="0" w:color="auto"/>
                    <w:bottom w:val="none" w:sz="0" w:space="0" w:color="auto"/>
                    <w:right w:val="none" w:sz="0" w:space="0" w:color="auto"/>
                  </w:divBdr>
                  <w:divsChild>
                    <w:div w:id="12395594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58003325">
          <w:marLeft w:val="0"/>
          <w:marRight w:val="0"/>
          <w:marTop w:val="0"/>
          <w:marBottom w:val="0"/>
          <w:divBdr>
            <w:top w:val="none" w:sz="0" w:space="0" w:color="auto"/>
            <w:left w:val="none" w:sz="0" w:space="0" w:color="auto"/>
            <w:bottom w:val="none" w:sz="0" w:space="0" w:color="auto"/>
            <w:right w:val="none" w:sz="0" w:space="0" w:color="auto"/>
          </w:divBdr>
          <w:divsChild>
            <w:div w:id="1387144939">
              <w:marLeft w:val="0"/>
              <w:marRight w:val="0"/>
              <w:marTop w:val="0"/>
              <w:marBottom w:val="0"/>
              <w:divBdr>
                <w:top w:val="none" w:sz="0" w:space="0" w:color="auto"/>
                <w:left w:val="none" w:sz="0" w:space="0" w:color="auto"/>
                <w:bottom w:val="none" w:sz="0" w:space="0" w:color="auto"/>
                <w:right w:val="none" w:sz="0" w:space="0" w:color="auto"/>
              </w:divBdr>
            </w:div>
            <w:div w:id="1669747129">
              <w:marLeft w:val="0"/>
              <w:marRight w:val="0"/>
              <w:marTop w:val="375"/>
              <w:marBottom w:val="0"/>
              <w:divBdr>
                <w:top w:val="none" w:sz="0" w:space="0" w:color="auto"/>
                <w:left w:val="none" w:sz="0" w:space="0" w:color="auto"/>
                <w:bottom w:val="none" w:sz="0" w:space="0" w:color="auto"/>
                <w:right w:val="none" w:sz="0" w:space="0" w:color="auto"/>
              </w:divBdr>
              <w:divsChild>
                <w:div w:id="180900986">
                  <w:marLeft w:val="0"/>
                  <w:marRight w:val="0"/>
                  <w:marTop w:val="0"/>
                  <w:marBottom w:val="0"/>
                  <w:divBdr>
                    <w:top w:val="none" w:sz="0" w:space="0" w:color="auto"/>
                    <w:left w:val="none" w:sz="0" w:space="0" w:color="auto"/>
                    <w:bottom w:val="none" w:sz="0" w:space="0" w:color="auto"/>
                    <w:right w:val="none" w:sz="0" w:space="0" w:color="auto"/>
                  </w:divBdr>
                  <w:divsChild>
                    <w:div w:id="1599943230">
                      <w:marLeft w:val="0"/>
                      <w:marRight w:val="0"/>
                      <w:marTop w:val="0"/>
                      <w:marBottom w:val="0"/>
                      <w:divBdr>
                        <w:top w:val="none" w:sz="0" w:space="0" w:color="auto"/>
                        <w:left w:val="none" w:sz="0" w:space="0" w:color="auto"/>
                        <w:bottom w:val="none" w:sz="0" w:space="0" w:color="auto"/>
                        <w:right w:val="none" w:sz="0" w:space="0" w:color="auto"/>
                      </w:divBdr>
                      <w:divsChild>
                        <w:div w:id="324893915">
                          <w:marLeft w:val="0"/>
                          <w:marRight w:val="0"/>
                          <w:marTop w:val="0"/>
                          <w:marBottom w:val="0"/>
                          <w:divBdr>
                            <w:top w:val="none" w:sz="0" w:space="0" w:color="auto"/>
                            <w:left w:val="none" w:sz="0" w:space="0" w:color="auto"/>
                            <w:bottom w:val="none" w:sz="0" w:space="0" w:color="auto"/>
                            <w:right w:val="none" w:sz="0" w:space="0" w:color="auto"/>
                          </w:divBdr>
                        </w:div>
                        <w:div w:id="1309237771">
                          <w:marLeft w:val="0"/>
                          <w:marRight w:val="0"/>
                          <w:marTop w:val="0"/>
                          <w:marBottom w:val="0"/>
                          <w:divBdr>
                            <w:top w:val="none" w:sz="0" w:space="0" w:color="auto"/>
                            <w:left w:val="none" w:sz="0" w:space="0" w:color="auto"/>
                            <w:bottom w:val="none" w:sz="0" w:space="0" w:color="auto"/>
                            <w:right w:val="none" w:sz="0" w:space="0" w:color="auto"/>
                          </w:divBdr>
                          <w:divsChild>
                            <w:div w:id="2746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052232">
          <w:marLeft w:val="0"/>
          <w:marRight w:val="0"/>
          <w:marTop w:val="645"/>
          <w:marBottom w:val="645"/>
          <w:divBdr>
            <w:top w:val="single" w:sz="6" w:space="9" w:color="F3F3F3"/>
            <w:left w:val="none" w:sz="0" w:space="0" w:color="auto"/>
            <w:bottom w:val="single" w:sz="6" w:space="23" w:color="F3F3F3"/>
            <w:right w:val="none" w:sz="0" w:space="0" w:color="auto"/>
          </w:divBdr>
          <w:divsChild>
            <w:div w:id="7831133">
              <w:marLeft w:val="0"/>
              <w:marRight w:val="0"/>
              <w:marTop w:val="0"/>
              <w:marBottom w:val="135"/>
              <w:divBdr>
                <w:top w:val="none" w:sz="0" w:space="0" w:color="auto"/>
                <w:left w:val="none" w:sz="0" w:space="0" w:color="auto"/>
                <w:bottom w:val="none" w:sz="0" w:space="0" w:color="auto"/>
                <w:right w:val="none" w:sz="0" w:space="0" w:color="auto"/>
              </w:divBdr>
            </w:div>
          </w:divsChild>
        </w:div>
        <w:div w:id="511115355">
          <w:marLeft w:val="0"/>
          <w:marRight w:val="0"/>
          <w:marTop w:val="0"/>
          <w:marBottom w:val="0"/>
          <w:divBdr>
            <w:top w:val="none" w:sz="0" w:space="0" w:color="auto"/>
            <w:left w:val="none" w:sz="0" w:space="0" w:color="auto"/>
            <w:bottom w:val="none" w:sz="0" w:space="0" w:color="auto"/>
            <w:right w:val="none" w:sz="0" w:space="0" w:color="auto"/>
          </w:divBdr>
          <w:divsChild>
            <w:div w:id="207034824">
              <w:marLeft w:val="0"/>
              <w:marRight w:val="0"/>
              <w:marTop w:val="0"/>
              <w:marBottom w:val="0"/>
              <w:divBdr>
                <w:top w:val="none" w:sz="0" w:space="0" w:color="auto"/>
                <w:left w:val="none" w:sz="0" w:space="0" w:color="auto"/>
                <w:bottom w:val="none" w:sz="0" w:space="0" w:color="auto"/>
                <w:right w:val="none" w:sz="0" w:space="0" w:color="auto"/>
              </w:divBdr>
            </w:div>
          </w:divsChild>
        </w:div>
        <w:div w:id="1063453884">
          <w:marLeft w:val="0"/>
          <w:marRight w:val="0"/>
          <w:marTop w:val="0"/>
          <w:marBottom w:val="0"/>
          <w:divBdr>
            <w:top w:val="none" w:sz="0" w:space="0" w:color="auto"/>
            <w:left w:val="none" w:sz="0" w:space="0" w:color="auto"/>
            <w:bottom w:val="none" w:sz="0" w:space="0" w:color="auto"/>
            <w:right w:val="none" w:sz="0" w:space="0" w:color="auto"/>
          </w:divBdr>
          <w:divsChild>
            <w:div w:id="710959916">
              <w:marLeft w:val="0"/>
              <w:marRight w:val="0"/>
              <w:marTop w:val="0"/>
              <w:marBottom w:val="0"/>
              <w:divBdr>
                <w:top w:val="none" w:sz="0" w:space="0" w:color="auto"/>
                <w:left w:val="none" w:sz="0" w:space="0" w:color="auto"/>
                <w:bottom w:val="none" w:sz="0" w:space="0" w:color="auto"/>
                <w:right w:val="none" w:sz="0" w:space="0" w:color="auto"/>
              </w:divBdr>
              <w:divsChild>
                <w:div w:id="176116579">
                  <w:marLeft w:val="0"/>
                  <w:marRight w:val="0"/>
                  <w:marTop w:val="0"/>
                  <w:marBottom w:val="0"/>
                  <w:divBdr>
                    <w:top w:val="none" w:sz="0" w:space="0" w:color="auto"/>
                    <w:left w:val="none" w:sz="0" w:space="0" w:color="auto"/>
                    <w:bottom w:val="none" w:sz="0" w:space="0" w:color="auto"/>
                    <w:right w:val="none" w:sz="0" w:space="0" w:color="auto"/>
                  </w:divBdr>
                  <w:divsChild>
                    <w:div w:id="417561755">
                      <w:marLeft w:val="0"/>
                      <w:marRight w:val="0"/>
                      <w:marTop w:val="0"/>
                      <w:marBottom w:val="0"/>
                      <w:divBdr>
                        <w:top w:val="none" w:sz="0" w:space="0" w:color="auto"/>
                        <w:left w:val="none" w:sz="0" w:space="0" w:color="auto"/>
                        <w:bottom w:val="none" w:sz="0" w:space="0" w:color="auto"/>
                        <w:right w:val="none" w:sz="0" w:space="0" w:color="auto"/>
                      </w:divBdr>
                    </w:div>
                    <w:div w:id="643895971">
                      <w:marLeft w:val="0"/>
                      <w:marRight w:val="0"/>
                      <w:marTop w:val="0"/>
                      <w:marBottom w:val="0"/>
                      <w:divBdr>
                        <w:top w:val="none" w:sz="0" w:space="0" w:color="auto"/>
                        <w:left w:val="none" w:sz="0" w:space="0" w:color="auto"/>
                        <w:bottom w:val="none" w:sz="0" w:space="0" w:color="auto"/>
                        <w:right w:val="none" w:sz="0" w:space="0" w:color="auto"/>
                      </w:divBdr>
                      <w:divsChild>
                        <w:div w:id="681398685">
                          <w:marLeft w:val="0"/>
                          <w:marRight w:val="0"/>
                          <w:marTop w:val="0"/>
                          <w:marBottom w:val="0"/>
                          <w:divBdr>
                            <w:top w:val="none" w:sz="0" w:space="0" w:color="auto"/>
                            <w:left w:val="none" w:sz="0" w:space="0" w:color="auto"/>
                            <w:bottom w:val="none" w:sz="0" w:space="0" w:color="auto"/>
                            <w:right w:val="none" w:sz="0" w:space="0" w:color="auto"/>
                          </w:divBdr>
                          <w:divsChild>
                            <w:div w:id="1073309124">
                              <w:marLeft w:val="0"/>
                              <w:marRight w:val="0"/>
                              <w:marTop w:val="0"/>
                              <w:marBottom w:val="0"/>
                              <w:divBdr>
                                <w:top w:val="none" w:sz="0" w:space="0" w:color="auto"/>
                                <w:left w:val="none" w:sz="0" w:space="0" w:color="auto"/>
                                <w:bottom w:val="none" w:sz="0" w:space="0" w:color="auto"/>
                                <w:right w:val="none" w:sz="0" w:space="0" w:color="auto"/>
                              </w:divBdr>
                              <w:divsChild>
                                <w:div w:id="19251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111927">
              <w:marLeft w:val="0"/>
              <w:marRight w:val="0"/>
              <w:marTop w:val="0"/>
              <w:marBottom w:val="0"/>
              <w:divBdr>
                <w:top w:val="none" w:sz="0" w:space="0" w:color="auto"/>
                <w:left w:val="none" w:sz="0" w:space="0" w:color="auto"/>
                <w:bottom w:val="none" w:sz="0" w:space="0" w:color="auto"/>
                <w:right w:val="none" w:sz="0" w:space="0" w:color="auto"/>
              </w:divBdr>
              <w:divsChild>
                <w:div w:id="7690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5242">
          <w:marLeft w:val="0"/>
          <w:marRight w:val="0"/>
          <w:marTop w:val="0"/>
          <w:marBottom w:val="0"/>
          <w:divBdr>
            <w:top w:val="none" w:sz="0" w:space="0" w:color="auto"/>
            <w:left w:val="none" w:sz="0" w:space="0" w:color="auto"/>
            <w:bottom w:val="none" w:sz="0" w:space="0" w:color="auto"/>
            <w:right w:val="none" w:sz="0" w:space="0" w:color="auto"/>
          </w:divBdr>
          <w:divsChild>
            <w:div w:id="518349249">
              <w:marLeft w:val="0"/>
              <w:marRight w:val="0"/>
              <w:marTop w:val="0"/>
              <w:marBottom w:val="0"/>
              <w:divBdr>
                <w:top w:val="none" w:sz="0" w:space="0" w:color="auto"/>
                <w:left w:val="none" w:sz="0" w:space="0" w:color="auto"/>
                <w:bottom w:val="none" w:sz="0" w:space="0" w:color="auto"/>
                <w:right w:val="none" w:sz="0" w:space="0" w:color="auto"/>
              </w:divBdr>
            </w:div>
          </w:divsChild>
        </w:div>
        <w:div w:id="1358431787">
          <w:marLeft w:val="0"/>
          <w:marRight w:val="0"/>
          <w:marTop w:val="645"/>
          <w:marBottom w:val="645"/>
          <w:divBdr>
            <w:top w:val="single" w:sz="6" w:space="9" w:color="F3F3F3"/>
            <w:left w:val="none" w:sz="0" w:space="0" w:color="auto"/>
            <w:bottom w:val="single" w:sz="6" w:space="23" w:color="F3F3F3"/>
            <w:right w:val="none" w:sz="0" w:space="0" w:color="auto"/>
          </w:divBdr>
          <w:divsChild>
            <w:div w:id="1225330831">
              <w:marLeft w:val="0"/>
              <w:marRight w:val="0"/>
              <w:marTop w:val="0"/>
              <w:marBottom w:val="135"/>
              <w:divBdr>
                <w:top w:val="none" w:sz="0" w:space="0" w:color="auto"/>
                <w:left w:val="none" w:sz="0" w:space="0" w:color="auto"/>
                <w:bottom w:val="none" w:sz="0" w:space="0" w:color="auto"/>
                <w:right w:val="none" w:sz="0" w:space="0" w:color="auto"/>
              </w:divBdr>
            </w:div>
          </w:divsChild>
        </w:div>
        <w:div w:id="1489516253">
          <w:marLeft w:val="0"/>
          <w:marRight w:val="0"/>
          <w:marTop w:val="0"/>
          <w:marBottom w:val="0"/>
          <w:divBdr>
            <w:top w:val="none" w:sz="0" w:space="0" w:color="auto"/>
            <w:left w:val="none" w:sz="0" w:space="0" w:color="auto"/>
            <w:bottom w:val="none" w:sz="0" w:space="0" w:color="auto"/>
            <w:right w:val="none" w:sz="0" w:space="0" w:color="auto"/>
          </w:divBdr>
          <w:divsChild>
            <w:div w:id="938441179">
              <w:marLeft w:val="0"/>
              <w:marRight w:val="0"/>
              <w:marTop w:val="0"/>
              <w:marBottom w:val="0"/>
              <w:divBdr>
                <w:top w:val="none" w:sz="0" w:space="0" w:color="auto"/>
                <w:left w:val="none" w:sz="0" w:space="0" w:color="auto"/>
                <w:bottom w:val="none" w:sz="0" w:space="0" w:color="auto"/>
                <w:right w:val="none" w:sz="0" w:space="0" w:color="auto"/>
              </w:divBdr>
            </w:div>
            <w:div w:id="1427772086">
              <w:marLeft w:val="0"/>
              <w:marRight w:val="0"/>
              <w:marTop w:val="0"/>
              <w:marBottom w:val="0"/>
              <w:divBdr>
                <w:top w:val="none" w:sz="0" w:space="0" w:color="auto"/>
                <w:left w:val="none" w:sz="0" w:space="0" w:color="auto"/>
                <w:bottom w:val="none" w:sz="0" w:space="0" w:color="auto"/>
                <w:right w:val="none" w:sz="0" w:space="0" w:color="auto"/>
              </w:divBdr>
              <w:divsChild>
                <w:div w:id="1090740917">
                  <w:marLeft w:val="0"/>
                  <w:marRight w:val="0"/>
                  <w:marTop w:val="0"/>
                  <w:marBottom w:val="0"/>
                  <w:divBdr>
                    <w:top w:val="none" w:sz="0" w:space="0" w:color="auto"/>
                    <w:left w:val="none" w:sz="0" w:space="0" w:color="auto"/>
                    <w:bottom w:val="none" w:sz="0" w:space="0" w:color="auto"/>
                    <w:right w:val="none" w:sz="0" w:space="0" w:color="auto"/>
                  </w:divBdr>
                </w:div>
                <w:div w:id="1524250763">
                  <w:marLeft w:val="0"/>
                  <w:marRight w:val="0"/>
                  <w:marTop w:val="0"/>
                  <w:marBottom w:val="0"/>
                  <w:divBdr>
                    <w:top w:val="none" w:sz="0" w:space="0" w:color="auto"/>
                    <w:left w:val="none" w:sz="0" w:space="0" w:color="auto"/>
                    <w:bottom w:val="none" w:sz="0" w:space="0" w:color="auto"/>
                    <w:right w:val="none" w:sz="0" w:space="0" w:color="auto"/>
                  </w:divBdr>
                </w:div>
                <w:div w:id="5811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300">
          <w:marLeft w:val="0"/>
          <w:marRight w:val="0"/>
          <w:marTop w:val="645"/>
          <w:marBottom w:val="645"/>
          <w:divBdr>
            <w:top w:val="single" w:sz="6" w:space="9" w:color="F3F3F3"/>
            <w:left w:val="none" w:sz="0" w:space="0" w:color="auto"/>
            <w:bottom w:val="single" w:sz="6" w:space="23" w:color="F3F3F3"/>
            <w:right w:val="none" w:sz="0" w:space="0" w:color="auto"/>
          </w:divBdr>
          <w:divsChild>
            <w:div w:id="1501384873">
              <w:marLeft w:val="0"/>
              <w:marRight w:val="0"/>
              <w:marTop w:val="0"/>
              <w:marBottom w:val="135"/>
              <w:divBdr>
                <w:top w:val="none" w:sz="0" w:space="0" w:color="auto"/>
                <w:left w:val="none" w:sz="0" w:space="0" w:color="auto"/>
                <w:bottom w:val="none" w:sz="0" w:space="0" w:color="auto"/>
                <w:right w:val="none" w:sz="0" w:space="0" w:color="auto"/>
              </w:divBdr>
            </w:div>
          </w:divsChild>
        </w:div>
        <w:div w:id="95174094">
          <w:marLeft w:val="0"/>
          <w:marRight w:val="0"/>
          <w:marTop w:val="0"/>
          <w:marBottom w:val="0"/>
          <w:divBdr>
            <w:top w:val="none" w:sz="0" w:space="0" w:color="auto"/>
            <w:left w:val="none" w:sz="0" w:space="0" w:color="auto"/>
            <w:bottom w:val="none" w:sz="0" w:space="0" w:color="auto"/>
            <w:right w:val="none" w:sz="0" w:space="0" w:color="auto"/>
          </w:divBdr>
          <w:divsChild>
            <w:div w:id="674113772">
              <w:marLeft w:val="0"/>
              <w:marRight w:val="0"/>
              <w:marTop w:val="0"/>
              <w:marBottom w:val="0"/>
              <w:divBdr>
                <w:top w:val="none" w:sz="0" w:space="0" w:color="auto"/>
                <w:left w:val="none" w:sz="0" w:space="0" w:color="auto"/>
                <w:bottom w:val="none" w:sz="0" w:space="0" w:color="auto"/>
                <w:right w:val="none" w:sz="0" w:space="0" w:color="auto"/>
              </w:divBdr>
            </w:div>
          </w:divsChild>
        </w:div>
        <w:div w:id="102041932">
          <w:marLeft w:val="0"/>
          <w:marRight w:val="0"/>
          <w:marTop w:val="0"/>
          <w:marBottom w:val="0"/>
          <w:divBdr>
            <w:top w:val="none" w:sz="0" w:space="0" w:color="auto"/>
            <w:left w:val="none" w:sz="0" w:space="0" w:color="auto"/>
            <w:bottom w:val="none" w:sz="0" w:space="0" w:color="auto"/>
            <w:right w:val="none" w:sz="0" w:space="0" w:color="auto"/>
          </w:divBdr>
          <w:divsChild>
            <w:div w:id="511726479">
              <w:marLeft w:val="0"/>
              <w:marRight w:val="0"/>
              <w:marTop w:val="0"/>
              <w:marBottom w:val="0"/>
              <w:divBdr>
                <w:top w:val="none" w:sz="0" w:space="0" w:color="auto"/>
                <w:left w:val="none" w:sz="0" w:space="0" w:color="auto"/>
                <w:bottom w:val="none" w:sz="0" w:space="0" w:color="auto"/>
                <w:right w:val="none" w:sz="0" w:space="0" w:color="auto"/>
              </w:divBdr>
            </w:div>
            <w:div w:id="1758206888">
              <w:marLeft w:val="0"/>
              <w:marRight w:val="0"/>
              <w:marTop w:val="0"/>
              <w:marBottom w:val="0"/>
              <w:divBdr>
                <w:top w:val="none" w:sz="0" w:space="0" w:color="auto"/>
                <w:left w:val="none" w:sz="0" w:space="0" w:color="auto"/>
                <w:bottom w:val="none" w:sz="0" w:space="0" w:color="auto"/>
                <w:right w:val="none" w:sz="0" w:space="0" w:color="auto"/>
              </w:divBdr>
              <w:divsChild>
                <w:div w:id="307245402">
                  <w:marLeft w:val="0"/>
                  <w:marRight w:val="0"/>
                  <w:marTop w:val="0"/>
                  <w:marBottom w:val="0"/>
                  <w:divBdr>
                    <w:top w:val="none" w:sz="0" w:space="0" w:color="auto"/>
                    <w:left w:val="none" w:sz="0" w:space="0" w:color="auto"/>
                    <w:bottom w:val="none" w:sz="0" w:space="0" w:color="auto"/>
                    <w:right w:val="none" w:sz="0" w:space="0" w:color="auto"/>
                  </w:divBdr>
                  <w:divsChild>
                    <w:div w:id="121504842">
                      <w:marLeft w:val="0"/>
                      <w:marRight w:val="0"/>
                      <w:marTop w:val="0"/>
                      <w:marBottom w:val="0"/>
                      <w:divBdr>
                        <w:top w:val="none" w:sz="0" w:space="0" w:color="auto"/>
                        <w:left w:val="none" w:sz="0" w:space="0" w:color="auto"/>
                        <w:bottom w:val="none" w:sz="0" w:space="0" w:color="auto"/>
                        <w:right w:val="none" w:sz="0" w:space="0" w:color="auto"/>
                      </w:divBdr>
                      <w:divsChild>
                        <w:div w:id="15956751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3961265">
                  <w:marLeft w:val="0"/>
                  <w:marRight w:val="0"/>
                  <w:marTop w:val="0"/>
                  <w:marBottom w:val="0"/>
                  <w:divBdr>
                    <w:top w:val="none" w:sz="0" w:space="0" w:color="auto"/>
                    <w:left w:val="none" w:sz="0" w:space="0" w:color="auto"/>
                    <w:bottom w:val="none" w:sz="0" w:space="0" w:color="auto"/>
                    <w:right w:val="none" w:sz="0" w:space="0" w:color="auto"/>
                  </w:divBdr>
                  <w:divsChild>
                    <w:div w:id="1221404078">
                      <w:marLeft w:val="0"/>
                      <w:marRight w:val="0"/>
                      <w:marTop w:val="0"/>
                      <w:marBottom w:val="0"/>
                      <w:divBdr>
                        <w:top w:val="none" w:sz="0" w:space="0" w:color="auto"/>
                        <w:left w:val="none" w:sz="0" w:space="0" w:color="auto"/>
                        <w:bottom w:val="none" w:sz="0" w:space="0" w:color="auto"/>
                        <w:right w:val="none" w:sz="0" w:space="0" w:color="auto"/>
                      </w:divBdr>
                      <w:divsChild>
                        <w:div w:id="630705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30366">
          <w:marLeft w:val="0"/>
          <w:marRight w:val="0"/>
          <w:marTop w:val="0"/>
          <w:marBottom w:val="0"/>
          <w:divBdr>
            <w:top w:val="none" w:sz="0" w:space="0" w:color="auto"/>
            <w:left w:val="none" w:sz="0" w:space="0" w:color="auto"/>
            <w:bottom w:val="none" w:sz="0" w:space="0" w:color="auto"/>
            <w:right w:val="none" w:sz="0" w:space="0" w:color="auto"/>
          </w:divBdr>
          <w:divsChild>
            <w:div w:id="859665171">
              <w:marLeft w:val="0"/>
              <w:marRight w:val="0"/>
              <w:marTop w:val="0"/>
              <w:marBottom w:val="0"/>
              <w:divBdr>
                <w:top w:val="none" w:sz="0" w:space="0" w:color="auto"/>
                <w:left w:val="none" w:sz="0" w:space="0" w:color="auto"/>
                <w:bottom w:val="none" w:sz="0" w:space="0" w:color="auto"/>
                <w:right w:val="none" w:sz="0" w:space="0" w:color="auto"/>
              </w:divBdr>
            </w:div>
          </w:divsChild>
        </w:div>
        <w:div w:id="880626300">
          <w:marLeft w:val="0"/>
          <w:marRight w:val="0"/>
          <w:marTop w:val="0"/>
          <w:marBottom w:val="0"/>
          <w:divBdr>
            <w:top w:val="none" w:sz="0" w:space="0" w:color="auto"/>
            <w:left w:val="none" w:sz="0" w:space="0" w:color="auto"/>
            <w:bottom w:val="none" w:sz="0" w:space="0" w:color="auto"/>
            <w:right w:val="none" w:sz="0" w:space="0" w:color="auto"/>
          </w:divBdr>
          <w:divsChild>
            <w:div w:id="2113629353">
              <w:marLeft w:val="0"/>
              <w:marRight w:val="0"/>
              <w:marTop w:val="0"/>
              <w:marBottom w:val="0"/>
              <w:divBdr>
                <w:top w:val="none" w:sz="0" w:space="0" w:color="auto"/>
                <w:left w:val="none" w:sz="0" w:space="0" w:color="auto"/>
                <w:bottom w:val="none" w:sz="0" w:space="0" w:color="auto"/>
                <w:right w:val="none" w:sz="0" w:space="0" w:color="auto"/>
              </w:divBdr>
              <w:divsChild>
                <w:div w:id="4056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Mori</dc:creator>
  <cp:keywords/>
  <dc:description/>
  <cp:lastModifiedBy>Samuel Mori</cp:lastModifiedBy>
  <cp:revision>1</cp:revision>
  <dcterms:created xsi:type="dcterms:W3CDTF">2019-06-30T20:46:00Z</dcterms:created>
  <dcterms:modified xsi:type="dcterms:W3CDTF">2019-06-30T20:54:00Z</dcterms:modified>
</cp:coreProperties>
</file>