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CBEC" w14:textId="06C07F41" w:rsidR="007C70BD" w:rsidRPr="00025CB5" w:rsidRDefault="007C70BD">
      <w:pPr>
        <w:rPr>
          <w:b/>
          <w:bCs/>
          <w:color w:val="2F5496" w:themeColor="accent1" w:themeShade="BF"/>
          <w:sz w:val="32"/>
          <w:szCs w:val="32"/>
          <w:u w:val="single"/>
          <w:lang/>
        </w:rPr>
      </w:pPr>
      <w:r w:rsidRPr="004A2DB2">
        <w:rPr>
          <w:b/>
          <w:bCs/>
          <w:sz w:val="36"/>
          <w:szCs w:val="36"/>
          <w:lang/>
        </w:rPr>
        <w:t>Project Title</w:t>
      </w:r>
      <w:r w:rsidR="00890C84">
        <w:rPr>
          <w:b/>
          <w:bCs/>
          <w:sz w:val="36"/>
          <w:szCs w:val="36"/>
          <w:lang/>
        </w:rPr>
        <w:t xml:space="preserve"> : </w:t>
      </w:r>
      <w:r w:rsidR="00D75327" w:rsidRPr="00025CB5">
        <w:rPr>
          <w:b/>
          <w:bCs/>
          <w:color w:val="2F5496" w:themeColor="accent1" w:themeShade="BF"/>
          <w:sz w:val="32"/>
          <w:szCs w:val="32"/>
          <w:u w:val="single"/>
          <w:lang/>
        </w:rPr>
        <w:t>MEASURE OF ENERGY</w:t>
      </w:r>
      <w:r w:rsidR="00890C84" w:rsidRPr="00025CB5">
        <w:rPr>
          <w:b/>
          <w:bCs/>
          <w:color w:val="2F5496" w:themeColor="accent1" w:themeShade="BF"/>
          <w:sz w:val="32"/>
          <w:szCs w:val="32"/>
          <w:u w:val="single"/>
          <w:lang/>
        </w:rPr>
        <w:t xml:space="preserve"> </w:t>
      </w:r>
      <w:r w:rsidR="00D75327" w:rsidRPr="00025CB5">
        <w:rPr>
          <w:b/>
          <w:bCs/>
          <w:color w:val="2F5496" w:themeColor="accent1" w:themeShade="BF"/>
          <w:sz w:val="32"/>
          <w:szCs w:val="32"/>
          <w:u w:val="single"/>
          <w:lang/>
        </w:rPr>
        <w:t xml:space="preserve">CONSUMPTION </w:t>
      </w:r>
    </w:p>
    <w:p w14:paraId="12A0CDF6" w14:textId="21F5BED8" w:rsidR="00E33BE9" w:rsidRPr="001E6265" w:rsidRDefault="001E6265" w:rsidP="00E33BE9">
      <w:pPr>
        <w:rPr>
          <w:b/>
          <w:bCs/>
          <w:i/>
          <w:iCs/>
          <w:sz w:val="32"/>
          <w:szCs w:val="32"/>
        </w:rPr>
      </w:pPr>
      <w:r w:rsidRPr="00C52E7F">
        <w:rPr>
          <w:b/>
          <w:bCs/>
          <w:sz w:val="32"/>
          <w:szCs w:val="32"/>
          <w:lang/>
        </w:rPr>
        <w:t>In</w:t>
      </w:r>
      <w:r w:rsidR="00B550CB">
        <w:rPr>
          <w:b/>
          <w:bCs/>
          <w:sz w:val="32"/>
          <w:szCs w:val="32"/>
          <w:u w:val="single"/>
          <w:lang/>
        </w:rPr>
        <w:t xml:space="preserve"> t</w:t>
      </w:r>
      <w:r w:rsidR="00E33BE9" w:rsidRPr="001E6265">
        <w:rPr>
          <w:b/>
          <w:bCs/>
          <w:i/>
          <w:iCs/>
          <w:sz w:val="32"/>
          <w:szCs w:val="32"/>
        </w:rPr>
        <w:t xml:space="preserve">he context of measuring energy consumption in AI systems, there are several solutions and approaches </w:t>
      </w:r>
      <w:r w:rsidR="008B30C6">
        <w:rPr>
          <w:b/>
          <w:bCs/>
          <w:i/>
          <w:iCs/>
          <w:sz w:val="32"/>
          <w:szCs w:val="32"/>
          <w:lang/>
        </w:rPr>
        <w:t xml:space="preserve">to </w:t>
      </w:r>
      <w:r w:rsidR="00E33BE9" w:rsidRPr="001E6265">
        <w:rPr>
          <w:b/>
          <w:bCs/>
          <w:i/>
          <w:iCs/>
          <w:sz w:val="32"/>
          <w:szCs w:val="32"/>
        </w:rPr>
        <w:t xml:space="preserve"> consider:</w:t>
      </w:r>
    </w:p>
    <w:p w14:paraId="3E0A050C" w14:textId="77777777" w:rsidR="00E33BE9" w:rsidRPr="001E6265" w:rsidRDefault="00E33BE9" w:rsidP="00E33BE9">
      <w:pPr>
        <w:rPr>
          <w:b/>
          <w:bCs/>
          <w:i/>
          <w:iCs/>
          <w:sz w:val="32"/>
          <w:szCs w:val="32"/>
        </w:rPr>
      </w:pPr>
    </w:p>
    <w:p w14:paraId="21707D6B" w14:textId="163B4829" w:rsidR="00E33BE9" w:rsidRPr="00D853A5" w:rsidRDefault="00E33BE9" w:rsidP="00E33B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0B67">
        <w:rPr>
          <w:b/>
          <w:bCs/>
          <w:color w:val="FF0000"/>
          <w:sz w:val="32"/>
          <w:szCs w:val="32"/>
          <w:u w:val="single"/>
        </w:rPr>
        <w:t>Power Measurement Tools</w:t>
      </w:r>
      <w:r w:rsidR="00D853A5" w:rsidRPr="00A10B67">
        <w:rPr>
          <w:b/>
          <w:bCs/>
          <w:color w:val="FF0000"/>
          <w:sz w:val="32"/>
          <w:szCs w:val="32"/>
          <w:u w:val="single"/>
          <w:lang/>
        </w:rPr>
        <w:t xml:space="preserve">: </w:t>
      </w:r>
      <w:r w:rsidRPr="00D853A5">
        <w:rPr>
          <w:sz w:val="32"/>
          <w:szCs w:val="32"/>
        </w:rPr>
        <w:t>Utilize hardware-based power measurement tools like power meters or specialized chips (e.g., Intel RAPL) to measure the actual power consumption of the AI hardware during operation. These tools can provide real-time power consumption data.</w:t>
      </w:r>
    </w:p>
    <w:p w14:paraId="73884676" w14:textId="6D1E3F54" w:rsidR="00E33BE9" w:rsidRPr="00D853A5" w:rsidRDefault="00E33BE9" w:rsidP="00E33BE9">
      <w:pPr>
        <w:rPr>
          <w:sz w:val="32"/>
          <w:szCs w:val="32"/>
          <w:u w:val="single"/>
        </w:rPr>
      </w:pPr>
    </w:p>
    <w:p w14:paraId="4E041FD7" w14:textId="72F06DEC" w:rsidR="00E33BE9" w:rsidRDefault="00E33BE9" w:rsidP="00DA7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722A">
        <w:rPr>
          <w:b/>
          <w:bCs/>
          <w:color w:val="FF0000"/>
          <w:sz w:val="32"/>
          <w:szCs w:val="32"/>
          <w:u w:val="single"/>
        </w:rPr>
        <w:t>Software Profiling</w:t>
      </w:r>
      <w:r w:rsidR="009E6AA5" w:rsidRPr="00FC722A">
        <w:rPr>
          <w:b/>
          <w:bCs/>
          <w:color w:val="FF0000"/>
          <w:sz w:val="32"/>
          <w:szCs w:val="32"/>
          <w:u w:val="single"/>
          <w:lang/>
        </w:rPr>
        <w:t>:</w:t>
      </w:r>
      <w:r w:rsidRPr="00DA7D4F">
        <w:rPr>
          <w:b/>
          <w:bCs/>
          <w:sz w:val="32"/>
          <w:szCs w:val="32"/>
          <w:u w:val="single"/>
        </w:rPr>
        <w:t xml:space="preserve"> </w:t>
      </w:r>
      <w:r w:rsidRPr="00DA7D4F">
        <w:rPr>
          <w:sz w:val="32"/>
          <w:szCs w:val="32"/>
        </w:rPr>
        <w:t xml:space="preserve">Use software-based profiling tools that monitor the CPU, GPU, and other hardware components to estimate energy consumption based on their utilization. Tools like NVIDIA's </w:t>
      </w:r>
      <w:proofErr w:type="spellStart"/>
      <w:r w:rsidRPr="00DA7D4F">
        <w:rPr>
          <w:sz w:val="32"/>
          <w:szCs w:val="32"/>
        </w:rPr>
        <w:t>NVProf</w:t>
      </w:r>
      <w:proofErr w:type="spellEnd"/>
      <w:r w:rsidRPr="00DA7D4F">
        <w:rPr>
          <w:sz w:val="32"/>
          <w:szCs w:val="32"/>
        </w:rPr>
        <w:t xml:space="preserve"> and Intel's </w:t>
      </w:r>
      <w:proofErr w:type="spellStart"/>
      <w:r w:rsidRPr="00DA7D4F">
        <w:rPr>
          <w:sz w:val="32"/>
          <w:szCs w:val="32"/>
        </w:rPr>
        <w:t>VTune</w:t>
      </w:r>
      <w:proofErr w:type="spellEnd"/>
      <w:r w:rsidRPr="00DA7D4F">
        <w:rPr>
          <w:sz w:val="32"/>
          <w:szCs w:val="32"/>
        </w:rPr>
        <w:t xml:space="preserve"> can help with this.</w:t>
      </w:r>
    </w:p>
    <w:p w14:paraId="60134DBF" w14:textId="74689195" w:rsidR="00D42CF4" w:rsidRPr="00D42CF4" w:rsidRDefault="00D42CF4" w:rsidP="00D42CF4">
      <w:pPr>
        <w:pStyle w:val="ListParagraph"/>
        <w:rPr>
          <w:sz w:val="32"/>
          <w:szCs w:val="32"/>
        </w:rPr>
      </w:pPr>
    </w:p>
    <w:p w14:paraId="7FBBBB74" w14:textId="42EA8D3A" w:rsidR="00D42CF4" w:rsidRDefault="003736AA" w:rsidP="00DA7D4F">
      <w:pPr>
        <w:pStyle w:val="ListParagraph"/>
        <w:numPr>
          <w:ilvl w:val="0"/>
          <w:numId w:val="1"/>
        </w:num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The Nvprof Profiling tools enables to collection and view </w:t>
      </w:r>
      <w:r w:rsidR="006D293A">
        <w:rPr>
          <w:sz w:val="32"/>
          <w:szCs w:val="32"/>
          <w:lang/>
        </w:rPr>
        <w:t xml:space="preserve">Profiling data from the command-line. </w:t>
      </w:r>
      <w:r w:rsidR="008A6AB4">
        <w:rPr>
          <w:sz w:val="32"/>
          <w:szCs w:val="32"/>
          <w:lang/>
        </w:rPr>
        <w:t xml:space="preserve">Output -profile can output a data file for later import into either </w:t>
      </w:r>
      <w:r w:rsidR="009805EB">
        <w:rPr>
          <w:sz w:val="32"/>
          <w:szCs w:val="32"/>
          <w:lang/>
        </w:rPr>
        <w:t xml:space="preserve">nvprof or the NVIDIA visual profile </w:t>
      </w:r>
    </w:p>
    <w:p w14:paraId="0F46686E" w14:textId="4357F84E" w:rsidR="00E33BE9" w:rsidRPr="00DA7D4F" w:rsidRDefault="00C52E7F" w:rsidP="00E33BE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DDA566" wp14:editId="15BAACEC">
            <wp:simplePos x="0" y="0"/>
            <wp:positionH relativeFrom="column">
              <wp:posOffset>871220</wp:posOffset>
            </wp:positionH>
            <wp:positionV relativeFrom="paragraph">
              <wp:posOffset>152400</wp:posOffset>
            </wp:positionV>
            <wp:extent cx="3048000" cy="16490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16CB7" w14:textId="7E7C2D85" w:rsidR="0085635D" w:rsidRDefault="00E33BE9" w:rsidP="00DC7E46">
      <w:pPr>
        <w:pStyle w:val="ListParagraph"/>
        <w:numPr>
          <w:ilvl w:val="0"/>
          <w:numId w:val="1"/>
        </w:numPr>
        <w:rPr>
          <w:sz w:val="32"/>
          <w:szCs w:val="32"/>
          <w:lang/>
        </w:rPr>
      </w:pPr>
      <w:r w:rsidRPr="00FC722A">
        <w:rPr>
          <w:b/>
          <w:bCs/>
          <w:color w:val="FF0000"/>
          <w:sz w:val="32"/>
          <w:szCs w:val="32"/>
          <w:u w:val="single"/>
        </w:rPr>
        <w:t>Energy Profiling Libraries</w:t>
      </w:r>
      <w:r w:rsidRPr="00EC146D">
        <w:rPr>
          <w:b/>
          <w:bCs/>
          <w:sz w:val="32"/>
          <w:szCs w:val="32"/>
          <w:u w:val="single"/>
        </w:rPr>
        <w:t>:</w:t>
      </w:r>
      <w:r w:rsidR="008C0C3B" w:rsidRPr="00EC146D">
        <w:rPr>
          <w:sz w:val="32"/>
          <w:szCs w:val="32"/>
          <w:lang/>
        </w:rPr>
        <w:t xml:space="preserve"> </w:t>
      </w:r>
      <w:r w:rsidR="004A482E" w:rsidRPr="00EC146D">
        <w:rPr>
          <w:sz w:val="32"/>
          <w:szCs w:val="32"/>
          <w:lang/>
        </w:rPr>
        <w:t xml:space="preserve"> </w:t>
      </w:r>
      <w:r w:rsidR="007D7A41" w:rsidRPr="00EC146D">
        <w:rPr>
          <w:sz w:val="32"/>
          <w:szCs w:val="32"/>
          <w:lang/>
        </w:rPr>
        <w:t>Some Libraries and frame</w:t>
      </w:r>
      <w:r w:rsidR="004A482E" w:rsidRPr="00EC146D">
        <w:rPr>
          <w:sz w:val="32"/>
          <w:szCs w:val="32"/>
          <w:lang/>
        </w:rPr>
        <w:t xml:space="preserve">works , like tensor flow and </w:t>
      </w:r>
      <w:r w:rsidR="00110B88" w:rsidRPr="00EC146D">
        <w:rPr>
          <w:sz w:val="32"/>
          <w:szCs w:val="32"/>
          <w:lang/>
        </w:rPr>
        <w:t xml:space="preserve">putorch , offer built -in Profiling capabilities </w:t>
      </w:r>
      <w:r w:rsidR="00110B88" w:rsidRPr="00EC146D">
        <w:rPr>
          <w:sz w:val="32"/>
          <w:szCs w:val="32"/>
          <w:lang/>
        </w:rPr>
        <w:lastRenderedPageBreak/>
        <w:t xml:space="preserve">that can estimate energy consumption based on the hardware usage during AI model </w:t>
      </w:r>
      <w:r w:rsidR="00855F3B" w:rsidRPr="00EC146D">
        <w:rPr>
          <w:sz w:val="32"/>
          <w:szCs w:val="32"/>
          <w:lang/>
        </w:rPr>
        <w:t xml:space="preserve">training or inference </w:t>
      </w:r>
    </w:p>
    <w:p w14:paraId="07248588" w14:textId="63431BB4" w:rsidR="00AD0E84" w:rsidRDefault="00AD0E84" w:rsidP="00EC146D">
      <w:pPr>
        <w:pStyle w:val="ListParagraph"/>
        <w:rPr>
          <w:sz w:val="32"/>
          <w:szCs w:val="32"/>
          <w:lang/>
        </w:rPr>
      </w:pPr>
      <w:r>
        <w:rPr>
          <w:sz w:val="32"/>
          <w:szCs w:val="32"/>
          <w:lang/>
        </w:rPr>
        <w:t>Examples scripts for pytorch, tensorflow, numpy and describe an integration with Docker integration. In a nutshell,</w:t>
      </w:r>
    </w:p>
    <w:p w14:paraId="2ED70071" w14:textId="0E3D8526" w:rsidR="00AD0E84" w:rsidRPr="00BF5C75" w:rsidRDefault="00D3738C" w:rsidP="00BF5C75">
      <w:pPr>
        <w:pStyle w:val="ListParagraph"/>
        <w:numPr>
          <w:ilvl w:val="0"/>
          <w:numId w:val="1"/>
        </w:numPr>
        <w:rPr>
          <w:sz w:val="32"/>
          <w:szCs w:val="32"/>
          <w:lang/>
        </w:rPr>
      </w:pPr>
      <w:r>
        <w:rPr>
          <w:sz w:val="32"/>
          <w:szCs w:val="32"/>
          <w:lang/>
        </w:rPr>
        <w:t xml:space="preserve">The code to measure energy between </w:t>
      </w:r>
      <w:r w:rsidR="00AD0E84" w:rsidRPr="00BF5C75">
        <w:rPr>
          <w:sz w:val="32"/>
          <w:szCs w:val="32"/>
          <w:lang/>
        </w:rPr>
        <w:t>a start and stop signal.</w:t>
      </w:r>
    </w:p>
    <w:p w14:paraId="19B40057" w14:textId="61673C75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  <w:r w:rsidRPr="00C14E8E">
        <w:rPr>
          <w:rFonts w:ascii="Consolas" w:hAnsi="Consolas"/>
          <w:color w:val="3E4349"/>
          <w:sz w:val="22"/>
          <w:szCs w:val="22"/>
        </w:rPr>
        <w:t>from deep_</w:t>
      </w:r>
      <w:r w:rsidR="00FE10F6">
        <w:rPr>
          <w:rFonts w:ascii="Consolas" w:hAnsi="Consolas"/>
          <w:color w:val="3E4349"/>
          <w:sz w:val="22"/>
          <w:szCs w:val="22"/>
          <w:lang/>
        </w:rPr>
        <w:t xml:space="preserve"> learning</w:t>
      </w:r>
      <w:r w:rsidRPr="00C14E8E">
        <w:rPr>
          <w:rFonts w:ascii="Consolas" w:hAnsi="Consolas"/>
          <w:color w:val="3E4349"/>
          <w:sz w:val="22"/>
          <w:szCs w:val="22"/>
        </w:rPr>
        <w:t>_power</w:t>
      </w:r>
      <w:r w:rsidR="000F1DB1">
        <w:rPr>
          <w:rFonts w:ascii="Consolas" w:hAnsi="Consolas"/>
          <w:color w:val="3E4349"/>
          <w:sz w:val="22"/>
          <w:szCs w:val="22"/>
          <w:lang/>
        </w:rPr>
        <w:t xml:space="preserve"> _</w:t>
      </w:r>
      <w:r w:rsidRPr="00C14E8E">
        <w:rPr>
          <w:rFonts w:ascii="Consolas" w:hAnsi="Consolas"/>
          <w:color w:val="3E4349"/>
          <w:sz w:val="22"/>
          <w:szCs w:val="22"/>
        </w:rPr>
        <w:t>measure</w:t>
      </w:r>
      <w:r w:rsidR="000F1DB1">
        <w:rPr>
          <w:rFonts w:ascii="Consolas" w:hAnsi="Consolas"/>
          <w:color w:val="3E4349"/>
          <w:sz w:val="22"/>
          <w:szCs w:val="22"/>
          <w:lang/>
        </w:rPr>
        <w:t xml:space="preserve"> </w:t>
      </w:r>
      <w:r w:rsidR="00383792">
        <w:rPr>
          <w:rFonts w:ascii="Consolas" w:hAnsi="Consolas"/>
          <w:color w:val="3E4349"/>
          <w:sz w:val="22"/>
          <w:szCs w:val="22"/>
          <w:lang/>
        </w:rPr>
        <w:t>.</w:t>
      </w:r>
      <w:r w:rsidRPr="00C14E8E">
        <w:rPr>
          <w:rFonts w:ascii="Consolas" w:hAnsi="Consolas"/>
          <w:color w:val="3E4349"/>
          <w:sz w:val="22"/>
          <w:szCs w:val="22"/>
        </w:rPr>
        <w:t>power_</w:t>
      </w:r>
      <w:r w:rsidR="00383792">
        <w:rPr>
          <w:rFonts w:ascii="Consolas" w:hAnsi="Consolas"/>
          <w:color w:val="3E4349"/>
          <w:sz w:val="22"/>
          <w:szCs w:val="22"/>
          <w:lang/>
        </w:rPr>
        <w:t xml:space="preserve"> measure </w:t>
      </w:r>
      <w:r w:rsidRPr="00C14E8E">
        <w:rPr>
          <w:rFonts w:ascii="Consolas" w:hAnsi="Consolas"/>
          <w:color w:val="3E4349"/>
          <w:sz w:val="22"/>
          <w:szCs w:val="22"/>
        </w:rPr>
        <w:t xml:space="preserve"> import experiment, parsers</w:t>
      </w:r>
    </w:p>
    <w:p w14:paraId="297DD19D" w14:textId="77777777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</w:p>
    <w:p w14:paraId="412ED967" w14:textId="5B35D389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  <w:r w:rsidRPr="00C14E8E">
        <w:rPr>
          <w:rFonts w:ascii="Consolas" w:hAnsi="Consolas"/>
          <w:color w:val="3E4349"/>
          <w:sz w:val="22"/>
          <w:szCs w:val="22"/>
        </w:rPr>
        <w:t>driver = parsers.</w:t>
      </w:r>
      <w:r w:rsidR="00FE10F6">
        <w:rPr>
          <w:rFonts w:ascii="Consolas" w:hAnsi="Consolas"/>
          <w:color w:val="3E4349"/>
          <w:sz w:val="22"/>
          <w:szCs w:val="22"/>
          <w:lang/>
        </w:rPr>
        <w:t xml:space="preserve"> Jsonparcer</w:t>
      </w:r>
      <w:r w:rsidRPr="00C14E8E">
        <w:rPr>
          <w:rFonts w:ascii="Consolas" w:hAnsi="Consolas"/>
          <w:color w:val="3E4349"/>
          <w:sz w:val="22"/>
          <w:szCs w:val="22"/>
        </w:rPr>
        <w:t>("output</w:t>
      </w:r>
      <w:r w:rsidR="000F1DB1">
        <w:rPr>
          <w:rFonts w:ascii="Consolas" w:hAnsi="Consolas"/>
          <w:color w:val="3E4349"/>
          <w:sz w:val="22"/>
          <w:szCs w:val="22"/>
          <w:lang/>
        </w:rPr>
        <w:t xml:space="preserve"> _fol</w:t>
      </w:r>
      <w:r w:rsidRPr="00C14E8E">
        <w:rPr>
          <w:rFonts w:ascii="Consolas" w:hAnsi="Consolas"/>
          <w:color w:val="3E4349"/>
          <w:sz w:val="22"/>
          <w:szCs w:val="22"/>
        </w:rPr>
        <w:t>de</w:t>
      </w:r>
      <w:r w:rsidR="000F1DB1">
        <w:rPr>
          <w:rFonts w:ascii="Consolas" w:hAnsi="Consolas"/>
          <w:color w:val="3E4349"/>
          <w:sz w:val="22"/>
          <w:szCs w:val="22"/>
          <w:lang/>
        </w:rPr>
        <w:t>rex</w:t>
      </w:r>
      <w:r w:rsidR="008F312C">
        <w:rPr>
          <w:rFonts w:ascii="Consolas" w:hAnsi="Consolas"/>
          <w:color w:val="3E4349"/>
          <w:sz w:val="22"/>
          <w:szCs w:val="22"/>
          <w:lang/>
        </w:rPr>
        <w:t>periment.Experiment</w:t>
      </w:r>
      <w:r w:rsidRPr="00C14E8E">
        <w:rPr>
          <w:rFonts w:ascii="Consolas" w:hAnsi="Consolas"/>
          <w:color w:val="3E4349"/>
          <w:sz w:val="22"/>
          <w:szCs w:val="22"/>
        </w:rPr>
        <w:t>(driver)</w:t>
      </w:r>
    </w:p>
    <w:p w14:paraId="3D572C92" w14:textId="77777777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</w:p>
    <w:p w14:paraId="5455A2F2" w14:textId="206F5283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  <w:r w:rsidRPr="00C14E8E">
        <w:rPr>
          <w:rFonts w:ascii="Consolas" w:hAnsi="Consolas"/>
          <w:color w:val="3E4349"/>
          <w:sz w:val="22"/>
          <w:szCs w:val="22"/>
        </w:rPr>
        <w:t>p, q = exp.</w:t>
      </w:r>
      <w:r w:rsidR="000F1DB1">
        <w:rPr>
          <w:rFonts w:ascii="Consolas" w:hAnsi="Consolas"/>
          <w:color w:val="3E4349"/>
          <w:sz w:val="22"/>
          <w:szCs w:val="22"/>
          <w:lang/>
        </w:rPr>
        <w:t>meqsure</w:t>
      </w:r>
      <w:r w:rsidRPr="00C14E8E">
        <w:rPr>
          <w:rFonts w:ascii="Consolas" w:hAnsi="Consolas"/>
          <w:color w:val="3E4349"/>
          <w:sz w:val="22"/>
          <w:szCs w:val="22"/>
        </w:rPr>
        <w:t>_yourself(period=2) # measure every 2 seconds</w:t>
      </w:r>
    </w:p>
    <w:p w14:paraId="745909CF" w14:textId="368226FF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  <w:r w:rsidRPr="00C14E8E">
        <w:rPr>
          <w:rFonts w:ascii="Consolas" w:hAnsi="Consolas"/>
          <w:color w:val="3E4349"/>
          <w:sz w:val="22"/>
          <w:szCs w:val="22"/>
        </w:rPr>
        <w:t>###################</w:t>
      </w:r>
    </w:p>
    <w:p w14:paraId="16DA399F" w14:textId="77777777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  <w:r w:rsidRPr="00C14E8E">
        <w:rPr>
          <w:rFonts w:ascii="Consolas" w:hAnsi="Consolas"/>
          <w:color w:val="3E4349"/>
          <w:sz w:val="22"/>
          <w:szCs w:val="22"/>
        </w:rPr>
        <w:t>#  place here the code that you want to profile</w:t>
      </w:r>
    </w:p>
    <w:p w14:paraId="4CE14022" w14:textId="77777777" w:rsidR="00C14E8E" w:rsidRPr="00C14E8E" w:rsidRDefault="00C14E8E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  <w:r w:rsidRPr="00C14E8E">
        <w:rPr>
          <w:rFonts w:ascii="Consolas" w:hAnsi="Consolas"/>
          <w:color w:val="3E4349"/>
          <w:sz w:val="22"/>
          <w:szCs w:val="22"/>
        </w:rPr>
        <w:t>################</w:t>
      </w:r>
    </w:p>
    <w:p w14:paraId="75F872B8" w14:textId="32CA5F71" w:rsidR="00070C1A" w:rsidRPr="00932EAB" w:rsidRDefault="000F1DB1" w:rsidP="00C14E8E">
      <w:pPr>
        <w:pStyle w:val="HTMLPreformatted"/>
        <w:shd w:val="clear" w:color="auto" w:fill="EEEEEE"/>
        <w:spacing w:line="312" w:lineRule="atLeast"/>
        <w:divId w:val="1288661085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  <w:lang/>
        </w:rPr>
        <w:t>q. Put</w:t>
      </w:r>
      <w:r w:rsidR="00C14E8E" w:rsidRPr="00C14E8E">
        <w:rPr>
          <w:rFonts w:ascii="Consolas" w:hAnsi="Consolas"/>
          <w:color w:val="3E4349"/>
          <w:sz w:val="22"/>
          <w:szCs w:val="22"/>
        </w:rPr>
        <w:t>(</w:t>
      </w:r>
      <w:r w:rsidR="00383792">
        <w:rPr>
          <w:rFonts w:ascii="Consolas" w:hAnsi="Consolas"/>
          <w:color w:val="3E4349"/>
          <w:sz w:val="22"/>
          <w:szCs w:val="22"/>
          <w:lang/>
        </w:rPr>
        <w:t>experiment.STOP_MESSAGE</w:t>
      </w:r>
      <w:r w:rsidR="00C14E8E" w:rsidRPr="00C14E8E">
        <w:rPr>
          <w:rFonts w:ascii="Consolas" w:hAnsi="Consolas"/>
          <w:color w:val="3E4349"/>
          <w:sz w:val="22"/>
          <w:szCs w:val="22"/>
        </w:rPr>
        <w:t>)</w:t>
      </w:r>
    </w:p>
    <w:p w14:paraId="5AD57474" w14:textId="685514DC" w:rsidR="00E33BE9" w:rsidRPr="000E7512" w:rsidRDefault="002F25F0" w:rsidP="002F25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/>
        </w:rPr>
        <w:t xml:space="preserve">This will create a directory output_folder in which a power_metrics.json will contain the power measurements. </w:t>
      </w:r>
    </w:p>
    <w:p w14:paraId="21BE8B70" w14:textId="77777777" w:rsidR="00E33D94" w:rsidRPr="00E75FF7" w:rsidRDefault="001A4D6A" w:rsidP="0074644A">
      <w:pPr>
        <w:pStyle w:val="HTMLPreformatted"/>
        <w:shd w:val="clear" w:color="auto" w:fill="EEEEEE"/>
        <w:spacing w:line="312" w:lineRule="atLeast"/>
        <w:ind w:left="720"/>
        <w:divId w:val="1100950547"/>
        <w:rPr>
          <w:rStyle w:val="nn"/>
          <w:rFonts w:ascii="Consolas" w:hAnsi="Consolas"/>
          <w:b/>
          <w:bCs/>
          <w:color w:val="3E4349"/>
          <w:sz w:val="22"/>
          <w:szCs w:val="22"/>
        </w:rPr>
      </w:pPr>
      <w:r w:rsidRPr="00E75FF7">
        <w:rPr>
          <w:b/>
          <w:bCs/>
          <w:sz w:val="32"/>
          <w:szCs w:val="32"/>
          <w:lang/>
        </w:rPr>
        <w:t>Summary of the recordings</w:t>
      </w:r>
    </w:p>
    <w:p w14:paraId="4DE5202E" w14:textId="404892B9" w:rsidR="00E574E8" w:rsidRPr="00726022" w:rsidRDefault="00E574E8" w:rsidP="00726022">
      <w:pPr>
        <w:pStyle w:val="HTMLPreformatted"/>
        <w:shd w:val="clear" w:color="auto" w:fill="EEEEEE"/>
        <w:spacing w:line="312" w:lineRule="atLeast"/>
        <w:divId w:val="1100950547"/>
        <w:rPr>
          <w:rStyle w:val="nn"/>
          <w:rFonts w:ascii="Consolas" w:hAnsi="Consolas"/>
          <w:color w:val="3E4349"/>
          <w:sz w:val="22"/>
          <w:szCs w:val="22"/>
          <w:lang/>
        </w:rPr>
      </w:pPr>
      <w:r w:rsidRPr="00726022">
        <w:rPr>
          <w:rStyle w:val="nn"/>
          <w:rFonts w:ascii="Consolas" w:hAnsi="Consolas"/>
          <w:color w:val="000000"/>
          <w:sz w:val="22"/>
          <w:szCs w:val="22"/>
          <w:lang/>
        </w:rPr>
        <w:t>From deep_learning_power_measure.power_measure import experiment, parsers</w:t>
      </w:r>
    </w:p>
    <w:p w14:paraId="5CA725FF" w14:textId="3794989E" w:rsidR="00E574E8" w:rsidRPr="00726022" w:rsidRDefault="00E574E8" w:rsidP="00726022">
      <w:pPr>
        <w:pStyle w:val="HTMLPreformatted"/>
        <w:shd w:val="clear" w:color="auto" w:fill="EEEEEE"/>
        <w:spacing w:line="312" w:lineRule="atLeast"/>
        <w:divId w:val="1100950547"/>
        <w:rPr>
          <w:rStyle w:val="nn"/>
          <w:rFonts w:ascii="Consolas" w:hAnsi="Consolas"/>
          <w:color w:val="3E4349"/>
          <w:sz w:val="22"/>
          <w:szCs w:val="22"/>
          <w:lang/>
        </w:rPr>
      </w:pPr>
      <w:r w:rsidRPr="00726022">
        <w:rPr>
          <w:rStyle w:val="nn"/>
          <w:rFonts w:ascii="Consolas" w:hAnsi="Consolas"/>
          <w:color w:val="000000"/>
          <w:sz w:val="22"/>
          <w:szCs w:val="22"/>
          <w:lang/>
        </w:rPr>
        <w:t>Driver = parsers.JsonParser(“output_folder”)</w:t>
      </w:r>
    </w:p>
    <w:p w14:paraId="6BD2EBA8" w14:textId="23DAF23D" w:rsidR="00E574E8" w:rsidRPr="00726022" w:rsidRDefault="00E574E8" w:rsidP="00726022">
      <w:pPr>
        <w:pStyle w:val="HTMLPreformatted"/>
        <w:shd w:val="clear" w:color="auto" w:fill="EEEEEE"/>
        <w:spacing w:line="312" w:lineRule="atLeast"/>
        <w:divId w:val="1100950547"/>
        <w:rPr>
          <w:rStyle w:val="nn"/>
          <w:rFonts w:ascii="Consolas" w:hAnsi="Consolas"/>
          <w:color w:val="3E4349"/>
          <w:sz w:val="22"/>
          <w:szCs w:val="22"/>
          <w:lang/>
        </w:rPr>
      </w:pPr>
      <w:r w:rsidRPr="00726022">
        <w:rPr>
          <w:rStyle w:val="nn"/>
          <w:rFonts w:ascii="Consolas" w:hAnsi="Consolas"/>
          <w:color w:val="000000"/>
          <w:sz w:val="22"/>
          <w:szCs w:val="22"/>
          <w:lang/>
        </w:rPr>
        <w:t>Exp_result = experiment.ExpResults(driver)</w:t>
      </w:r>
    </w:p>
    <w:p w14:paraId="5818135F" w14:textId="57EC5537" w:rsidR="00E33D94" w:rsidRPr="00726022" w:rsidRDefault="004829C0" w:rsidP="00726022">
      <w:pPr>
        <w:pStyle w:val="HTMLPreformatted"/>
        <w:shd w:val="clear" w:color="auto" w:fill="EEEEEE"/>
        <w:spacing w:line="312" w:lineRule="atLeast"/>
        <w:divId w:val="1100950547"/>
        <w:rPr>
          <w:rFonts w:ascii="Consolas" w:hAnsi="Consolas"/>
          <w:color w:val="3E4349"/>
          <w:sz w:val="22"/>
          <w:szCs w:val="22"/>
          <w:lang/>
        </w:rPr>
      </w:pPr>
      <w:r w:rsidRPr="00726022">
        <w:rPr>
          <w:rFonts w:ascii="Consolas" w:hAnsi="Consolas"/>
          <w:color w:val="3E4349"/>
          <w:sz w:val="22"/>
          <w:szCs w:val="22"/>
          <w:lang/>
        </w:rPr>
        <w:t xml:space="preserve">exp_result </w:t>
      </w:r>
      <w:r w:rsidR="00E75FF7" w:rsidRPr="00726022">
        <w:rPr>
          <w:rFonts w:ascii="Consolas" w:hAnsi="Consolas"/>
          <w:color w:val="3E4349"/>
          <w:sz w:val="22"/>
          <w:szCs w:val="22"/>
          <w:lang/>
        </w:rPr>
        <w:t>.pr</w:t>
      </w:r>
      <w:r w:rsidR="000B61F0" w:rsidRPr="00726022">
        <w:rPr>
          <w:rFonts w:ascii="Consolas" w:hAnsi="Consolas"/>
          <w:color w:val="3E4349"/>
          <w:sz w:val="22"/>
          <w:szCs w:val="22"/>
          <w:lang/>
        </w:rPr>
        <w:t>int()</w:t>
      </w:r>
    </w:p>
    <w:p w14:paraId="2BA4565E" w14:textId="32BDD04F" w:rsidR="009C4699" w:rsidRPr="009C4699" w:rsidRDefault="009C4699" w:rsidP="009C469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/>
        </w:rPr>
      </w:pPr>
      <w:r>
        <w:rPr>
          <w:sz w:val="32"/>
          <w:szCs w:val="32"/>
          <w:u w:val="single"/>
          <w:lang/>
        </w:rPr>
        <w:t>Model output for This code,</w:t>
      </w:r>
    </w:p>
    <w:p w14:paraId="13A0C7B2" w14:textId="77777777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>================= EXPERIMENT SUMMARY ===============</w:t>
      </w:r>
    </w:p>
    <w:p w14:paraId="1A19B15D" w14:textId="496EEC33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>MODEL SUMMARY:  28 parameters and  444528 mac operations during the forward pass</w:t>
      </w:r>
    </w:p>
    <w:p w14:paraId="66B5EB04" w14:textId="77777777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</w:p>
    <w:p w14:paraId="6C05D510" w14:textId="45228F42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>ENERGY CONSUMPTION:</w:t>
      </w:r>
    </w:p>
    <w:p w14:paraId="36CBB422" w14:textId="7FBDDEF7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 xml:space="preserve">on the </w:t>
      </w:r>
      <w:r w:rsidR="00E70B9E"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  <w:lang/>
        </w:rPr>
        <w:t>cpu</w:t>
      </w:r>
    </w:p>
    <w:p w14:paraId="3FCA56CA" w14:textId="23A29251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</w:p>
    <w:p w14:paraId="50706670" w14:textId="156D5854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>RAM consumption not available. Your usage was  4.6GiB with an overhead of 4.5GiB</w:t>
      </w:r>
    </w:p>
    <w:p w14:paraId="0316B57A" w14:textId="77777777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>Total CPU consumption: 107.200 joules, your experiment consumption:  106.938 joules</w:t>
      </w:r>
    </w:p>
    <w:p w14:paraId="193CB42F" w14:textId="77777777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>total intel power:  146.303 joules</w:t>
      </w:r>
    </w:p>
    <w:p w14:paraId="0E90C23F" w14:textId="42CE7DCC" w:rsidR="005D33F6" w:rsidRPr="005B26A2" w:rsidRDefault="005D33F6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 xml:space="preserve">total </w:t>
      </w:r>
      <w:r w:rsidR="00E70B9E"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  <w:lang/>
        </w:rPr>
        <w:t xml:space="preserve">pspys  </w:t>
      </w: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>power:  -4.156 joules</w:t>
      </w:r>
    </w:p>
    <w:p w14:paraId="06BCC751" w14:textId="3D865F60" w:rsidR="00AE6B20" w:rsidRPr="005B26A2" w:rsidRDefault="00AE6B20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Fonts w:ascii="Consolas" w:hAnsi="Consolas"/>
          <w:b/>
          <w:bCs/>
          <w:i/>
          <w:iCs/>
          <w:color w:val="3E4349"/>
          <w:sz w:val="22"/>
          <w:szCs w:val="22"/>
          <w:lang/>
        </w:rPr>
        <w:t>on the gpu</w:t>
      </w:r>
    </w:p>
    <w:p w14:paraId="49B70DFE" w14:textId="77777777" w:rsidR="00AE6B20" w:rsidRPr="005B26A2" w:rsidRDefault="00AE6B20" w:rsidP="005B26A2">
      <w:pPr>
        <w:pStyle w:val="HTMLPreformatted"/>
        <w:shd w:val="clear" w:color="auto" w:fill="EEEEEE"/>
        <w:spacing w:line="312" w:lineRule="atLeast"/>
        <w:divId w:val="1228691451"/>
        <w:rPr>
          <w:rStyle w:val="go"/>
          <w:rFonts w:ascii="Consolas" w:hAnsi="Consolas"/>
          <w:b/>
          <w:bCs/>
          <w:i/>
          <w:iCs/>
          <w:color w:val="3E4349"/>
          <w:sz w:val="22"/>
          <w:szCs w:val="22"/>
        </w:rPr>
      </w:pPr>
    </w:p>
    <w:p w14:paraId="6278ADF2" w14:textId="4DE871A6" w:rsidR="005D33F6" w:rsidRPr="005B26A2" w:rsidRDefault="00AE6B20" w:rsidP="005B26A2">
      <w:pPr>
        <w:pStyle w:val="HTMLPreformatted"/>
        <w:shd w:val="clear" w:color="auto" w:fill="EEEEEE"/>
        <w:spacing w:line="312" w:lineRule="atLeast"/>
        <w:divId w:val="1228691451"/>
        <w:rPr>
          <w:rFonts w:ascii="Consolas" w:hAnsi="Consolas"/>
          <w:b/>
          <w:bCs/>
          <w:i/>
          <w:iCs/>
          <w:color w:val="3E4349"/>
          <w:sz w:val="22"/>
          <w:szCs w:val="22"/>
        </w:rPr>
      </w:pPr>
      <w:r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  <w:lang/>
        </w:rPr>
        <w:t>Vidia</w:t>
      </w:r>
      <w:r w:rsidR="005D33F6" w:rsidRPr="005B26A2">
        <w:rPr>
          <w:rStyle w:val="go"/>
          <w:rFonts w:ascii="Consolas" w:hAnsi="Consolas"/>
          <w:b/>
          <w:bCs/>
          <w:i/>
          <w:iCs/>
          <w:color w:val="888888"/>
          <w:sz w:val="22"/>
          <w:szCs w:val="22"/>
        </w:rPr>
        <w:t xml:space="preserve"> total consumption: 543.126 joules, your consumption:  543.126, </w:t>
      </w:r>
    </w:p>
    <w:p w14:paraId="48F37F60" w14:textId="3303F888" w:rsidR="009C4699" w:rsidRPr="005B26A2" w:rsidRDefault="009C4699" w:rsidP="005B26A2">
      <w:pPr>
        <w:rPr>
          <w:b/>
          <w:bCs/>
          <w:i/>
          <w:iCs/>
          <w:sz w:val="32"/>
          <w:szCs w:val="32"/>
          <w:u w:val="single"/>
          <w:lang/>
        </w:rPr>
      </w:pPr>
    </w:p>
    <w:p w14:paraId="49E1690C" w14:textId="38F9C28D" w:rsidR="00E33BE9" w:rsidRDefault="002D6D20" w:rsidP="009C469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068BB">
        <w:rPr>
          <w:b/>
          <w:bCs/>
          <w:color w:val="FF0000"/>
          <w:sz w:val="32"/>
          <w:szCs w:val="32"/>
          <w:u w:val="single"/>
          <w:lang/>
        </w:rPr>
        <w:t>Energy</w:t>
      </w:r>
      <w:r w:rsidR="0001170F" w:rsidRPr="004068BB">
        <w:rPr>
          <w:b/>
          <w:bCs/>
          <w:color w:val="FF0000"/>
          <w:sz w:val="32"/>
          <w:szCs w:val="32"/>
          <w:u w:val="single"/>
          <w:lang/>
        </w:rPr>
        <w:t xml:space="preserve"> </w:t>
      </w:r>
      <w:r w:rsidR="00E33BE9" w:rsidRPr="004068BB">
        <w:rPr>
          <w:b/>
          <w:bCs/>
          <w:color w:val="FF0000"/>
          <w:sz w:val="32"/>
          <w:szCs w:val="32"/>
          <w:u w:val="single"/>
        </w:rPr>
        <w:t xml:space="preserve"> </w:t>
      </w:r>
      <w:r w:rsidRPr="004068BB">
        <w:rPr>
          <w:b/>
          <w:bCs/>
          <w:color w:val="FF0000"/>
          <w:sz w:val="32"/>
          <w:szCs w:val="32"/>
          <w:u w:val="single"/>
          <w:lang/>
        </w:rPr>
        <w:t xml:space="preserve">Modeling </w:t>
      </w:r>
      <w:r w:rsidR="00E33BE9" w:rsidRPr="004068BB">
        <w:rPr>
          <w:b/>
          <w:bCs/>
          <w:color w:val="FF0000"/>
          <w:sz w:val="32"/>
          <w:szCs w:val="32"/>
          <w:u w:val="single"/>
        </w:rPr>
        <w:t xml:space="preserve">: </w:t>
      </w:r>
      <w:r w:rsidR="00E33BE9" w:rsidRPr="009C4699">
        <w:rPr>
          <w:sz w:val="32"/>
          <w:szCs w:val="32"/>
        </w:rPr>
        <w:t>Create energy models for different AI hardware components and workloads. These models estimate energy consumption based on various factors, such as CPU/GPU usage, memory access patterns, and algorithm complexity.</w:t>
      </w:r>
    </w:p>
    <w:p w14:paraId="60A968C6" w14:textId="6D55439C" w:rsidR="00232492" w:rsidRDefault="00232492" w:rsidP="009C4699">
      <w:pPr>
        <w:pStyle w:val="ListParagraph"/>
        <w:numPr>
          <w:ilvl w:val="0"/>
          <w:numId w:val="3"/>
        </w:numPr>
        <w:rPr>
          <w:sz w:val="32"/>
          <w:szCs w:val="32"/>
          <w:lang/>
        </w:rPr>
      </w:pPr>
      <w:r>
        <w:rPr>
          <w:color w:val="000000" w:themeColor="text1"/>
          <w:sz w:val="32"/>
          <w:szCs w:val="32"/>
          <w:lang/>
        </w:rPr>
        <w:t xml:space="preserve">AI Modeling-based Optimization of an </w:t>
      </w:r>
      <w:r w:rsidR="00A769C7">
        <w:rPr>
          <w:color w:val="000000" w:themeColor="text1"/>
          <w:sz w:val="32"/>
          <w:szCs w:val="32"/>
          <w:lang/>
        </w:rPr>
        <w:t xml:space="preserve">Industrial -Scale steam during for moving towards net -in the energy sector </w:t>
      </w:r>
    </w:p>
    <w:p w14:paraId="6787C234" w14:textId="251B8431" w:rsidR="00E33BE9" w:rsidRPr="001B6320" w:rsidRDefault="00575229" w:rsidP="001B6320">
      <w:pPr>
        <w:ind w:left="360"/>
        <w:rPr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329B98" wp14:editId="10464270">
            <wp:simplePos x="0" y="0"/>
            <wp:positionH relativeFrom="column">
              <wp:posOffset>430530</wp:posOffset>
            </wp:positionH>
            <wp:positionV relativeFrom="paragraph">
              <wp:posOffset>113665</wp:posOffset>
            </wp:positionV>
            <wp:extent cx="3993515" cy="184975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244B7" w14:textId="0BDEB812" w:rsidR="00E33BE9" w:rsidRPr="00570462" w:rsidRDefault="000471E6" w:rsidP="005704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68BB">
        <w:rPr>
          <w:b/>
          <w:bCs/>
          <w:color w:val="FF0000"/>
          <w:sz w:val="32"/>
          <w:szCs w:val="32"/>
          <w:u w:val="single"/>
          <w:lang/>
        </w:rPr>
        <w:t>En</w:t>
      </w:r>
      <w:r w:rsidR="00E33BE9" w:rsidRPr="004068BB">
        <w:rPr>
          <w:b/>
          <w:bCs/>
          <w:color w:val="FF0000"/>
          <w:sz w:val="32"/>
          <w:szCs w:val="32"/>
          <w:u w:val="single"/>
        </w:rPr>
        <w:t>erg</w:t>
      </w:r>
      <w:r w:rsidR="002D6D20" w:rsidRPr="004068BB">
        <w:rPr>
          <w:b/>
          <w:bCs/>
          <w:color w:val="FF0000"/>
          <w:sz w:val="32"/>
          <w:szCs w:val="32"/>
          <w:u w:val="single"/>
          <w:lang/>
        </w:rPr>
        <w:t xml:space="preserve">y </w:t>
      </w:r>
      <w:r w:rsidR="00E33BE9" w:rsidRPr="004068BB">
        <w:rPr>
          <w:b/>
          <w:bCs/>
          <w:color w:val="FF0000"/>
          <w:sz w:val="32"/>
          <w:szCs w:val="32"/>
          <w:u w:val="single"/>
        </w:rPr>
        <w:t>Efficient Hardware</w:t>
      </w:r>
      <w:r w:rsidRPr="004068BB">
        <w:rPr>
          <w:b/>
          <w:bCs/>
          <w:color w:val="FF0000"/>
          <w:sz w:val="32"/>
          <w:szCs w:val="32"/>
          <w:u w:val="single"/>
          <w:lang/>
        </w:rPr>
        <w:t>:</w:t>
      </w:r>
      <w:r w:rsidR="00E33BE9" w:rsidRPr="004068BB">
        <w:rPr>
          <w:b/>
          <w:bCs/>
          <w:color w:val="FF0000"/>
          <w:sz w:val="32"/>
          <w:szCs w:val="32"/>
          <w:u w:val="single"/>
        </w:rPr>
        <w:t xml:space="preserve"> </w:t>
      </w:r>
      <w:r w:rsidR="00E33BE9" w:rsidRPr="00570462">
        <w:rPr>
          <w:sz w:val="32"/>
          <w:szCs w:val="32"/>
        </w:rPr>
        <w:t>Choose energy-efficient hardware components, such as low-power GPUs or TPUs, for AI tasks. These components are designed to provide high performance while minimizing energy consumption.</w:t>
      </w:r>
    </w:p>
    <w:p w14:paraId="49831C09" w14:textId="77777777" w:rsidR="00E33BE9" w:rsidRPr="00E33BE9" w:rsidRDefault="00E33BE9" w:rsidP="00E33BE9">
      <w:pPr>
        <w:rPr>
          <w:b/>
          <w:bCs/>
          <w:sz w:val="32"/>
          <w:szCs w:val="32"/>
          <w:u w:val="single"/>
        </w:rPr>
      </w:pPr>
    </w:p>
    <w:p w14:paraId="51D649E8" w14:textId="398C0784" w:rsidR="00377381" w:rsidRPr="007906F9" w:rsidRDefault="000C1215" w:rsidP="007906F9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/>
        </w:rPr>
      </w:pPr>
      <w:r w:rsidRPr="00DD7262">
        <w:rPr>
          <w:b/>
          <w:bCs/>
          <w:color w:val="FF0000"/>
          <w:sz w:val="32"/>
          <w:szCs w:val="32"/>
          <w:u w:val="single"/>
          <w:lang/>
        </w:rPr>
        <w:t>Cl</w:t>
      </w:r>
      <w:r w:rsidR="00E33BE9" w:rsidRPr="00DD7262">
        <w:rPr>
          <w:b/>
          <w:bCs/>
          <w:color w:val="FF0000"/>
          <w:sz w:val="32"/>
          <w:szCs w:val="32"/>
          <w:u w:val="single"/>
        </w:rPr>
        <w:t xml:space="preserve">oud-Based Monitoring: </w:t>
      </w:r>
      <w:r w:rsidR="00DD7262">
        <w:rPr>
          <w:color w:val="000000" w:themeColor="text1"/>
          <w:sz w:val="32"/>
          <w:szCs w:val="32"/>
          <w:lang/>
        </w:rPr>
        <w:t xml:space="preserve">If </w:t>
      </w:r>
      <w:r w:rsidR="00D46534">
        <w:rPr>
          <w:color w:val="000000" w:themeColor="text1"/>
          <w:sz w:val="32"/>
          <w:szCs w:val="32"/>
          <w:lang/>
        </w:rPr>
        <w:t xml:space="preserve">you’re using cloud-based AI service, Some providers of a monitoring and reporting tools that </w:t>
      </w:r>
      <w:r w:rsidR="008D7D15">
        <w:rPr>
          <w:color w:val="000000" w:themeColor="text1"/>
          <w:sz w:val="32"/>
          <w:szCs w:val="32"/>
          <w:lang/>
        </w:rPr>
        <w:t xml:space="preserve">show energy consumption for the workloads .This can help </w:t>
      </w:r>
      <w:r w:rsidR="002470C4">
        <w:rPr>
          <w:color w:val="000000" w:themeColor="text1"/>
          <w:sz w:val="32"/>
          <w:szCs w:val="32"/>
          <w:lang/>
        </w:rPr>
        <w:t xml:space="preserve">to optimize the AI deployments. </w:t>
      </w:r>
    </w:p>
    <w:p w14:paraId="167E3FA1" w14:textId="77777777" w:rsidR="007906F9" w:rsidRPr="007906F9" w:rsidRDefault="007906F9" w:rsidP="007906F9">
      <w:pPr>
        <w:pStyle w:val="ListParagraph"/>
        <w:rPr>
          <w:color w:val="FF0000"/>
          <w:sz w:val="32"/>
          <w:szCs w:val="32"/>
          <w:lang/>
        </w:rPr>
      </w:pPr>
    </w:p>
    <w:p w14:paraId="4C092932" w14:textId="0486A87B" w:rsidR="007906F9" w:rsidRPr="00E569AB" w:rsidRDefault="009C7AA2" w:rsidP="007906F9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/>
        </w:rPr>
      </w:pPr>
      <w:r>
        <w:rPr>
          <w:color w:val="000000" w:themeColor="text1"/>
          <w:sz w:val="32"/>
          <w:szCs w:val="32"/>
          <w:lang/>
        </w:rPr>
        <w:t xml:space="preserve">Cloud computing technique is helpful to monitor </w:t>
      </w:r>
      <w:r w:rsidR="005D7A29">
        <w:rPr>
          <w:color w:val="000000" w:themeColor="text1"/>
          <w:sz w:val="32"/>
          <w:szCs w:val="32"/>
          <w:lang/>
        </w:rPr>
        <w:t>the data as well as storing data in cloud server two way</w:t>
      </w:r>
      <w:r w:rsidR="00E569AB">
        <w:rPr>
          <w:color w:val="000000" w:themeColor="text1"/>
          <w:sz w:val="32"/>
          <w:szCs w:val="32"/>
          <w:lang/>
        </w:rPr>
        <w:t xml:space="preserve"> communication protocal .</w:t>
      </w:r>
    </w:p>
    <w:p w14:paraId="646C95D9" w14:textId="77777777" w:rsidR="00E569AB" w:rsidRPr="00E569AB" w:rsidRDefault="00E569AB" w:rsidP="00E569AB">
      <w:pPr>
        <w:pStyle w:val="ListParagraph"/>
        <w:rPr>
          <w:color w:val="FF0000"/>
          <w:sz w:val="32"/>
          <w:szCs w:val="32"/>
          <w:lang/>
        </w:rPr>
      </w:pPr>
    </w:p>
    <w:p w14:paraId="00AEED67" w14:textId="08BF903B" w:rsidR="00377381" w:rsidRPr="00DD7262" w:rsidRDefault="00235CF1" w:rsidP="00A13FA9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2BE50D" wp14:editId="1E06811B">
            <wp:simplePos x="0" y="0"/>
            <wp:positionH relativeFrom="column">
              <wp:posOffset>1250315</wp:posOffset>
            </wp:positionH>
            <wp:positionV relativeFrom="paragraph">
              <wp:posOffset>0</wp:posOffset>
            </wp:positionV>
            <wp:extent cx="2905125" cy="15716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FA9">
        <w:rPr>
          <w:color w:val="000000" w:themeColor="text1"/>
          <w:sz w:val="32"/>
          <w:szCs w:val="32"/>
          <w:lang/>
        </w:rPr>
        <w:t>Hence the propose system provides the entered electrical information in real time as a live energy report without any delay time.</w:t>
      </w:r>
    </w:p>
    <w:p w14:paraId="756DC40D" w14:textId="77777777" w:rsidR="00E33BE9" w:rsidRPr="00E33BE9" w:rsidRDefault="00E33BE9" w:rsidP="00E33BE9">
      <w:pPr>
        <w:rPr>
          <w:b/>
          <w:bCs/>
          <w:sz w:val="32"/>
          <w:szCs w:val="32"/>
          <w:u w:val="single"/>
        </w:rPr>
      </w:pPr>
    </w:p>
    <w:p w14:paraId="0F072A73" w14:textId="1AA3C598" w:rsidR="00E33BE9" w:rsidRPr="00E81551" w:rsidRDefault="00C5444C" w:rsidP="00B94223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E81551">
        <w:rPr>
          <w:b/>
          <w:bCs/>
          <w:color w:val="FF0000"/>
          <w:sz w:val="32"/>
          <w:szCs w:val="32"/>
          <w:u w:val="single"/>
          <w:lang/>
        </w:rPr>
        <w:t xml:space="preserve">Customized </w:t>
      </w:r>
      <w:r w:rsidR="00E33BE9" w:rsidRPr="00E81551">
        <w:rPr>
          <w:b/>
          <w:bCs/>
          <w:color w:val="FF0000"/>
          <w:sz w:val="32"/>
          <w:szCs w:val="32"/>
          <w:u w:val="single"/>
        </w:rPr>
        <w:t>Power Management</w:t>
      </w:r>
      <w:r w:rsidR="00B94223" w:rsidRPr="00E81551">
        <w:rPr>
          <w:b/>
          <w:bCs/>
          <w:color w:val="FF0000"/>
          <w:sz w:val="32"/>
          <w:szCs w:val="32"/>
          <w:u w:val="single"/>
          <w:lang/>
        </w:rPr>
        <w:t>:</w:t>
      </w:r>
      <w:r w:rsidR="00E33BE9" w:rsidRPr="00E81551">
        <w:rPr>
          <w:b/>
          <w:bCs/>
          <w:color w:val="FF0000"/>
          <w:sz w:val="32"/>
          <w:szCs w:val="32"/>
          <w:u w:val="single"/>
        </w:rPr>
        <w:t xml:space="preserve"> </w:t>
      </w:r>
      <w:r w:rsidR="00B33250">
        <w:rPr>
          <w:color w:val="000000" w:themeColor="text1"/>
          <w:sz w:val="32"/>
          <w:szCs w:val="32"/>
          <w:lang/>
        </w:rPr>
        <w:t xml:space="preserve">Implement  Custom power management policies for the AI infrastructure. </w:t>
      </w:r>
      <w:r w:rsidR="00A10B67">
        <w:rPr>
          <w:color w:val="000000" w:themeColor="text1"/>
          <w:sz w:val="32"/>
          <w:szCs w:val="32"/>
          <w:lang/>
        </w:rPr>
        <w:t xml:space="preserve">Dynamically adjust the power states of hardware components based on workload requirements to save energy </w:t>
      </w:r>
    </w:p>
    <w:p w14:paraId="20F43DD8" w14:textId="77777777" w:rsidR="00E33BE9" w:rsidRPr="00E33BE9" w:rsidRDefault="00E33BE9" w:rsidP="00E33BE9">
      <w:pPr>
        <w:rPr>
          <w:b/>
          <w:bCs/>
          <w:sz w:val="32"/>
          <w:szCs w:val="32"/>
          <w:u w:val="single"/>
        </w:rPr>
      </w:pPr>
    </w:p>
    <w:p w14:paraId="60A0B38A" w14:textId="6DC0CCBF" w:rsidR="00E33BE9" w:rsidRPr="0012033F" w:rsidRDefault="00C5444C" w:rsidP="00E33B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68BB">
        <w:rPr>
          <w:b/>
          <w:bCs/>
          <w:color w:val="FF0000"/>
          <w:sz w:val="32"/>
          <w:szCs w:val="32"/>
          <w:u w:val="single"/>
          <w:lang/>
        </w:rPr>
        <w:t xml:space="preserve">Benchmarking </w:t>
      </w:r>
      <w:r w:rsidR="00E33BE9" w:rsidRPr="004068BB">
        <w:rPr>
          <w:b/>
          <w:bCs/>
          <w:color w:val="FF0000"/>
          <w:sz w:val="32"/>
          <w:szCs w:val="32"/>
          <w:u w:val="single"/>
        </w:rPr>
        <w:t xml:space="preserve">and Optimization: </w:t>
      </w:r>
      <w:r w:rsidR="00E33BE9" w:rsidRPr="00141D29">
        <w:rPr>
          <w:sz w:val="32"/>
          <w:szCs w:val="32"/>
        </w:rPr>
        <w:t>Regularly benchmark your AI models and algorithms to identify areas where energy consumption can be reduced. Optimize your code and model architecture for energy efficiency.</w:t>
      </w:r>
    </w:p>
    <w:p w14:paraId="10149BF0" w14:textId="6CC1CE31" w:rsidR="00E33BE9" w:rsidRPr="00C87568" w:rsidRDefault="00141D29" w:rsidP="00141D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5C7C">
        <w:rPr>
          <w:b/>
          <w:bCs/>
          <w:color w:val="FF0000"/>
          <w:sz w:val="32"/>
          <w:szCs w:val="32"/>
          <w:u w:val="single"/>
          <w:lang/>
        </w:rPr>
        <w:t>G</w:t>
      </w:r>
      <w:proofErr w:type="spellStart"/>
      <w:r w:rsidR="00E33BE9" w:rsidRPr="00E75C7C">
        <w:rPr>
          <w:b/>
          <w:bCs/>
          <w:color w:val="FF0000"/>
          <w:sz w:val="32"/>
          <w:szCs w:val="32"/>
          <w:u w:val="single"/>
        </w:rPr>
        <w:t>reen</w:t>
      </w:r>
      <w:proofErr w:type="spellEnd"/>
      <w:r w:rsidR="00E33BE9" w:rsidRPr="00E75C7C">
        <w:rPr>
          <w:b/>
          <w:bCs/>
          <w:color w:val="FF0000"/>
          <w:sz w:val="32"/>
          <w:szCs w:val="32"/>
          <w:u w:val="single"/>
        </w:rPr>
        <w:t xml:space="preserve"> AI: </w:t>
      </w:r>
      <w:r w:rsidR="00E33BE9" w:rsidRPr="00C87568">
        <w:rPr>
          <w:sz w:val="32"/>
          <w:szCs w:val="32"/>
        </w:rPr>
        <w:t>Consider the principles of "Green AI," which focus on developing AI models and algorithms that are more energy-efficient by design. This includes techniques like model quantization, pruning, and knowledge distillation.</w:t>
      </w:r>
    </w:p>
    <w:p w14:paraId="01AF01C2" w14:textId="77777777" w:rsidR="00E33BE9" w:rsidRPr="00E33BE9" w:rsidRDefault="00E33BE9" w:rsidP="00E33BE9">
      <w:pPr>
        <w:rPr>
          <w:b/>
          <w:bCs/>
          <w:sz w:val="32"/>
          <w:szCs w:val="32"/>
          <w:u w:val="single"/>
        </w:rPr>
      </w:pPr>
    </w:p>
    <w:p w14:paraId="31E33277" w14:textId="373DC93E" w:rsidR="00E33BE9" w:rsidRPr="001E6265" w:rsidRDefault="001E6265" w:rsidP="001E626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5C7C">
        <w:rPr>
          <w:b/>
          <w:bCs/>
          <w:color w:val="FF0000"/>
          <w:sz w:val="32"/>
          <w:szCs w:val="32"/>
          <w:u w:val="single"/>
          <w:lang/>
        </w:rPr>
        <w:t>M</w:t>
      </w:r>
      <w:proofErr w:type="spellStart"/>
      <w:r w:rsidR="00E33BE9" w:rsidRPr="00E75C7C">
        <w:rPr>
          <w:b/>
          <w:bCs/>
          <w:color w:val="FF0000"/>
          <w:sz w:val="32"/>
          <w:szCs w:val="32"/>
          <w:u w:val="single"/>
        </w:rPr>
        <w:t>onitoring</w:t>
      </w:r>
      <w:proofErr w:type="spellEnd"/>
      <w:r w:rsidR="00E33BE9" w:rsidRPr="00E75C7C">
        <w:rPr>
          <w:b/>
          <w:bCs/>
          <w:color w:val="FF0000"/>
          <w:sz w:val="32"/>
          <w:szCs w:val="32"/>
          <w:u w:val="single"/>
        </w:rPr>
        <w:t xml:space="preserve"> and Alerts</w:t>
      </w:r>
      <w:r w:rsidR="007F7644" w:rsidRPr="00E75C7C">
        <w:rPr>
          <w:b/>
          <w:bCs/>
          <w:color w:val="FF0000"/>
          <w:sz w:val="32"/>
          <w:szCs w:val="32"/>
          <w:u w:val="single"/>
          <w:lang/>
        </w:rPr>
        <w:t>:</w:t>
      </w:r>
      <w:r w:rsidR="00E33BE9" w:rsidRPr="00E75C7C">
        <w:rPr>
          <w:b/>
          <w:bCs/>
          <w:color w:val="FF0000"/>
          <w:sz w:val="32"/>
          <w:szCs w:val="32"/>
          <w:u w:val="single"/>
        </w:rPr>
        <w:t xml:space="preserve"> </w:t>
      </w:r>
      <w:r w:rsidR="00E75C7C">
        <w:rPr>
          <w:color w:val="000000" w:themeColor="text1"/>
          <w:sz w:val="32"/>
          <w:szCs w:val="32"/>
          <w:lang/>
        </w:rPr>
        <w:t>S</w:t>
      </w:r>
      <w:r w:rsidR="00E33BE9" w:rsidRPr="001E6265">
        <w:rPr>
          <w:sz w:val="32"/>
          <w:szCs w:val="32"/>
        </w:rPr>
        <w:t>et up monitoring systems that trigger alerts when energy consumption exceeds predefined thresholds. This allows you to react quickly to anomalies and optimize resource allocation.</w:t>
      </w:r>
    </w:p>
    <w:p w14:paraId="7413C18B" w14:textId="77777777" w:rsidR="00E33BE9" w:rsidRPr="007F7644" w:rsidRDefault="00E33BE9" w:rsidP="00E33BE9">
      <w:pPr>
        <w:rPr>
          <w:sz w:val="32"/>
          <w:szCs w:val="32"/>
        </w:rPr>
      </w:pPr>
    </w:p>
    <w:p w14:paraId="21DE978A" w14:textId="560B3505" w:rsidR="00E05F66" w:rsidRPr="00C5444C" w:rsidRDefault="00E33BE9">
      <w:pPr>
        <w:rPr>
          <w:sz w:val="32"/>
          <w:szCs w:val="32"/>
        </w:rPr>
      </w:pPr>
      <w:r w:rsidRPr="00C5444C">
        <w:rPr>
          <w:sz w:val="32"/>
          <w:szCs w:val="32"/>
        </w:rPr>
        <w:lastRenderedPageBreak/>
        <w:t>By implementing these solutions and practices,</w:t>
      </w:r>
      <w:r w:rsidR="007F7644" w:rsidRPr="00C5444C">
        <w:rPr>
          <w:sz w:val="32"/>
          <w:szCs w:val="32"/>
          <w:lang/>
        </w:rPr>
        <w:t xml:space="preserve"> that is </w:t>
      </w:r>
      <w:r w:rsidRPr="00C5444C">
        <w:rPr>
          <w:sz w:val="32"/>
          <w:szCs w:val="32"/>
        </w:rPr>
        <w:t>effectively measure and manage energy consumption in AI systems, which is crucial for sustainability and cost-efficiency in AI deployments.</w:t>
      </w:r>
    </w:p>
    <w:sectPr w:rsidR="00E05F66" w:rsidRPr="00C5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647A"/>
    <w:multiLevelType w:val="hybridMultilevel"/>
    <w:tmpl w:val="EBF22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FA4"/>
    <w:multiLevelType w:val="hybridMultilevel"/>
    <w:tmpl w:val="86CA9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4373"/>
    <w:multiLevelType w:val="hybridMultilevel"/>
    <w:tmpl w:val="CEBC9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21E07"/>
    <w:multiLevelType w:val="hybridMultilevel"/>
    <w:tmpl w:val="3552E696"/>
    <w:lvl w:ilvl="0" w:tplc="C122E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87259">
    <w:abstractNumId w:val="3"/>
  </w:num>
  <w:num w:numId="2" w16cid:durableId="1022628052">
    <w:abstractNumId w:val="1"/>
  </w:num>
  <w:num w:numId="3" w16cid:durableId="2027630289">
    <w:abstractNumId w:val="2"/>
  </w:num>
  <w:num w:numId="4" w16cid:durableId="15414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BD"/>
    <w:rsid w:val="0001170F"/>
    <w:rsid w:val="00025CB5"/>
    <w:rsid w:val="000471E6"/>
    <w:rsid w:val="00070C1A"/>
    <w:rsid w:val="000A0C21"/>
    <w:rsid w:val="000B61F0"/>
    <w:rsid w:val="000C01F5"/>
    <w:rsid w:val="000C1215"/>
    <w:rsid w:val="000E7512"/>
    <w:rsid w:val="000F1DB1"/>
    <w:rsid w:val="00110B88"/>
    <w:rsid w:val="0012033F"/>
    <w:rsid w:val="00141D29"/>
    <w:rsid w:val="0019170B"/>
    <w:rsid w:val="001A4D6A"/>
    <w:rsid w:val="001B6320"/>
    <w:rsid w:val="001E6265"/>
    <w:rsid w:val="00232492"/>
    <w:rsid w:val="00235CF1"/>
    <w:rsid w:val="002470C4"/>
    <w:rsid w:val="0029215A"/>
    <w:rsid w:val="002D6D20"/>
    <w:rsid w:val="002F25F0"/>
    <w:rsid w:val="003736AA"/>
    <w:rsid w:val="00377381"/>
    <w:rsid w:val="00383792"/>
    <w:rsid w:val="00396D9D"/>
    <w:rsid w:val="003B23C1"/>
    <w:rsid w:val="003F24E5"/>
    <w:rsid w:val="004014B4"/>
    <w:rsid w:val="004068BB"/>
    <w:rsid w:val="004544A7"/>
    <w:rsid w:val="004829C0"/>
    <w:rsid w:val="004A0BB3"/>
    <w:rsid w:val="004A2DB2"/>
    <w:rsid w:val="004A482E"/>
    <w:rsid w:val="004C06C0"/>
    <w:rsid w:val="00523912"/>
    <w:rsid w:val="00526B4D"/>
    <w:rsid w:val="00570462"/>
    <w:rsid w:val="00575229"/>
    <w:rsid w:val="005B26A2"/>
    <w:rsid w:val="005D33F6"/>
    <w:rsid w:val="005D7A29"/>
    <w:rsid w:val="00607D1E"/>
    <w:rsid w:val="006D293A"/>
    <w:rsid w:val="00726022"/>
    <w:rsid w:val="007411B3"/>
    <w:rsid w:val="0074644A"/>
    <w:rsid w:val="007906F9"/>
    <w:rsid w:val="007C70BD"/>
    <w:rsid w:val="007D7A41"/>
    <w:rsid w:val="007F7644"/>
    <w:rsid w:val="00805EE2"/>
    <w:rsid w:val="00855F3B"/>
    <w:rsid w:val="0085635D"/>
    <w:rsid w:val="00890C84"/>
    <w:rsid w:val="008A6AB4"/>
    <w:rsid w:val="008B30C6"/>
    <w:rsid w:val="008C0C3B"/>
    <w:rsid w:val="008C7359"/>
    <w:rsid w:val="008D7D15"/>
    <w:rsid w:val="008F312C"/>
    <w:rsid w:val="00932EAB"/>
    <w:rsid w:val="009805EB"/>
    <w:rsid w:val="009B5B3D"/>
    <w:rsid w:val="009C4699"/>
    <w:rsid w:val="009C7AA2"/>
    <w:rsid w:val="009E6AA5"/>
    <w:rsid w:val="00A10B67"/>
    <w:rsid w:val="00A1306C"/>
    <w:rsid w:val="00A13FA9"/>
    <w:rsid w:val="00A46E49"/>
    <w:rsid w:val="00A769C7"/>
    <w:rsid w:val="00A87401"/>
    <w:rsid w:val="00AD0E84"/>
    <w:rsid w:val="00AE6B20"/>
    <w:rsid w:val="00B33250"/>
    <w:rsid w:val="00B550CB"/>
    <w:rsid w:val="00B94223"/>
    <w:rsid w:val="00BF5C75"/>
    <w:rsid w:val="00C033DA"/>
    <w:rsid w:val="00C14E8E"/>
    <w:rsid w:val="00C22194"/>
    <w:rsid w:val="00C4668C"/>
    <w:rsid w:val="00C52E7F"/>
    <w:rsid w:val="00C5444C"/>
    <w:rsid w:val="00C64820"/>
    <w:rsid w:val="00C87568"/>
    <w:rsid w:val="00CE5279"/>
    <w:rsid w:val="00D3738C"/>
    <w:rsid w:val="00D42CF4"/>
    <w:rsid w:val="00D46534"/>
    <w:rsid w:val="00D75327"/>
    <w:rsid w:val="00D853A5"/>
    <w:rsid w:val="00DA7D4F"/>
    <w:rsid w:val="00DD7262"/>
    <w:rsid w:val="00E05F66"/>
    <w:rsid w:val="00E33BE9"/>
    <w:rsid w:val="00E33D94"/>
    <w:rsid w:val="00E569AB"/>
    <w:rsid w:val="00E574E8"/>
    <w:rsid w:val="00E70B9E"/>
    <w:rsid w:val="00E75C7C"/>
    <w:rsid w:val="00E75FF7"/>
    <w:rsid w:val="00E81551"/>
    <w:rsid w:val="00EC146D"/>
    <w:rsid w:val="00EC47E8"/>
    <w:rsid w:val="00EE5A9D"/>
    <w:rsid w:val="00F75CF7"/>
    <w:rsid w:val="00FB4BC4"/>
    <w:rsid w:val="00FC722A"/>
    <w:rsid w:val="00FE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1460D"/>
  <w15:chartTrackingRefBased/>
  <w15:docId w15:val="{5583A891-6FB0-AB42-951B-B55E5DA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C1A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70C1A"/>
  </w:style>
  <w:style w:type="character" w:customStyle="1" w:styleId="nn">
    <w:name w:val="nn"/>
    <w:basedOn w:val="DefaultParagraphFont"/>
    <w:rsid w:val="00070C1A"/>
  </w:style>
  <w:style w:type="character" w:customStyle="1" w:styleId="n">
    <w:name w:val="n"/>
    <w:basedOn w:val="DefaultParagraphFont"/>
    <w:rsid w:val="00070C1A"/>
  </w:style>
  <w:style w:type="character" w:customStyle="1" w:styleId="p">
    <w:name w:val="p"/>
    <w:basedOn w:val="DefaultParagraphFont"/>
    <w:rsid w:val="00070C1A"/>
  </w:style>
  <w:style w:type="character" w:customStyle="1" w:styleId="o">
    <w:name w:val="o"/>
    <w:basedOn w:val="DefaultParagraphFont"/>
    <w:rsid w:val="00070C1A"/>
  </w:style>
  <w:style w:type="character" w:customStyle="1" w:styleId="s2">
    <w:name w:val="s2"/>
    <w:basedOn w:val="DefaultParagraphFont"/>
    <w:rsid w:val="00070C1A"/>
  </w:style>
  <w:style w:type="character" w:customStyle="1" w:styleId="mi">
    <w:name w:val="mi"/>
    <w:basedOn w:val="DefaultParagraphFont"/>
    <w:rsid w:val="00070C1A"/>
  </w:style>
  <w:style w:type="character" w:customStyle="1" w:styleId="c1">
    <w:name w:val="c1"/>
    <w:basedOn w:val="DefaultParagraphFont"/>
    <w:rsid w:val="00070C1A"/>
  </w:style>
  <w:style w:type="character" w:styleId="Hyperlink">
    <w:name w:val="Hyperlink"/>
    <w:basedOn w:val="DefaultParagraphFont"/>
    <w:uiPriority w:val="99"/>
    <w:semiHidden/>
    <w:unhideWhenUsed/>
    <w:rsid w:val="00EC146D"/>
    <w:rPr>
      <w:color w:val="0000FF"/>
      <w:u w:val="single"/>
    </w:rPr>
  </w:style>
  <w:style w:type="character" w:customStyle="1" w:styleId="std">
    <w:name w:val="std"/>
    <w:basedOn w:val="DefaultParagraphFont"/>
    <w:rsid w:val="00EC146D"/>
  </w:style>
  <w:style w:type="character" w:customStyle="1" w:styleId="go">
    <w:name w:val="go"/>
    <w:basedOn w:val="DefaultParagraphFont"/>
    <w:rsid w:val="005D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916379827997</dc:creator>
  <cp:keywords/>
  <dc:description/>
  <cp:lastModifiedBy>916379827997</cp:lastModifiedBy>
  <cp:revision>2</cp:revision>
  <dcterms:created xsi:type="dcterms:W3CDTF">2023-10-10T06:01:00Z</dcterms:created>
  <dcterms:modified xsi:type="dcterms:W3CDTF">2023-10-10T06:01:00Z</dcterms:modified>
</cp:coreProperties>
</file>