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8B82" w14:textId="77777777" w:rsidR="001D008B" w:rsidRDefault="001D008B" w:rsidP="001D008B">
      <w:pPr>
        <w:pStyle w:val="Heading2"/>
        <w:keepNext w:val="0"/>
        <w:keepLines w:val="0"/>
        <w:spacing w:after="80"/>
        <w:jc w:val="center"/>
        <w:rPr>
          <w:b w:val="0"/>
          <w:bCs w:val="0"/>
          <w:sz w:val="34"/>
          <w:szCs w:val="34"/>
        </w:rPr>
      </w:pPr>
      <w:bookmarkStart w:id="0" w:name="_heading=h.7o8g3t78ispl" w:colFirst="0" w:colLast="0"/>
      <w:bookmarkEnd w:id="0"/>
    </w:p>
    <w:p w14:paraId="0A3BC409" w14:textId="77777777" w:rsidR="001D008B" w:rsidRDefault="001D008B" w:rsidP="001D008B">
      <w:pPr>
        <w:pStyle w:val="Heading2"/>
        <w:keepNext w:val="0"/>
        <w:keepLines w:val="0"/>
        <w:spacing w:after="80"/>
        <w:jc w:val="center"/>
        <w:rPr>
          <w:b w:val="0"/>
          <w:bCs w:val="0"/>
          <w:sz w:val="34"/>
          <w:szCs w:val="34"/>
        </w:rPr>
      </w:pPr>
      <w:bookmarkStart w:id="1" w:name="_heading=h.y883nfk7qavu" w:colFirst="0" w:colLast="0"/>
      <w:bookmarkEnd w:id="1"/>
    </w:p>
    <w:p w14:paraId="31DC3D86" w14:textId="77777777" w:rsidR="001D008B" w:rsidRDefault="001D008B" w:rsidP="001D008B">
      <w:pPr>
        <w:pStyle w:val="Heading2"/>
        <w:keepNext w:val="0"/>
        <w:keepLines w:val="0"/>
        <w:spacing w:after="80"/>
        <w:jc w:val="center"/>
        <w:rPr>
          <w:b w:val="0"/>
          <w:bCs w:val="0"/>
          <w:sz w:val="34"/>
          <w:szCs w:val="34"/>
        </w:rPr>
      </w:pPr>
      <w:bookmarkStart w:id="2" w:name="_heading=h.opw5ohz7jbnr" w:colFirst="0" w:colLast="0"/>
      <w:bookmarkEnd w:id="2"/>
    </w:p>
    <w:p w14:paraId="358DD6C4" w14:textId="77777777" w:rsidR="001D008B" w:rsidRPr="00A12433" w:rsidRDefault="001D008B" w:rsidP="001D008B">
      <w:pPr>
        <w:pStyle w:val="Heading2"/>
        <w:keepNext w:val="0"/>
        <w:keepLines w:val="0"/>
        <w:spacing w:after="80"/>
        <w:jc w:val="center"/>
        <w:rPr>
          <w:b w:val="0"/>
          <w:bCs w:val="0"/>
          <w:color w:val="FFFFFF" w:themeColor="background1"/>
          <w:sz w:val="34"/>
          <w:szCs w:val="34"/>
          <w:u w:val="single"/>
          <w14:glow w14:rad="101600">
            <w14:schemeClr w14:val="accent1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heading=h.ddgchc3b6ft5" w:colFirst="0" w:colLast="0"/>
      <w:bookmarkStart w:id="4" w:name="_heading=h.8ozm2size79v" w:colFirst="0" w:colLast="0"/>
      <w:bookmarkEnd w:id="3"/>
      <w:bookmarkEnd w:id="4"/>
      <w:r w:rsidRPr="00A12433">
        <w:rPr>
          <w:b w:val="0"/>
          <w:color w:val="FFFFFF" w:themeColor="background1"/>
          <w:sz w:val="34"/>
          <w:szCs w:val="34"/>
          <w:u w:val="single"/>
          <w14:glow w14:rad="101600">
            <w14:schemeClr w14:val="accent1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A12433">
        <w:rPr>
          <w:b w:val="0"/>
          <w:color w:val="FFFFFF" w:themeColor="background1"/>
          <w:u w:val="single"/>
          <w14:glow w14:rad="101600">
            <w14:schemeClr w14:val="accent1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Transformation, Modeling &amp; Visualization with Power BI</w:t>
      </w:r>
      <w:r w:rsidRPr="00A12433">
        <w:rPr>
          <w:b w:val="0"/>
          <w:color w:val="FFFFFF" w:themeColor="background1"/>
          <w:sz w:val="34"/>
          <w:szCs w:val="34"/>
          <w:u w:val="single"/>
          <w14:glow w14:rad="101600">
            <w14:schemeClr w14:val="accent1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1D74ECDB" w14:textId="77777777" w:rsidR="001D008B" w:rsidRDefault="001D008B" w:rsidP="001D008B"/>
    <w:p w14:paraId="29AF4442" w14:textId="77777777" w:rsidR="001D008B" w:rsidRDefault="001D008B" w:rsidP="001D008B"/>
    <w:p w14:paraId="43DA6261" w14:textId="77777777" w:rsidR="001D008B" w:rsidRDefault="001D008B" w:rsidP="001D008B"/>
    <w:p w14:paraId="2BFD0B3E" w14:textId="77777777" w:rsidR="001D008B" w:rsidRDefault="001D008B" w:rsidP="001D008B"/>
    <w:p w14:paraId="25A5017F" w14:textId="77777777" w:rsidR="001D008B" w:rsidRDefault="001D008B" w:rsidP="001D008B"/>
    <w:p w14:paraId="463732EA" w14:textId="77777777" w:rsidR="001D008B" w:rsidRDefault="001D008B" w:rsidP="001D008B"/>
    <w:p w14:paraId="4EA90350" w14:textId="77777777" w:rsidR="001D008B" w:rsidRDefault="001D008B" w:rsidP="001D008B"/>
    <w:p w14:paraId="44F0F8C4" w14:textId="77777777" w:rsidR="001D008B" w:rsidRDefault="001D008B" w:rsidP="001D008B"/>
    <w:p w14:paraId="6B8455D6" w14:textId="77777777" w:rsidR="001D008B" w:rsidRDefault="001D008B" w:rsidP="001D008B"/>
    <w:p w14:paraId="4EDDDC64" w14:textId="77777777" w:rsidR="001D008B" w:rsidRDefault="001D008B" w:rsidP="001D008B"/>
    <w:p w14:paraId="305CC6AA" w14:textId="77777777" w:rsidR="001D008B" w:rsidRDefault="001D008B" w:rsidP="001D008B"/>
    <w:p w14:paraId="723E3588" w14:textId="77777777" w:rsidR="001D008B" w:rsidRDefault="001D008B" w:rsidP="001D008B"/>
    <w:p w14:paraId="42D981BE" w14:textId="77777777" w:rsidR="002D73E1" w:rsidRDefault="002D73E1" w:rsidP="001D008B"/>
    <w:p w14:paraId="6B09C6D6" w14:textId="77777777" w:rsidR="002D73E1" w:rsidRDefault="002D73E1" w:rsidP="001D008B"/>
    <w:p w14:paraId="22676CE9" w14:textId="77777777" w:rsidR="002D73E1" w:rsidRDefault="002D73E1" w:rsidP="001D008B"/>
    <w:p w14:paraId="0209032D" w14:textId="77777777" w:rsidR="002D73E1" w:rsidRDefault="002D73E1" w:rsidP="001D008B"/>
    <w:p w14:paraId="57989113" w14:textId="77777777" w:rsidR="001D008B" w:rsidRDefault="001D008B" w:rsidP="001D008B"/>
    <w:p w14:paraId="13026AAF" w14:textId="77777777" w:rsidR="001D008B" w:rsidRDefault="001D008B" w:rsidP="001D008B"/>
    <w:p w14:paraId="5EC37AD0" w14:textId="77777777" w:rsidR="001D008B" w:rsidRDefault="001D008B" w:rsidP="001D008B"/>
    <w:p w14:paraId="0C4B6318" w14:textId="77777777" w:rsidR="001D008B" w:rsidRDefault="001D008B" w:rsidP="001D008B"/>
    <w:p w14:paraId="74FCEFB5" w14:textId="77777777" w:rsidR="0075778D" w:rsidRDefault="00000000">
      <w:pPr>
        <w:jc w:val="center"/>
      </w:pPr>
      <w:r>
        <w:rPr>
          <w:b/>
          <w:sz w:val="40"/>
        </w:rPr>
        <w:lastRenderedPageBreak/>
        <w:t>Bike Station Performance &amp; Availability Dashboard</w:t>
      </w:r>
    </w:p>
    <w:p w14:paraId="7C8F6F92" w14:textId="1C0BA962" w:rsidR="0075778D" w:rsidRPr="001A27F5" w:rsidRDefault="00000000" w:rsidP="001A27F5">
      <w:pPr>
        <w:rPr>
          <w:b/>
          <w:sz w:val="24"/>
        </w:rPr>
      </w:pPr>
      <w:r>
        <w:rPr>
          <w:b/>
          <w:sz w:val="24"/>
        </w:rPr>
        <w:t>1. Project Objective</w:t>
      </w:r>
      <w:r w:rsidR="001A27F5">
        <w:rPr>
          <w:b/>
          <w:sz w:val="24"/>
        </w:rPr>
        <w:t xml:space="preserve">: </w:t>
      </w:r>
    </w:p>
    <w:p w14:paraId="25B83FEF" w14:textId="6CD29EB9" w:rsidR="0075778D" w:rsidRDefault="00EB6D68">
      <w:r w:rsidRPr="00EB6D68">
        <w:t xml:space="preserve">The objective of this project is to analyze bike station operations by monitoring availability, capacity, and utilization across different locations and contracts. </w:t>
      </w:r>
      <w:r>
        <w:t>Analyze bike station data to monitor availability, capacity, and utilization. The dashboard helps identify demand patterns, high-usage Bike.</w:t>
      </w:r>
    </w:p>
    <w:p w14:paraId="28798306" w14:textId="066DE72D" w:rsidR="0075778D" w:rsidRDefault="00000000">
      <w:r>
        <w:rPr>
          <w:b/>
          <w:sz w:val="24"/>
        </w:rPr>
        <w:t>2. Tools &amp; Technologies</w:t>
      </w:r>
      <w:r w:rsidR="001A27F5">
        <w:rPr>
          <w:b/>
          <w:sz w:val="24"/>
        </w:rPr>
        <w:t>:</w:t>
      </w:r>
    </w:p>
    <w:p w14:paraId="1D2372E6" w14:textId="77777777" w:rsidR="00EB6D68" w:rsidRDefault="00EB6D68" w:rsidP="00EB6D68">
      <w:pPr>
        <w:pStyle w:val="ListParagraph"/>
        <w:numPr>
          <w:ilvl w:val="0"/>
          <w:numId w:val="10"/>
        </w:numPr>
      </w:pPr>
      <w:r w:rsidRPr="00EB6D68">
        <w:rPr>
          <w:b/>
          <w:bCs/>
        </w:rPr>
        <w:t>Power BI</w:t>
      </w:r>
      <w:r w:rsidRPr="00EB6D68">
        <w:t xml:space="preserve"> – Dashboard development and data visualization</w:t>
      </w:r>
    </w:p>
    <w:p w14:paraId="56992357" w14:textId="77777777" w:rsidR="00EB6D68" w:rsidRDefault="00EB6D68" w:rsidP="00EB6D68">
      <w:pPr>
        <w:pStyle w:val="ListParagraph"/>
        <w:numPr>
          <w:ilvl w:val="0"/>
          <w:numId w:val="10"/>
        </w:numPr>
      </w:pPr>
      <w:r w:rsidRPr="00EB6D68">
        <w:rPr>
          <w:b/>
          <w:bCs/>
        </w:rPr>
        <w:t>Power Query</w:t>
      </w:r>
      <w:r w:rsidRPr="00EB6D68">
        <w:t xml:space="preserve"> – Data cleaning and transformation</w:t>
      </w:r>
    </w:p>
    <w:p w14:paraId="3ED57F33" w14:textId="77777777" w:rsidR="00EB6D68" w:rsidRDefault="00EB6D68" w:rsidP="00EB6D68">
      <w:pPr>
        <w:pStyle w:val="ListParagraph"/>
        <w:numPr>
          <w:ilvl w:val="0"/>
          <w:numId w:val="10"/>
        </w:numPr>
      </w:pPr>
      <w:r w:rsidRPr="00EB6D68">
        <w:rPr>
          <w:b/>
          <w:bCs/>
        </w:rPr>
        <w:t>DAX (Data Analysis Expressions)</w:t>
      </w:r>
      <w:r w:rsidRPr="00EB6D68">
        <w:t xml:space="preserve"> – KPI and measure creation</w:t>
      </w:r>
    </w:p>
    <w:p w14:paraId="7E0614E8" w14:textId="3044148F" w:rsidR="00EB6D68" w:rsidRPr="00EB6D68" w:rsidRDefault="00EB6D68" w:rsidP="00EB6D68">
      <w:pPr>
        <w:pStyle w:val="ListParagraph"/>
        <w:numPr>
          <w:ilvl w:val="0"/>
          <w:numId w:val="10"/>
        </w:numPr>
      </w:pPr>
      <w:r w:rsidRPr="00EB6D68">
        <w:rPr>
          <w:b/>
          <w:bCs/>
        </w:rPr>
        <w:t>Microsoft Excel</w:t>
      </w:r>
      <w:r w:rsidRPr="00EB6D68">
        <w:t xml:space="preserve"> – Data source</w:t>
      </w:r>
    </w:p>
    <w:p w14:paraId="33A28CE1" w14:textId="6AF8247A" w:rsidR="0075778D" w:rsidRDefault="00000000">
      <w:r>
        <w:rPr>
          <w:b/>
          <w:sz w:val="24"/>
        </w:rPr>
        <w:t>3. Data Modeling</w:t>
      </w:r>
      <w:r w:rsidR="00EB6D68">
        <w:rPr>
          <w:b/>
          <w:sz w:val="24"/>
        </w:rPr>
        <w:t>:</w:t>
      </w:r>
    </w:p>
    <w:p w14:paraId="7E035320" w14:textId="77777777" w:rsidR="0075778D" w:rsidRDefault="00000000">
      <w:r>
        <w:t>Implemented a star schema with Fact and Dimension tables. Created surrogate keys to ensure data integrity and efficient relationships.</w:t>
      </w:r>
    </w:p>
    <w:p w14:paraId="6098E616" w14:textId="5DCF1133" w:rsidR="0075778D" w:rsidRDefault="00000000">
      <w:r>
        <w:rPr>
          <w:b/>
          <w:sz w:val="24"/>
        </w:rPr>
        <w:t>4. Key KPIs</w:t>
      </w:r>
      <w:r w:rsidR="001A27F5">
        <w:rPr>
          <w:b/>
          <w:sz w:val="24"/>
        </w:rPr>
        <w:t>:</w:t>
      </w:r>
    </w:p>
    <w:p w14:paraId="64BFD6BF" w14:textId="14489088" w:rsidR="0075778D" w:rsidRDefault="00000000">
      <w:r>
        <w:t>• Total Available Bikes</w:t>
      </w:r>
      <w:r>
        <w:br/>
        <w:t>• Total Available Bike Stands</w:t>
      </w:r>
      <w:r>
        <w:br/>
        <w:t>• Total Capacity</w:t>
      </w:r>
      <w:r>
        <w:br/>
        <w:t>• Utilization %</w:t>
      </w:r>
      <w:r>
        <w:br/>
        <w:t xml:space="preserve">• Full &amp; Empty </w:t>
      </w:r>
      <w:r w:rsidR="001A27F5">
        <w:t xml:space="preserve">Bike </w:t>
      </w:r>
    </w:p>
    <w:p w14:paraId="2E9E47C9" w14:textId="6BD3C823" w:rsidR="0075778D" w:rsidRDefault="00000000">
      <w:r>
        <w:rPr>
          <w:b/>
          <w:sz w:val="24"/>
        </w:rPr>
        <w:t>5. Dashboard Features</w:t>
      </w:r>
      <w:r w:rsidR="001A27F5">
        <w:rPr>
          <w:b/>
          <w:sz w:val="24"/>
        </w:rPr>
        <w:t>:</w:t>
      </w:r>
    </w:p>
    <w:p w14:paraId="0934C12A" w14:textId="77777777" w:rsidR="0075778D" w:rsidRDefault="00000000">
      <w:r>
        <w:t>Interactive visuals including KPI cards, trend analysis, map visualization, and status distribution. Enabled filtering using slicers for station, date, and status.</w:t>
      </w:r>
    </w:p>
    <w:p w14:paraId="47E32540" w14:textId="35D9A0A2" w:rsidR="0075778D" w:rsidRDefault="00000000">
      <w:r>
        <w:rPr>
          <w:b/>
          <w:sz w:val="24"/>
        </w:rPr>
        <w:t>6. Key Insights</w:t>
      </w:r>
      <w:r w:rsidR="00EB6D68">
        <w:rPr>
          <w:b/>
          <w:sz w:val="24"/>
        </w:rPr>
        <w:t>:</w:t>
      </w:r>
    </w:p>
    <w:p w14:paraId="7018DC8B" w14:textId="77777777" w:rsidR="0075778D" w:rsidRDefault="00000000">
      <w:r>
        <w:t>Identified peak usage hours, high-demand stations, and underutilized locations. Geospatial analysis helped understand regional performance.</w:t>
      </w:r>
    </w:p>
    <w:p w14:paraId="04D1A79A" w14:textId="5294E9C9" w:rsidR="0075778D" w:rsidRDefault="00EB6D68">
      <w:r>
        <w:rPr>
          <w:b/>
          <w:sz w:val="24"/>
        </w:rPr>
        <w:t>7. Conclusion:</w:t>
      </w:r>
    </w:p>
    <w:p w14:paraId="7A177005" w14:textId="77777777" w:rsidR="0075778D" w:rsidRDefault="00000000">
      <w:r>
        <w:t>This project demonstrates strong skills in data cleaning, modeling, and visualization. The dashboard provides actionable insights for improving operational efficiency.</w:t>
      </w:r>
    </w:p>
    <w:p w14:paraId="2C89C65A" w14:textId="77777777" w:rsidR="00EB6D68" w:rsidRDefault="00EB6D68"/>
    <w:p w14:paraId="35B9A31B" w14:textId="7F722116" w:rsidR="00EB6D68" w:rsidRDefault="00EB6D68">
      <w:r>
        <w:rPr>
          <w:b/>
          <w:sz w:val="24"/>
        </w:rPr>
        <w:lastRenderedPageBreak/>
        <w:t xml:space="preserve">8. </w:t>
      </w:r>
      <w:proofErr w:type="gramStart"/>
      <w:r>
        <w:rPr>
          <w:b/>
          <w:sz w:val="24"/>
        </w:rPr>
        <w:t>Dashboard :</w:t>
      </w:r>
      <w:proofErr w:type="gramEnd"/>
    </w:p>
    <w:p w14:paraId="3D29E3EA" w14:textId="38F03AAA" w:rsidR="00EB6D68" w:rsidRDefault="00EB6D68">
      <w:r>
        <w:rPr>
          <w:noProof/>
        </w:rPr>
        <w:drawing>
          <wp:inline distT="0" distB="0" distL="0" distR="0" wp14:anchorId="4FD08976" wp14:editId="78AE00B5">
            <wp:extent cx="5486400" cy="3096260"/>
            <wp:effectExtent l="0" t="0" r="0" b="8890"/>
            <wp:docPr id="119364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47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97A4" w14:textId="2C2C0E3F" w:rsidR="00EB6D68" w:rsidRDefault="00EB6D68" w:rsidP="00EB6D68">
      <w:pPr>
        <w:pStyle w:val="ListParagraph"/>
        <w:numPr>
          <w:ilvl w:val="0"/>
          <w:numId w:val="1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rPr>
          <w:b/>
          <w:bCs/>
          <w:sz w:val="28"/>
          <w:szCs w:val="28"/>
          <w:u w:val="single"/>
        </w:rPr>
      </w:pPr>
      <w:r w:rsidRPr="00EB6D68">
        <w:rPr>
          <w:b/>
          <w:bCs/>
          <w:sz w:val="28"/>
          <w:szCs w:val="28"/>
          <w:u w:val="single"/>
        </w:rPr>
        <w:t>Screenshot(s) of cleaning and transformation steps and</w:t>
      </w:r>
      <w:r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EB6D68">
        <w:rPr>
          <w:b/>
          <w:bCs/>
          <w:sz w:val="28"/>
          <w:szCs w:val="28"/>
          <w:u w:val="single"/>
        </w:rPr>
        <w:t xml:space="preserve">visualization </w:t>
      </w:r>
      <w:r>
        <w:rPr>
          <w:b/>
          <w:bCs/>
          <w:sz w:val="28"/>
          <w:szCs w:val="28"/>
          <w:u w:val="single"/>
        </w:rPr>
        <w:t>:</w:t>
      </w:r>
      <w:proofErr w:type="gramEnd"/>
    </w:p>
    <w:p w14:paraId="3566E891" w14:textId="4FD284CC" w:rsidR="00BD3FCD" w:rsidRDefault="00BD3FCD" w:rsidP="00BD3FCD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ind w:left="36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Fact table </w:t>
      </w:r>
      <w:proofErr w:type="gramStart"/>
      <w:r>
        <w:rPr>
          <w:b/>
          <w:bCs/>
          <w:sz w:val="28"/>
          <w:szCs w:val="28"/>
          <w:u w:val="single"/>
        </w:rPr>
        <w:t xml:space="preserve">( </w:t>
      </w:r>
      <w:proofErr w:type="spellStart"/>
      <w:r>
        <w:rPr>
          <w:b/>
          <w:bCs/>
          <w:sz w:val="28"/>
          <w:szCs w:val="28"/>
          <w:u w:val="single"/>
        </w:rPr>
        <w:t>Fuiel</w:t>
      </w:r>
      <w:proofErr w:type="spellEnd"/>
      <w:proofErr w:type="gramEnd"/>
      <w:r>
        <w:rPr>
          <w:b/>
          <w:bCs/>
          <w:sz w:val="28"/>
          <w:szCs w:val="28"/>
          <w:u w:val="single"/>
        </w:rPr>
        <w:t>):</w:t>
      </w:r>
    </w:p>
    <w:p w14:paraId="022BE135" w14:textId="41366B65" w:rsidR="00BD3FCD" w:rsidRDefault="00BD3FCD" w:rsidP="00BD3FCD">
      <w:pPr>
        <w:pStyle w:val="ListParagraph"/>
        <w:numPr>
          <w:ilvl w:val="0"/>
          <w:numId w:val="1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All Column Empty Rows Remove and Data Clean all Column (Trim &amp; Clean) </w:t>
      </w:r>
    </w:p>
    <w:p w14:paraId="2972F86D" w14:textId="2803711D" w:rsidR="00BD3FCD" w:rsidRDefault="00BD3FCD" w:rsidP="00BD3FCD">
      <w:pPr>
        <w:pStyle w:val="ListParagraph"/>
        <w:numPr>
          <w:ilvl w:val="0"/>
          <w:numId w:val="1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Number Cannot Remove Duplicate </w:t>
      </w:r>
      <w:r w:rsidR="00557445">
        <w:rPr>
          <w:sz w:val="28"/>
          <w:szCs w:val="28"/>
        </w:rPr>
        <w:t>(Number</w:t>
      </w:r>
      <w:r>
        <w:rPr>
          <w:sz w:val="28"/>
          <w:szCs w:val="28"/>
        </w:rPr>
        <w:t xml:space="preserve"> Not Primary Key Same </w:t>
      </w:r>
      <w:r w:rsidR="00557445">
        <w:rPr>
          <w:sz w:val="28"/>
          <w:szCs w:val="28"/>
        </w:rPr>
        <w:t>Number</w:t>
      </w:r>
      <w:r>
        <w:rPr>
          <w:sz w:val="28"/>
          <w:szCs w:val="28"/>
        </w:rPr>
        <w:t xml:space="preserve"> </w:t>
      </w:r>
      <w:r w:rsidR="00557445">
        <w:rPr>
          <w:sz w:val="28"/>
          <w:szCs w:val="28"/>
        </w:rPr>
        <w:t>but</w:t>
      </w:r>
      <w:r>
        <w:rPr>
          <w:sz w:val="28"/>
          <w:szCs w:val="28"/>
        </w:rPr>
        <w:t xml:space="preserve"> Name and Address Different So Using Dimension Table Individual to Create and Key factor Set in Main table.</w:t>
      </w:r>
    </w:p>
    <w:p w14:paraId="3FE01ABC" w14:textId="41BF5D69" w:rsidR="00BD3FCD" w:rsidRDefault="00BD3FCD" w:rsidP="00BD3FCD">
      <w:pPr>
        <w:pStyle w:val="ListParagraph"/>
        <w:numPr>
          <w:ilvl w:val="0"/>
          <w:numId w:val="1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rPr>
          <w:sz w:val="28"/>
          <w:szCs w:val="28"/>
        </w:rPr>
      </w:pPr>
      <w:r>
        <w:rPr>
          <w:sz w:val="28"/>
          <w:szCs w:val="28"/>
        </w:rPr>
        <w:t>Dim Date Month Year Date and Month Split and Merge for Main table.</w:t>
      </w:r>
    </w:p>
    <w:p w14:paraId="65581D69" w14:textId="77777777" w:rsidR="001D008B" w:rsidRDefault="001D008B" w:rsidP="001D008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ind w:left="720"/>
        <w:rPr>
          <w:b/>
          <w:bCs/>
          <w:sz w:val="28"/>
          <w:szCs w:val="28"/>
          <w:u w:val="single"/>
        </w:rPr>
      </w:pPr>
      <w:r w:rsidRPr="001D008B">
        <w:rPr>
          <w:b/>
          <w:bCs/>
          <w:sz w:val="28"/>
          <w:szCs w:val="28"/>
          <w:u w:val="single"/>
        </w:rPr>
        <w:t xml:space="preserve">Data </w:t>
      </w:r>
      <w:proofErr w:type="gramStart"/>
      <w:r w:rsidRPr="001D008B">
        <w:rPr>
          <w:b/>
          <w:bCs/>
          <w:sz w:val="28"/>
          <w:szCs w:val="28"/>
          <w:u w:val="single"/>
        </w:rPr>
        <w:t>Modeling :</w:t>
      </w:r>
      <w:proofErr w:type="gramEnd"/>
      <w:r w:rsidRPr="001D008B">
        <w:rPr>
          <w:b/>
          <w:bCs/>
          <w:sz w:val="28"/>
          <w:szCs w:val="28"/>
          <w:u w:val="single"/>
        </w:rPr>
        <w:t xml:space="preserve"> </w:t>
      </w:r>
    </w:p>
    <w:p w14:paraId="6624C81E" w14:textId="078929A5" w:rsidR="001D008B" w:rsidRPr="001D008B" w:rsidRDefault="001D008B" w:rsidP="001D008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ind w:left="720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40F5B7C" wp14:editId="33E9CA2F">
            <wp:extent cx="4602480" cy="1416967"/>
            <wp:effectExtent l="0" t="0" r="7620" b="0"/>
            <wp:docPr id="106069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98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315" cy="142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B88E" w14:textId="2C48A6DD" w:rsidR="00EB6D68" w:rsidRDefault="00EB6D68" w:rsidP="00EB6D68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ind w:left="360"/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A362EF8" wp14:editId="55DD5583">
            <wp:extent cx="5486400" cy="2217420"/>
            <wp:effectExtent l="0" t="0" r="0" b="0"/>
            <wp:docPr id="52657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77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6308" w14:textId="1BFF5448" w:rsidR="00BD3FCD" w:rsidRDefault="00BD3FCD" w:rsidP="00EB6D68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ind w:left="36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Dim DMY:</w:t>
      </w:r>
    </w:p>
    <w:p w14:paraId="3BB4AB98" w14:textId="187A2841" w:rsidR="00BD3FCD" w:rsidRDefault="00BD3FCD" w:rsidP="00EB6D68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ind w:left="360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167077A" wp14:editId="5704EA61">
            <wp:extent cx="5486400" cy="2218055"/>
            <wp:effectExtent l="0" t="0" r="0" b="0"/>
            <wp:docPr id="17226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8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0EFC" w14:textId="2817ED1D" w:rsidR="00BD3FCD" w:rsidRDefault="00BD3FCD" w:rsidP="00EB6D68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ind w:left="36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Dim </w:t>
      </w:r>
      <w:proofErr w:type="gramStart"/>
      <w:r>
        <w:rPr>
          <w:b/>
          <w:bCs/>
          <w:sz w:val="28"/>
          <w:szCs w:val="28"/>
          <w:u w:val="single"/>
        </w:rPr>
        <w:t>Name :</w:t>
      </w:r>
      <w:proofErr w:type="gramEnd"/>
      <w:r>
        <w:rPr>
          <w:noProof/>
        </w:rPr>
        <w:drawing>
          <wp:inline distT="0" distB="0" distL="0" distR="0" wp14:anchorId="2563299E" wp14:editId="4DE7C78A">
            <wp:extent cx="5486400" cy="2226310"/>
            <wp:effectExtent l="0" t="0" r="0" b="2540"/>
            <wp:docPr id="179429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95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9754" w14:textId="77777777" w:rsidR="00BD3FCD" w:rsidRDefault="00BD3FCD" w:rsidP="00EB6D68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ind w:left="360"/>
        <w:rPr>
          <w:b/>
          <w:bCs/>
          <w:sz w:val="28"/>
          <w:szCs w:val="28"/>
          <w:u w:val="single"/>
        </w:rPr>
      </w:pPr>
    </w:p>
    <w:p w14:paraId="51FDBCFC" w14:textId="77777777" w:rsidR="00BD3FCD" w:rsidRDefault="00BD3FCD" w:rsidP="00EB6D68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ind w:left="360"/>
        <w:rPr>
          <w:b/>
          <w:bCs/>
          <w:sz w:val="28"/>
          <w:szCs w:val="28"/>
          <w:u w:val="single"/>
        </w:rPr>
      </w:pPr>
    </w:p>
    <w:p w14:paraId="08EE303D" w14:textId="77777777" w:rsidR="00BD3FCD" w:rsidRPr="001D008B" w:rsidRDefault="00BD3FCD" w:rsidP="001D008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rPr>
          <w:b/>
          <w:bCs/>
          <w:sz w:val="28"/>
          <w:szCs w:val="28"/>
          <w:u w:val="single"/>
        </w:rPr>
      </w:pPr>
    </w:p>
    <w:p w14:paraId="44F782DE" w14:textId="6D61B5DE" w:rsidR="00BD3FCD" w:rsidRPr="00EB6D68" w:rsidRDefault="00BD3FCD" w:rsidP="00EB6D68">
      <w:pPr>
        <w:pStyle w:val="ListParagraph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0"/>
        <w:ind w:left="360"/>
        <w:rPr>
          <w:b/>
          <w:bCs/>
          <w:sz w:val="28"/>
          <w:szCs w:val="28"/>
          <w:u w:val="single"/>
        </w:rPr>
      </w:pPr>
    </w:p>
    <w:sectPr w:rsidR="00BD3FCD" w:rsidRPr="00EB6D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26924"/>
    <w:multiLevelType w:val="hybridMultilevel"/>
    <w:tmpl w:val="C1D4585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18D125C"/>
    <w:multiLevelType w:val="hybridMultilevel"/>
    <w:tmpl w:val="F2FE9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D163109"/>
    <w:multiLevelType w:val="hybridMultilevel"/>
    <w:tmpl w:val="CDC0EB1E"/>
    <w:lvl w:ilvl="0" w:tplc="04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4D9C27B2"/>
    <w:multiLevelType w:val="multilevel"/>
    <w:tmpl w:val="05BC63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15451335">
    <w:abstractNumId w:val="8"/>
  </w:num>
  <w:num w:numId="2" w16cid:durableId="493111673">
    <w:abstractNumId w:val="6"/>
  </w:num>
  <w:num w:numId="3" w16cid:durableId="1561283327">
    <w:abstractNumId w:val="5"/>
  </w:num>
  <w:num w:numId="4" w16cid:durableId="436994245">
    <w:abstractNumId w:val="4"/>
  </w:num>
  <w:num w:numId="5" w16cid:durableId="2029217690">
    <w:abstractNumId w:val="7"/>
  </w:num>
  <w:num w:numId="6" w16cid:durableId="1837113379">
    <w:abstractNumId w:val="3"/>
  </w:num>
  <w:num w:numId="7" w16cid:durableId="474756759">
    <w:abstractNumId w:val="2"/>
  </w:num>
  <w:num w:numId="8" w16cid:durableId="106044932">
    <w:abstractNumId w:val="1"/>
  </w:num>
  <w:num w:numId="9" w16cid:durableId="1666056308">
    <w:abstractNumId w:val="0"/>
  </w:num>
  <w:num w:numId="10" w16cid:durableId="995838478">
    <w:abstractNumId w:val="11"/>
  </w:num>
  <w:num w:numId="11" w16cid:durableId="321736577">
    <w:abstractNumId w:val="12"/>
  </w:num>
  <w:num w:numId="12" w16cid:durableId="601259983">
    <w:abstractNumId w:val="9"/>
  </w:num>
  <w:num w:numId="13" w16cid:durableId="1211161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99"/>
    <w:rsid w:val="000311A5"/>
    <w:rsid w:val="00034616"/>
    <w:rsid w:val="0006063C"/>
    <w:rsid w:val="0015074B"/>
    <w:rsid w:val="001A27F5"/>
    <w:rsid w:val="001D008B"/>
    <w:rsid w:val="0029639D"/>
    <w:rsid w:val="002D73E1"/>
    <w:rsid w:val="00326F90"/>
    <w:rsid w:val="003D5B57"/>
    <w:rsid w:val="00557445"/>
    <w:rsid w:val="00634D50"/>
    <w:rsid w:val="0075778D"/>
    <w:rsid w:val="0079457C"/>
    <w:rsid w:val="0084163C"/>
    <w:rsid w:val="00841AA6"/>
    <w:rsid w:val="009F1AE9"/>
    <w:rsid w:val="00A12433"/>
    <w:rsid w:val="00AA1D8D"/>
    <w:rsid w:val="00B47730"/>
    <w:rsid w:val="00BA7FFB"/>
    <w:rsid w:val="00BD3FCD"/>
    <w:rsid w:val="00CB0664"/>
    <w:rsid w:val="00EB6D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6F4B6"/>
  <w14:defaultImageDpi w14:val="300"/>
  <w15:docId w15:val="{673318EF-485F-483E-BF19-C9794F9B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s</cp:lastModifiedBy>
  <cp:revision>13</cp:revision>
  <dcterms:created xsi:type="dcterms:W3CDTF">2013-12-23T23:15:00Z</dcterms:created>
  <dcterms:modified xsi:type="dcterms:W3CDTF">2026-07-21T08:36:00Z</dcterms:modified>
  <cp:category/>
</cp:coreProperties>
</file>