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F66FA" w:rsidRDefault="00000000">
      <w:pPr>
        <w:pStyle w:val="3"/>
        <w:keepNext w:val="0"/>
        <w:keepLines w:val="0"/>
        <w:bidi/>
        <w:spacing w:before="280"/>
        <w:rPr>
          <w:b/>
          <w:bCs/>
          <w:color w:val="000000"/>
          <w:sz w:val="26"/>
          <w:szCs w:val="26"/>
        </w:rPr>
      </w:pPr>
      <w:bookmarkStart w:id="0" w:name="_bwhnt1m360cm" w:colFirst="0" w:colLast="0"/>
      <w:bookmarkEnd w:id="0"/>
      <w:r>
        <w:rPr>
          <w:b/>
          <w:bCs/>
          <w:color w:val="000000"/>
          <w:sz w:val="34"/>
          <w:szCs w:val="34"/>
        </w:rPr>
        <w:t>AI</w:t>
      </w:r>
      <w:r>
        <w:rPr>
          <w:b/>
          <w:bCs/>
          <w:color w:val="000000"/>
          <w:sz w:val="34"/>
          <w:szCs w:val="34"/>
          <w:rtl/>
        </w:rPr>
        <w:t xml:space="preserve"> לעומת מנועי חיפוש </w:t>
      </w:r>
      <w:r>
        <w:rPr>
          <w:b/>
          <w:bCs/>
          <w:color w:val="000000"/>
          <w:sz w:val="26"/>
          <w:szCs w:val="26"/>
          <w:rtl/>
        </w:rPr>
        <w:t>חלק א' – ההבדל הבסיסי: מה הכלי עושה בפועל?</w:t>
      </w:r>
    </w:p>
    <w:p w14:paraId="00000002" w14:textId="77777777" w:rsidR="00BF66FA" w:rsidRDefault="00000000">
      <w:pPr>
        <w:bidi/>
        <w:spacing w:before="240" w:after="240"/>
      </w:pPr>
      <w:r>
        <w:rPr>
          <w:rtl/>
        </w:rPr>
        <w:t xml:space="preserve">שלום לכולם, אני שמחה שאתם כאן, כי הנושא בו נדון היום הוא אחד המבלבלים ביותר עבור סטודנטים וחוקרים בעידן הנוכחי: מתי להשתמש במודל בינה מלאכותית, מתי להשתמש במנוע חיפוש – ומדוע הבחנה זו כבר אינה חדה וברורה כפי שנדמה, אך עדיין קריטית ליושרה אקדמית. </w:t>
      </w:r>
    </w:p>
    <w:p w14:paraId="00000003" w14:textId="77777777" w:rsidR="00BF66FA" w:rsidRDefault="00000000">
      <w:pPr>
        <w:bidi/>
        <w:spacing w:before="240" w:after="240"/>
        <w:rPr>
          <w:b/>
          <w:bCs/>
        </w:rPr>
      </w:pPr>
      <w:r>
        <w:rPr>
          <w:rtl/>
        </w:rPr>
        <w:t xml:space="preserve">נפתח בשאלה כביכול פשוטה: </w:t>
      </w:r>
      <w:r>
        <w:rPr>
          <w:b/>
          <w:bCs/>
          <w:rtl/>
        </w:rPr>
        <w:t xml:space="preserve">מה ההבדל האמיתי בין מנוע חיפוש כמו </w:t>
      </w:r>
      <w:r>
        <w:rPr>
          <w:b/>
          <w:bCs/>
        </w:rPr>
        <w:t>Google</w:t>
      </w:r>
      <w:r>
        <w:rPr>
          <w:b/>
          <w:bCs/>
          <w:rtl/>
        </w:rPr>
        <w:t xml:space="preserve"> ל-</w:t>
      </w:r>
      <w:r>
        <w:rPr>
          <w:b/>
          <w:bCs/>
        </w:rPr>
        <w:t>ChatGPT</w:t>
      </w:r>
      <w:r>
        <w:rPr>
          <w:b/>
          <w:bCs/>
          <w:rtl/>
        </w:rPr>
        <w:t>?</w:t>
      </w:r>
    </w:p>
    <w:p w14:paraId="00000004" w14:textId="77777777" w:rsidR="00BF66FA" w:rsidRDefault="00000000">
      <w:pPr>
        <w:bidi/>
        <w:spacing w:before="240" w:after="240"/>
      </w:pPr>
      <w:r>
        <w:rPr>
          <w:rtl/>
        </w:rPr>
        <w:t xml:space="preserve">התשובה הנפוצה היא "שניהם עוזרים לי למצוא מידע." וזו, למרות שיש בה גרעין של אמת, פשטנות שעלולה להטעות אם לא מדייקים אותה. </w:t>
      </w:r>
    </w:p>
    <w:p w14:paraId="00000005" w14:textId="77777777" w:rsidR="00BF66FA" w:rsidRDefault="00000000">
      <w:pPr>
        <w:bidi/>
        <w:spacing w:before="240" w:after="240"/>
      </w:pPr>
      <w:r>
        <w:rPr>
          <w:rtl/>
        </w:rPr>
        <w:t xml:space="preserve">מנוע חיפוש כמו </w:t>
      </w:r>
      <w:r>
        <w:t>Google</w:t>
      </w:r>
      <w:r>
        <w:rPr>
          <w:rtl/>
        </w:rPr>
        <w:t xml:space="preserve"> פועל על עיקרון של </w:t>
      </w:r>
      <w:r>
        <w:rPr>
          <w:b/>
          <w:bCs/>
          <w:rtl/>
        </w:rPr>
        <w:t>שליפת מידע</w:t>
      </w:r>
      <w:r>
        <w:rPr>
          <w:rtl/>
        </w:rPr>
        <w:t xml:space="preserve">. הוא סורק באופן רציף מאות מיליארדי דפי אינטרנט, מאנדקס אותם, ומחזיר לכם קישורים למסמכים קיימים. כאשר אתם מקבלים תוצאת חיפוש, מדובר בתוכן שנכתב על ידי אדם או גוף מסוים, בזמן מסוים, ומפורסם בכתובת שניתן </w:t>
      </w:r>
      <w:r w:rsidRPr="009431A6">
        <w:rPr>
          <w:highlight w:val="green"/>
          <w:rtl/>
        </w:rPr>
        <w:t>לאמת</w:t>
      </w:r>
      <w:r>
        <w:rPr>
          <w:rtl/>
        </w:rPr>
        <w:t>. יש מקור. יש אחריות. יש שרשרת מידע שניתן לעקוב אחריה לאחור.</w:t>
      </w:r>
    </w:p>
    <w:p w14:paraId="00000006" w14:textId="77777777" w:rsidR="00BF66FA" w:rsidRDefault="00000000">
      <w:pPr>
        <w:bidi/>
        <w:spacing w:before="240" w:after="240"/>
      </w:pPr>
      <w:r>
        <w:rPr>
          <w:rtl/>
        </w:rPr>
        <w:t xml:space="preserve">מודל בינה מלאכותית גנרטיבית פועל על עיקרון שונה לחלוטין – הוא מבצע </w:t>
      </w:r>
      <w:r>
        <w:rPr>
          <w:b/>
          <w:bCs/>
          <w:rtl/>
        </w:rPr>
        <w:t>יצירת מידע</w:t>
      </w:r>
      <w:r>
        <w:rPr>
          <w:rtl/>
        </w:rPr>
        <w:t>. הוא אינו מחפש מסמך קיים ואינו מחזיר ציטוט ממקור אמיתי. במקום זאת, הוא מייצר טקסט חדש לגמרי, בזמן אמת, על בסיס דפוסים סטטיסטיים שנלמדו ממיליארדי טקסטים בשלב האימון. כלומר, המודל "לא יודע" עובדות במובן האנושי של המילה – הוא מייצר רצפי מילים שנראים הגיוניים ורלוונטיים בהקשר הנתון.</w:t>
      </w:r>
    </w:p>
    <w:p w14:paraId="00000007" w14:textId="77777777" w:rsidR="00BF66FA" w:rsidRDefault="00000000">
      <w:pPr>
        <w:bidi/>
        <w:spacing w:before="240" w:after="240"/>
      </w:pPr>
      <w:r>
        <w:rPr>
          <w:rtl/>
        </w:rPr>
        <w:t xml:space="preserve">כאן חשוב לשים לב: גם מנועי חיפוש כמו </w:t>
      </w:r>
      <w:r>
        <w:t>google</w:t>
      </w:r>
      <w:r>
        <w:rPr>
          <w:rtl/>
        </w:rPr>
        <w:t>, כבר אינם פועלים רק כך, וגם מודלי שפה אינם מנותקים לחלוטין ממקורות. מנועי חיפוש משלבים כיום יותר ויותר שכבות של סיכום ופרשנות שמבוססות על מודלי שפה, ולעיתים מציגים תשובה ישירה עוד לפני רשימת הקישורים. במקביל, מודלי שפה רבים משלבים הפניות למקורות או נשענים על מידע עדכני יותר. כלומר, בפועל – אנחנו פוגשים יותר ויותר מערכות היברידיות.</w:t>
      </w:r>
    </w:p>
    <w:p w14:paraId="00000008" w14:textId="77777777" w:rsidR="00BF66FA" w:rsidRDefault="00000000">
      <w:pPr>
        <w:bidi/>
        <w:spacing w:before="240" w:after="240"/>
      </w:pPr>
      <w:r>
        <w:rPr>
          <w:highlight w:val="white"/>
          <w:rtl/>
        </w:rPr>
        <w:t>אבל דווקא ב</w:t>
      </w:r>
      <w:r>
        <w:rPr>
          <w:rtl/>
        </w:rPr>
        <w:t>גלל הטשטוש הזה, חשוב להבין את העיקרון: השאלה אינה "באיזה כלי השתמשתי", אלא "איזה סוג פלט קיבלתי". האם מדובר בהפניה למקור שניתן לבדוק, או בטקסט מסוכם שדורש אימות?</w:t>
      </w:r>
    </w:p>
    <w:p w14:paraId="00000009" w14:textId="77777777" w:rsidR="00BF66FA" w:rsidRDefault="00000000">
      <w:pPr>
        <w:bidi/>
        <w:spacing w:before="240" w:after="240"/>
      </w:pPr>
      <w:r>
        <w:rPr>
          <w:rtl/>
        </w:rPr>
        <w:t xml:space="preserve">ומכאן נובעת המגבלה המרכזית שכל סטודנט חייב להפנים: טקסטים שנוצרים או מסוכמים על ידי מודלי </w:t>
      </w:r>
      <w:r>
        <w:t>AI</w:t>
      </w:r>
      <w:r>
        <w:rPr>
          <w:rtl/>
        </w:rPr>
        <w:t xml:space="preserve"> – גם כשהם משולבים בתוך מנוע חיפוש – נוטים להישמע אמינים, מקצועיים ומשכנעים, אבל אינם בהכרח נכונים עובדתית. התופעה הזו מכונה בספרות המקצועית הזיה, או </w:t>
      </w:r>
      <w:r>
        <w:t>Hallucination</w:t>
      </w:r>
      <w:r>
        <w:rPr>
          <w:rtl/>
        </w:rPr>
        <w:t xml:space="preserve">. מחקרים אקדמיים שלא קיימים, שמות של חוקרים שמעולם לא כתבו את המאמר המצוטט, פסיקות משפטיות מפוברקות, נתונים סטטיסטיים שנוצרו יש מאין – כל אלה הם דוגמאות אמיתיות ומתועדות לכשלים של מערכות מבוססות מודלי שפה. </w:t>
      </w:r>
    </w:p>
    <w:p w14:paraId="0000000A" w14:textId="77777777" w:rsidR="00BF66FA" w:rsidRDefault="00000000">
      <w:pPr>
        <w:bidi/>
        <w:spacing w:before="240" w:after="240"/>
      </w:pPr>
      <w:r>
        <w:rPr>
          <w:rtl/>
        </w:rPr>
        <w:t xml:space="preserve">הסכנה הגדולה היא שהסגנון האקדמי המשכנע של התשובה </w:t>
      </w:r>
      <w:r>
        <w:rPr>
          <w:b/>
          <w:bCs/>
          <w:rtl/>
        </w:rPr>
        <w:t>מסתיר את השגיאה</w:t>
      </w:r>
      <w:r>
        <w:rPr>
          <w:rtl/>
        </w:rPr>
        <w:t xml:space="preserve">. כאשר טקסט מנוסח היטב, עם מבנה לוגי ומינוח מקצועי, הנטייה הטבעית שלנו היא לסמוך עליו. וזה נכון במיוחד כאשר אותו טקסט מופיע בתוך ממשק מוכר ואמין כמו מנוע חיפוש. </w:t>
      </w:r>
    </w:p>
    <w:p w14:paraId="0000000B" w14:textId="77777777" w:rsidR="00BF66FA" w:rsidRDefault="00000000">
      <w:pPr>
        <w:bidi/>
        <w:spacing w:before="240" w:after="240"/>
      </w:pPr>
      <w:r>
        <w:rPr>
          <w:rtl/>
        </w:rPr>
        <w:t xml:space="preserve">חשוב להבהיר: זה לא אומר שמודלי </w:t>
      </w:r>
      <w:r>
        <w:t>AI</w:t>
      </w:r>
      <w:r>
        <w:rPr>
          <w:rtl/>
        </w:rPr>
        <w:t xml:space="preserve"> הם כלים לא טובים, להפך, זה אומר שהם כלים עם מאפיינים ייחודיים שחייבים להכיר ולדעת איך לעבוד איתם נכון. מודל </w:t>
      </w:r>
      <w:r>
        <w:t>AI</w:t>
      </w:r>
      <w:r>
        <w:rPr>
          <w:rtl/>
        </w:rPr>
        <w:t xml:space="preserve"> הוא מצוין בניסוח רעיונות, במתן הסבר פשוט למושג מורכב בסיכום טקסטים, בסיוע בסיעור מוחות ועוד. גם מנוע חיפוש, כשהוא משלב סיכומים, יכול להיות נקודת פתיחה נוחה להבנה כללית של נושא. </w:t>
      </w:r>
    </w:p>
    <w:p w14:paraId="0000000C" w14:textId="77777777" w:rsidR="00BF66FA" w:rsidRDefault="00000000">
      <w:pPr>
        <w:bidi/>
        <w:spacing w:before="240" w:after="240"/>
      </w:pPr>
      <w:r>
        <w:rPr>
          <w:rtl/>
        </w:rPr>
        <w:lastRenderedPageBreak/>
        <w:t>הבעיה מתחילה ברגע שמתייחסים לפלט מסוכם או מיוצר – בין אם הגיע ממודל שפה ובין אם הופיע בראש תוצאות החיפוש – כמקור עובדתי אמין שניתן לצטט ישירות בעבודה.</w:t>
      </w:r>
    </w:p>
    <w:p w14:paraId="0000000D" w14:textId="77777777" w:rsidR="00BF66FA" w:rsidRDefault="00000000">
      <w:pPr>
        <w:bidi/>
        <w:spacing w:before="240" w:after="240"/>
      </w:pPr>
      <w:r>
        <w:rPr>
          <w:rtl/>
        </w:rPr>
        <w:t>ולכן הכלל שחשוב לקחת מכאן הוא פשוט אך מהותי: לא שואלים רק "באיזה כלי השתמשתי", אלא "האם יש לי מקור שאני יכול להצביע עליו, לקרוא אותו בעצמי, ולבדוק אותו?". אם התשובה היא לא – התייחסו לטקסט שקיבלתם כנקודת פתיחה בלבד, ולא כראיה אקדמית.</w:t>
      </w:r>
    </w:p>
    <w:p w14:paraId="0000000E" w14:textId="77777777" w:rsidR="00BF66FA" w:rsidRDefault="00000000">
      <w:pPr>
        <w:bidi/>
        <w:spacing w:before="240" w:after="240"/>
      </w:pPr>
      <w:r>
        <w:rPr>
          <w:rtl/>
        </w:rPr>
        <w:t>הבנה זו היא הבסיס לכל מה שנדון בחלק הבא. כי ברגע שמבינים מה כל כלי עושה ומה הוא אינו עושה – אפשר להתחיל לבנות שיטת עבודה חכמה, שתשרת אתכם גם מבחינה אקדמית וגם מבחינה מעשית.</w:t>
      </w:r>
    </w:p>
    <w:p w14:paraId="0000000F" w14:textId="77777777" w:rsidR="00BF66FA" w:rsidRDefault="00BF66FA">
      <w:pPr>
        <w:bidi/>
      </w:pPr>
    </w:p>
    <w:sectPr w:rsidR="00BF66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6265DF0C-FCAD-E442-9188-7BEB9A654F35}"/>
    <w:embedBold r:id="rId2" w:fontKey="{E524CAC9-D4DE-234C-914C-4F80E7112F5B}"/>
    <w:embedItalic r:id="rId3" w:fontKey="{20F58C94-2D12-E54C-9CAC-C1F0CDFA89FF}"/>
  </w:font>
  <w:font w:name="Times New Roman">
    <w:panose1 w:val="02020603050405020304"/>
    <w:charset w:val="00"/>
    <w:family w:val="roman"/>
    <w:pitch w:val="variable"/>
    <w:sig w:usb0="E0002EFF" w:usb1="C000785B" w:usb2="00000009" w:usb3="00000000" w:csb0="000001FF" w:csb1="00000000"/>
    <w:embedRegular r:id="rId4" w:fontKey="{BA21923D-1ABB-834D-96BF-4CC905359C5A}"/>
  </w:font>
  <w:font w:name="Calibri">
    <w:panose1 w:val="020F0502020204030204"/>
    <w:charset w:val="00"/>
    <w:family w:val="modern"/>
    <w:pitch w:val="variable"/>
    <w:sig w:usb0="00000003" w:usb1="00000000" w:usb2="00000000" w:usb3="00000000" w:csb0="00000001" w:csb1="00000000"/>
    <w:embedRegular r:id="rId5" w:fontKey="{2BFC5BAF-E58A-1244-8F30-82BB2951A657}"/>
  </w:font>
  <w:font w:name="Cambria">
    <w:panose1 w:val="02040503050406030204"/>
    <w:charset w:val="00"/>
    <w:family w:val="roman"/>
    <w:notTrueType/>
    <w:pitch w:val="default"/>
    <w:embedRegular r:id="rId6" w:fontKey="{9FD4A066-D47C-F449-A84C-7ABEFF61EF2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6FA"/>
    <w:rsid w:val="00396779"/>
    <w:rsid w:val="00810BC8"/>
    <w:rsid w:val="009431A6"/>
    <w:rsid w:val="00BF66F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docId w15:val="{6B9A73D7-1A45-6246-A7FC-DFD22002B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550</Words>
  <Characters>2755</Characters>
  <Application>Microsoft Office Word</Application>
  <DocSecurity>0</DocSecurity>
  <Lines>22</Lines>
  <Paragraphs>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נאוה גולן</cp:lastModifiedBy>
  <cp:revision>2</cp:revision>
  <dcterms:created xsi:type="dcterms:W3CDTF">2026-06-02T08:36:00Z</dcterms:created>
  <dcterms:modified xsi:type="dcterms:W3CDTF">2026-06-02T11:07:00Z</dcterms:modified>
</cp:coreProperties>
</file>