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nt1m360cm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מנועי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ההבדל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הבסיסי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המבלבלים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highlight w:val="white"/>
          <w:rtl w:val="1"/>
        </w:rPr>
        <w:t xml:space="preserve">אבל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דווקא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rtl w:val="1"/>
        </w:rPr>
        <w:t xml:space="preserve">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הטשטוש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ומשכנעים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המצוטט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מפוברקות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מסתיר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השגיאה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