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72" w:rsidRPr="003C4972" w:rsidRDefault="003C4972">
      <w:pPr>
        <w:rPr>
          <w:sz w:val="28"/>
        </w:rPr>
      </w:pPr>
      <w:r w:rsidRPr="003C4972">
        <w:rPr>
          <w:sz w:val="28"/>
        </w:rPr>
        <w:t>Theme</w:t>
      </w:r>
      <w:r w:rsidR="002234DA">
        <w:rPr>
          <w:sz w:val="28"/>
        </w:rPr>
        <w:t>s</w:t>
      </w:r>
    </w:p>
    <w:p w:rsidR="00FF23E2" w:rsidRDefault="003C4972">
      <w:r>
        <w:t>Chang</w:t>
      </w:r>
      <w:r w:rsidR="00FF23E2">
        <w:t>e</w:t>
      </w:r>
      <w:r w:rsidR="002234DA">
        <w:t>- Amir encounters the drastic changes since he left many years ago. Kabul is full of rubble, beggars, missing trees, poverty, the orphanage, potholes on football field. His father’s mansion is different.</w:t>
      </w:r>
    </w:p>
    <w:p w:rsidR="003C4972" w:rsidRDefault="003C4972">
      <w:r>
        <w:t>Pg. 256</w:t>
      </w:r>
    </w:p>
    <w:p w:rsidR="00FF23E2" w:rsidRDefault="002234DA">
      <w:r>
        <w:t>Truth and A</w:t>
      </w:r>
      <w:r w:rsidR="00FF23E2">
        <w:t>cceptance</w:t>
      </w:r>
      <w:r>
        <w:t>- Amir reflects on what he learns from Rahim Khan and recognizes the pervious sings; Baba never missing</w:t>
      </w:r>
      <w:r w:rsidR="00047BF4">
        <w:t xml:space="preserve"> </w:t>
      </w:r>
      <w:proofErr w:type="spellStart"/>
      <w:r w:rsidR="00047BF4">
        <w:t>Hassans</w:t>
      </w:r>
      <w:r>
        <w:t>’s</w:t>
      </w:r>
      <w:proofErr w:type="spellEnd"/>
      <w:r>
        <w:t xml:space="preserve"> birthday, </w:t>
      </w:r>
      <w:r w:rsidR="00047BF4">
        <w:t>fixing Hassan’s harelip.</w:t>
      </w:r>
    </w:p>
    <w:p w:rsidR="00047BF4" w:rsidRDefault="00047BF4">
      <w:r>
        <w:t>Is unable to believe Kabul’s conditions.</w:t>
      </w:r>
      <w:bookmarkStart w:id="0" w:name="_GoBack"/>
      <w:bookmarkEnd w:id="0"/>
    </w:p>
    <w:p w:rsidR="00FF23E2" w:rsidRDefault="00FF23E2">
      <w:r>
        <w:t>Nationality and self-identity</w:t>
      </w:r>
    </w:p>
    <w:p w:rsidR="002234DA" w:rsidRDefault="002234DA">
      <w:proofErr w:type="spellStart"/>
      <w:r>
        <w:t>Pg</w:t>
      </w:r>
      <w:proofErr w:type="spellEnd"/>
      <w:r>
        <w:t xml:space="preserve"> 244</w:t>
      </w:r>
    </w:p>
    <w:p w:rsidR="003C4972" w:rsidRPr="003C4972" w:rsidRDefault="003C4972">
      <w:pPr>
        <w:rPr>
          <w:sz w:val="28"/>
        </w:rPr>
      </w:pPr>
      <w:r w:rsidRPr="003C4972">
        <w:rPr>
          <w:sz w:val="28"/>
        </w:rPr>
        <w:t>Literary Devices</w:t>
      </w:r>
    </w:p>
    <w:p w:rsidR="003C4972" w:rsidRPr="00FF23E2" w:rsidRDefault="003C4972">
      <w:pPr>
        <w:rPr>
          <w:b/>
        </w:rPr>
      </w:pPr>
      <w:r w:rsidRPr="00FF23E2">
        <w:rPr>
          <w:b/>
        </w:rPr>
        <w:t>Symbolism</w:t>
      </w:r>
    </w:p>
    <w:p w:rsidR="003C4972" w:rsidRDefault="003C4972">
      <w:r>
        <w:t>Fake Beard</w:t>
      </w:r>
    </w:p>
    <w:p w:rsidR="003C4972" w:rsidRDefault="002234DA">
      <w:r>
        <w:t>Begging professor</w:t>
      </w:r>
    </w:p>
    <w:p w:rsidR="003C4972" w:rsidRDefault="003C4972">
      <w:proofErr w:type="spellStart"/>
      <w:r>
        <w:t>Sohrab</w:t>
      </w:r>
      <w:r w:rsidR="00FF23E2">
        <w:t>’s</w:t>
      </w:r>
      <w:proofErr w:type="spellEnd"/>
      <w:r w:rsidR="00FF23E2">
        <w:t xml:space="preserve"> </w:t>
      </w:r>
      <w:r>
        <w:t>Slingshot</w:t>
      </w:r>
    </w:p>
    <w:p w:rsidR="003C4972" w:rsidRDefault="003C4972">
      <w:r>
        <w:t xml:space="preserve">Pomegranate </w:t>
      </w:r>
      <w:proofErr w:type="spellStart"/>
      <w:r>
        <w:t>pg</w:t>
      </w:r>
      <w:proofErr w:type="spellEnd"/>
      <w:r>
        <w:t xml:space="preserve"> 276</w:t>
      </w:r>
    </w:p>
    <w:p w:rsidR="003C4972" w:rsidRPr="00FF23E2" w:rsidRDefault="003C4972">
      <w:pPr>
        <w:rPr>
          <w:b/>
        </w:rPr>
      </w:pPr>
      <w:r w:rsidRPr="00FF23E2">
        <w:rPr>
          <w:b/>
        </w:rPr>
        <w:t>Irony</w:t>
      </w:r>
    </w:p>
    <w:p w:rsidR="003C4972" w:rsidRDefault="003C4972">
      <w:r>
        <w:t>“I feel like a tourist in my own country</w:t>
      </w:r>
      <w:proofErr w:type="gramStart"/>
      <w:r>
        <w:t xml:space="preserve">” </w:t>
      </w:r>
      <w:r w:rsidR="00FF23E2">
        <w:t xml:space="preserve"> </w:t>
      </w:r>
      <w:r>
        <w:t>pg244</w:t>
      </w:r>
      <w:proofErr w:type="gramEnd"/>
      <w:r>
        <w:t>.</w:t>
      </w:r>
    </w:p>
    <w:p w:rsidR="003C4972" w:rsidRDefault="003C4972">
      <w:r>
        <w:t>Father’</w:t>
      </w:r>
      <w:r w:rsidR="00FF23E2">
        <w:t>s quote pg. 283</w:t>
      </w:r>
    </w:p>
    <w:p w:rsidR="00FF23E2" w:rsidRPr="00FF23E2" w:rsidRDefault="00FF23E2">
      <w:pPr>
        <w:rPr>
          <w:i/>
        </w:rPr>
      </w:pPr>
      <w:r w:rsidRPr="00FF23E2">
        <w:rPr>
          <w:i/>
        </w:rPr>
        <w:t>“Piss on the beards of all those self-righteous monkeys. They do nothing but thumb their rosaries and recite a book written in a tongue they don’t even understand. God help us all if Afghanistan ever falls into their hands.”</w:t>
      </w:r>
    </w:p>
    <w:p w:rsidR="003C4972" w:rsidRDefault="003C4972"/>
    <w:p w:rsidR="003C4972" w:rsidRDefault="003C4972"/>
    <w:sectPr w:rsidR="003C4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72"/>
    <w:rsid w:val="00047BF4"/>
    <w:rsid w:val="002234DA"/>
    <w:rsid w:val="003C4972"/>
    <w:rsid w:val="00FF23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1</cp:revision>
  <dcterms:created xsi:type="dcterms:W3CDTF">2016-05-06T13:04:00Z</dcterms:created>
  <dcterms:modified xsi:type="dcterms:W3CDTF">2016-05-06T13:46:00Z</dcterms:modified>
</cp:coreProperties>
</file>