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03512D5A" w:rsidR="00825765" w:rsidRPr="00FD0A35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811E4F">
        <w:rPr>
          <w:rFonts w:ascii="Times New Roman" w:eastAsia="Calibri" w:hAnsi="Times New Roman"/>
          <w:b/>
          <w:sz w:val="28"/>
          <w:lang w:val="ru-RU" w:eastAsia="en-US"/>
        </w:rPr>
        <w:t>3</w:t>
      </w:r>
    </w:p>
    <w:p w14:paraId="72C2775C" w14:textId="3C22CB2B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67473D">
        <w:rPr>
          <w:rFonts w:ascii="Times New Roman" w:eastAsia="Calibri" w:hAnsi="Times New Roman"/>
          <w:b/>
          <w:sz w:val="28"/>
          <w:lang w:eastAsia="en-US"/>
        </w:rPr>
        <w:t>Операційні системи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480CC475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811E4F" w:rsidRPr="00811E4F">
        <w:rPr>
          <w:rFonts w:ascii="Times New Roman" w:hAnsi="Times New Roman"/>
          <w:b/>
          <w:sz w:val="28"/>
          <w:szCs w:val="28"/>
          <w:lang w:val="uk-UA"/>
        </w:rPr>
        <w:t>Купи. Робота з віртуальною пам’яттю</w:t>
      </w:r>
      <w:r w:rsidR="00F0235C" w:rsidRPr="00F0235C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 w:rsidRPr="00465612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465612"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 w:rsidRPr="00465612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63AA3859" w:rsidR="00825765" w:rsidRPr="00465612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67473D">
        <w:rPr>
          <w:rFonts w:ascii="Times New Roman" w:eastAsia="Calibri" w:hAnsi="Times New Roman"/>
          <w:sz w:val="28"/>
          <w:lang w:eastAsia="en-US"/>
        </w:rPr>
        <w:t>Адрющенко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</w:t>
      </w:r>
      <w:r w:rsidR="0067473D">
        <w:rPr>
          <w:rFonts w:ascii="Times New Roman" w:eastAsia="Calibri" w:hAnsi="Times New Roman"/>
          <w:sz w:val="28"/>
          <w:lang w:eastAsia="en-US"/>
        </w:rPr>
        <w:t>В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  <w:r w:rsidR="0067473D">
        <w:rPr>
          <w:rFonts w:ascii="Times New Roman" w:eastAsia="Calibri" w:hAnsi="Times New Roman"/>
          <w:sz w:val="28"/>
          <w:lang w:eastAsia="en-US"/>
        </w:rPr>
        <w:t>О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72BD6DE1" w:rsidR="00E64611" w:rsidRPr="00FD0A35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64A86">
        <w:rPr>
          <w:rFonts w:ascii="Times New Roman" w:hAnsi="Times New Roman"/>
          <w:b/>
          <w:sz w:val="24"/>
          <w:szCs w:val="24"/>
        </w:rPr>
        <w:lastRenderedPageBreak/>
        <w:t>Лабораторна робота №</w:t>
      </w:r>
      <w:r w:rsidR="00811E4F">
        <w:rPr>
          <w:rFonts w:ascii="Times New Roman" w:hAnsi="Times New Roman"/>
          <w:b/>
          <w:sz w:val="24"/>
          <w:szCs w:val="24"/>
          <w:lang w:val="ru-RU"/>
        </w:rPr>
        <w:t>3</w:t>
      </w:r>
    </w:p>
    <w:p w14:paraId="14BCE02D" w14:textId="62AB811D" w:rsidR="00FF0B0B" w:rsidRPr="00BE74B5" w:rsidRDefault="00E64611" w:rsidP="00FF0B0B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Тема.</w:t>
      </w:r>
      <w:r w:rsidR="00FD0A35" w:rsidRPr="00FD0A35">
        <w:rPr>
          <w:rFonts w:ascii="Times New Roman" w:hAnsi="Times New Roman"/>
          <w:b/>
          <w:lang w:val="ru-RU"/>
        </w:rPr>
        <w:t xml:space="preserve"> </w:t>
      </w:r>
      <w:r w:rsidR="00811E4F" w:rsidRPr="00811E4F">
        <w:rPr>
          <w:rFonts w:ascii="Times New Roman" w:hAnsi="Times New Roman"/>
          <w:bCs/>
        </w:rPr>
        <w:t>Купи. Робота з віртуальною пам’яттю</w:t>
      </w:r>
      <w:r w:rsidR="00FD0A35">
        <w:rPr>
          <w:rFonts w:ascii="Times New Roman" w:hAnsi="Times New Roman"/>
        </w:rPr>
        <w:t>.</w:t>
      </w:r>
    </w:p>
    <w:p w14:paraId="00F54A2C" w14:textId="177700E8" w:rsidR="00F0235C" w:rsidRDefault="00764A86" w:rsidP="00F0235C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Завдання.</w:t>
      </w:r>
      <w:r w:rsidR="003A3601" w:rsidRPr="00764A86">
        <w:rPr>
          <w:rFonts w:ascii="Times New Roman" w:hAnsi="Times New Roman"/>
        </w:rPr>
        <w:tab/>
      </w:r>
      <w:r w:rsidR="00F0235C" w:rsidRPr="00F0235C">
        <w:rPr>
          <w:rFonts w:ascii="Times New Roman" w:hAnsi="Times New Roman"/>
        </w:rPr>
        <w:t>Розробити  програми, які моделюють рішення задачі синхронізації з використанням  заданих</w:t>
      </w:r>
      <w:r w:rsidR="00F0235C" w:rsidRPr="00BE74B5">
        <w:rPr>
          <w:rFonts w:ascii="Times New Roman" w:hAnsi="Times New Roman"/>
        </w:rPr>
        <w:t xml:space="preserve"> </w:t>
      </w:r>
      <w:r w:rsidR="00F0235C" w:rsidRPr="00F0235C">
        <w:rPr>
          <w:rFonts w:ascii="Times New Roman" w:hAnsi="Times New Roman"/>
        </w:rPr>
        <w:t xml:space="preserve">системних ресурсів. </w:t>
      </w:r>
      <w:r w:rsidR="00FD0A35">
        <w:rPr>
          <w:rFonts w:ascii="Times New Roman" w:hAnsi="Times New Roman"/>
        </w:rPr>
        <w:t xml:space="preserve">Процес обмінюються даними через проекцію файлу. Програма </w:t>
      </w:r>
      <w:proofErr w:type="spellStart"/>
      <w:r w:rsidR="00FD0A35">
        <w:rPr>
          <w:rFonts w:ascii="Times New Roman" w:hAnsi="Times New Roman"/>
        </w:rPr>
        <w:t>повина</w:t>
      </w:r>
      <w:proofErr w:type="spellEnd"/>
      <w:r w:rsidR="00FD0A35">
        <w:rPr>
          <w:rFonts w:ascii="Times New Roman" w:hAnsi="Times New Roman"/>
        </w:rPr>
        <w:t xml:space="preserve"> бути реалізована як графічний додаток.</w:t>
      </w:r>
    </w:p>
    <w:p w14:paraId="39B757B3" w14:textId="1EF159ED" w:rsidR="00764A86" w:rsidRPr="004D6818" w:rsidRDefault="00811E4F" w:rsidP="00F0235C">
      <w:pPr>
        <w:pStyle w:val="a3"/>
        <w:ind w:left="-1134" w:right="-143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Завдання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 w14:paraId="4091EE61" w14:textId="21BA9F9B" w:rsidR="00811E4F" w:rsidRDefault="00811E4F" w:rsidP="00811E4F">
      <w:pPr>
        <w:pStyle w:val="a3"/>
        <w:ind w:left="-1134" w:right="-143"/>
        <w:rPr>
          <w:rFonts w:ascii="Times New Roman" w:hAnsi="Times New Roman"/>
        </w:rPr>
      </w:pPr>
      <w:r w:rsidRPr="00811E4F">
        <w:rPr>
          <w:rFonts w:ascii="Times New Roman" w:hAnsi="Times New Roman"/>
        </w:rPr>
        <w:t>1.</w:t>
      </w:r>
      <w:r>
        <w:rPr>
          <w:rFonts w:ascii="Times New Roman" w:hAnsi="Times New Roman"/>
          <w:lang w:val="ru-RU"/>
        </w:rPr>
        <w:t xml:space="preserve"> </w:t>
      </w:r>
      <w:r w:rsidRPr="00811E4F">
        <w:rPr>
          <w:rFonts w:ascii="Times New Roman" w:hAnsi="Times New Roman"/>
        </w:rPr>
        <w:t xml:space="preserve">Скласти «карту пам’яті» - вивести інформацію про регіони адресного простору процесу (стан, доступ, розмір). </w:t>
      </w:r>
    </w:p>
    <w:p w14:paraId="0543CE59" w14:textId="0F89B12A" w:rsidR="00811E4F" w:rsidRDefault="00811E4F" w:rsidP="00811E4F">
      <w:pPr>
        <w:pStyle w:val="a3"/>
        <w:ind w:left="-1134" w:right="-143"/>
        <w:rPr>
          <w:rFonts w:ascii="Times New Roman" w:hAnsi="Times New Roman"/>
        </w:rPr>
      </w:pPr>
      <w:r w:rsidRPr="00811E4F">
        <w:rPr>
          <w:rFonts w:ascii="Times New Roman" w:hAnsi="Times New Roman"/>
        </w:rPr>
        <w:t>2.</w:t>
      </w:r>
      <w:r>
        <w:rPr>
          <w:rFonts w:ascii="Times New Roman" w:hAnsi="Times New Roman"/>
          <w:lang w:val="ru-RU"/>
        </w:rPr>
        <w:t xml:space="preserve"> </w:t>
      </w:r>
      <w:r w:rsidRPr="00811E4F">
        <w:rPr>
          <w:rFonts w:ascii="Times New Roman" w:hAnsi="Times New Roman"/>
        </w:rPr>
        <w:t xml:space="preserve">Перевірити дію атрибутів доступу до сторінок та </w:t>
      </w:r>
      <w:proofErr w:type="spellStart"/>
      <w:r w:rsidRPr="00811E4F">
        <w:rPr>
          <w:rFonts w:ascii="Times New Roman" w:hAnsi="Times New Roman"/>
        </w:rPr>
        <w:t>гранулярність</w:t>
      </w:r>
      <w:proofErr w:type="spellEnd"/>
      <w:r w:rsidRPr="00811E4F">
        <w:rPr>
          <w:rFonts w:ascii="Times New Roman" w:hAnsi="Times New Roman"/>
        </w:rPr>
        <w:t xml:space="preserve"> виділення пам’яті. </w:t>
      </w:r>
    </w:p>
    <w:p w14:paraId="55C64CEA" w14:textId="305E400C" w:rsidR="00FD0A35" w:rsidRPr="008D0C45" w:rsidRDefault="00811E4F" w:rsidP="00811E4F">
      <w:pPr>
        <w:pStyle w:val="a3"/>
        <w:ind w:left="-1134" w:right="-143"/>
        <w:rPr>
          <w:rFonts w:ascii="Times New Roman" w:hAnsi="Times New Roman"/>
        </w:rPr>
      </w:pPr>
      <w:r w:rsidRPr="00811E4F">
        <w:rPr>
          <w:rFonts w:ascii="Times New Roman" w:hAnsi="Times New Roman"/>
        </w:rPr>
        <w:t>3.</w:t>
      </w:r>
      <w:r>
        <w:rPr>
          <w:rFonts w:ascii="Times New Roman" w:hAnsi="Times New Roman"/>
          <w:lang w:val="ru-RU"/>
        </w:rPr>
        <w:t xml:space="preserve"> </w:t>
      </w:r>
      <w:r w:rsidRPr="00811E4F">
        <w:rPr>
          <w:rFonts w:ascii="Times New Roman" w:hAnsi="Times New Roman"/>
        </w:rPr>
        <w:t xml:space="preserve">Створити додаткові купи процесу та використовувати їх, перевантаживши операції </w:t>
      </w:r>
      <w:proofErr w:type="spellStart"/>
      <w:r w:rsidRPr="00811E4F">
        <w:rPr>
          <w:rFonts w:ascii="Times New Roman" w:hAnsi="Times New Roman"/>
        </w:rPr>
        <w:t>new</w:t>
      </w:r>
      <w:proofErr w:type="spellEnd"/>
      <w:r w:rsidRPr="00811E4F">
        <w:rPr>
          <w:rFonts w:ascii="Times New Roman" w:hAnsi="Times New Roman"/>
        </w:rPr>
        <w:t xml:space="preserve"> та </w:t>
      </w:r>
      <w:proofErr w:type="spellStart"/>
      <w:r w:rsidRPr="00811E4F">
        <w:rPr>
          <w:rFonts w:ascii="Times New Roman" w:hAnsi="Times New Roman"/>
        </w:rPr>
        <w:t>delete</w:t>
      </w:r>
      <w:proofErr w:type="spellEnd"/>
      <w:r w:rsidRPr="00811E4F">
        <w:rPr>
          <w:rFonts w:ascii="Times New Roman" w:hAnsi="Times New Roman"/>
        </w:rPr>
        <w:t xml:space="preserve"> для динамічних структур даних.</w:t>
      </w:r>
    </w:p>
    <w:p w14:paraId="7B4E5D7A" w14:textId="672A1DCE" w:rsidR="00832093" w:rsidRDefault="00832093" w:rsidP="00FD0A35">
      <w:pPr>
        <w:pStyle w:val="a3"/>
        <w:ind w:left="-1134" w:right="-143"/>
        <w:jc w:val="center"/>
        <w:rPr>
          <w:rFonts w:ascii="Times New Roman" w:hAnsi="Times New Roman"/>
          <w:b/>
          <w:bCs/>
          <w:sz w:val="24"/>
          <w:szCs w:val="24"/>
        </w:rPr>
      </w:pPr>
      <w:r w:rsidRPr="0067473D">
        <w:rPr>
          <w:rFonts w:ascii="Times New Roman" w:hAnsi="Times New Roman"/>
          <w:b/>
          <w:bCs/>
          <w:sz w:val="24"/>
          <w:szCs w:val="24"/>
        </w:rPr>
        <w:t>Текст програми</w:t>
      </w:r>
    </w:p>
    <w:p w14:paraId="199CC324" w14:textId="534488FA" w:rsidR="00DA7B98" w:rsidRDefault="0067473D" w:rsidP="00FD0A35">
      <w:pPr>
        <w:pStyle w:val="a3"/>
        <w:ind w:left="-1134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main.cpp</w:t>
      </w:r>
    </w:p>
    <w:p w14:paraId="3BCE188E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6C90D0F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sysinfoapi.h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0AAD2AE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3052FEE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heapapi.h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B091BA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memoryapi.h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277804E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errhandlingapi.h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426012C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ABCB9AC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52BFED6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3DC1B4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E0E5957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Initialization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dedicated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memory</w:t>
      </w:r>
      <w:proofErr w:type="spellEnd"/>
    </w:p>
    <w:p w14:paraId="6786387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23303F17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-HEAP_INITIALIZATION-"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CF1086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HeapAlloc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GetProcessHeap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(), 1024,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5DB65D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 {</w:t>
      </w:r>
    </w:p>
    <w:p w14:paraId="1CDE41C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Fail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allocate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heap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58DEE8C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01052B6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E5DFCC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36B6741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HeapCreate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1, 1024, 5000);</w:t>
      </w:r>
    </w:p>
    <w:p w14:paraId="10919FC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Heap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HeapSize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DAC73C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BE39B1A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5C1F23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\n'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C74E8A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UA"/>
        </w:rPr>
        <w:t>HeapFree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UA"/>
        </w:rPr>
        <w:t>GetProcessHeap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(), HEAP_ZERO_MEMORY,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HeapFree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);</w:t>
      </w:r>
    </w:p>
    <w:p w14:paraId="2C0F8C3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B820F2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78B9BA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regions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address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space</w:t>
      </w:r>
      <w:proofErr w:type="spellEnd"/>
    </w:p>
    <w:p w14:paraId="41DF9C9A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arrangeMemory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UA"/>
        </w:rPr>
        <w:t>SYSTEM_INFO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sysinf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3A87A3AD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Memory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09EF4A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GetSystemInfo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sysinf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);</w:t>
      </w:r>
    </w:p>
    <w:p w14:paraId="6D1B4A4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AFC9F4B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sysinf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.dwPageSize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877D30A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processors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sysinf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.dwNumberOfProcessors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7E81BD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Processor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sysinf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.dwProcessorType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E80246C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Processor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level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sysinf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.wProcessorLevel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5023AF8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Processor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revision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sysinf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.wProcessorRevision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19D202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3E631E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\n'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11579A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FE90858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9F1D82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granularity</w:t>
      </w:r>
      <w:proofErr w:type="spellEnd"/>
    </w:p>
    <w:p w14:paraId="5DFDE02A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dedicated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particular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bytes</w:t>
      </w:r>
      <w:proofErr w:type="spellEnd"/>
    </w:p>
    <w:p w14:paraId="6F8D8FC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dedicate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define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virtual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pages</w:t>
      </w:r>
      <w:proofErr w:type="spellEnd"/>
    </w:p>
    <w:p w14:paraId="24D2EF4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CheckGranularity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UA"/>
        </w:rPr>
        <w:t>SYSTEM_INFO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4B31A8F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-CHECK_GRANULARITY-"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B2B09F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VirtualAlloc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.lpMinimumApplicationAddress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.dwPageSize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 + 1 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.dwAllocationGranularity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D29BEC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558838F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5FE852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}</w:t>
      </w:r>
    </w:p>
    <w:p w14:paraId="7046AA5D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6202AE6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PMEMORY_BASIC_INFORMATION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BE90EDE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VirtualQuery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1024);</w:t>
      </w:r>
    </w:p>
    <w:p w14:paraId="56EC1AA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allocated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.dwPageSize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AC6BDB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56857BD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EFAD416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7A7358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attributes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acces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</w:p>
    <w:p w14:paraId="24BD0DE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attribute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access</w:t>
      </w:r>
      <w:proofErr w:type="spellEnd"/>
    </w:p>
    <w:p w14:paraId="03CA2D0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CheckAtribute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UA"/>
        </w:rPr>
        <w:t>SYSTEM_INFO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E2F546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-CHECK_ACCESS_ATRIBUTE-"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8C56627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VirtualAlloc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.lpMinimumApplicationAddress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.dwPageSize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 + 1,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.dwAllocationGranularity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7ECE0AD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Trying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check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access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atributes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(NO_ACCESS)"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5742616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33E600A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19B38DF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858FB6B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28B1F96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PMEMORY_BASIC_INFORMATION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EBAEEB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VirtualQuery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1024);</w:t>
      </w:r>
    </w:p>
    <w:p w14:paraId="7463CE3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AllocationProtect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</w:t>
      </w:r>
    </w:p>
    <w:p w14:paraId="33EA4276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caller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access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D046ABB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6D7F54C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succeeded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8E570FA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52BF05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1AF814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4FEAA66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overloading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</w:p>
    <w:p w14:paraId="18DBFAB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operator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A2D713B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C5DB3DB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HeapAlloc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1, 1024);</w:t>
      </w:r>
    </w:p>
    <w:p w14:paraId="41C9C71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4E72108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1EB16C8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12D5DFA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1F10FB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operator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7F3918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621CF0B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</w:p>
    <w:p w14:paraId="7A108FEA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86E09AE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07633D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operator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1AFEB4B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4E25F7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HeapAlloc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1, 1024);</w:t>
      </w:r>
    </w:p>
    <w:p w14:paraId="3B74E2B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HeapFree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 {</w:t>
      </w:r>
    </w:p>
    <w:p w14:paraId="0E2A972C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2F61CCC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operator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6BB7F3A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20C81A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14D5C1C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Fail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776A86E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E288151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2F5D5D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Exmpl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14:paraId="2C199C0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D82B8B7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AF539F8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CBDB1BD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45886E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33C7E0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</w:p>
    <w:p w14:paraId="22BB7CCE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SYSTEM_INFO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DAFAF66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arrangeMemory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7E8974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</w:p>
    <w:p w14:paraId="20FF38C2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CheckGranularity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A31416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CheckAtribute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EA68E24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6A7DBCF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sizeExmpl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1024;</w:t>
      </w:r>
    </w:p>
    <w:p w14:paraId="50A88125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Exmpl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sizeExmpl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Exmpl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B6F4653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p;</w:t>
      </w:r>
    </w:p>
    <w:p w14:paraId="26E9CED9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2B11580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92B1F6" w14:textId="77777777" w:rsidR="00811E4F" w:rsidRDefault="00811E4F" w:rsidP="008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2CC1D18E" w14:textId="77777777" w:rsidR="00811E4F" w:rsidRPr="00562C69" w:rsidRDefault="00811E4F" w:rsidP="00811E4F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3D5C485" w14:textId="77777777" w:rsidR="00A61B00" w:rsidRPr="00FD0A35" w:rsidRDefault="00A61B00" w:rsidP="00FD0A35">
      <w:pPr>
        <w:pStyle w:val="a3"/>
        <w:ind w:left="-1134" w:right="-143"/>
        <w:rPr>
          <w:rFonts w:ascii="Times New Roman" w:hAnsi="Times New Roman"/>
          <w:sz w:val="24"/>
          <w:szCs w:val="24"/>
          <w:lang w:val="ru-RU"/>
        </w:rPr>
      </w:pPr>
    </w:p>
    <w:p w14:paraId="03FE7496" w14:textId="1C3F5312" w:rsidR="00F0235C" w:rsidRDefault="00811E4F" w:rsidP="00A61B00">
      <w:pPr>
        <w:pStyle w:val="a3"/>
        <w:ind w:left="-1134" w:right="-143"/>
        <w:jc w:val="center"/>
        <w:rPr>
          <w:rFonts w:ascii="Times New Roman" w:hAnsi="Times New Roman"/>
          <w:lang w:eastAsia="ru-UA"/>
        </w:rPr>
      </w:pPr>
      <w:r>
        <w:rPr>
          <w:noProof/>
        </w:rPr>
        <w:drawing>
          <wp:inline distT="0" distB="0" distL="0" distR="0" wp14:anchorId="44629BA0" wp14:editId="15F92AE9">
            <wp:extent cx="3676650" cy="303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6059" w14:textId="77777777" w:rsidR="00A61B00" w:rsidRPr="00764A86" w:rsidRDefault="00A61B00" w:rsidP="00C13688">
      <w:pPr>
        <w:pStyle w:val="a3"/>
        <w:ind w:left="-1134" w:right="-143"/>
        <w:rPr>
          <w:rFonts w:ascii="Times New Roman" w:hAnsi="Times New Roman"/>
          <w:lang w:eastAsia="ru-UA"/>
        </w:rPr>
      </w:pPr>
    </w:p>
    <w:p w14:paraId="0AC7E30C" w14:textId="1C905056" w:rsidR="00066041" w:rsidRPr="00223A52" w:rsidRDefault="002847F2" w:rsidP="009E6EF8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lang w:eastAsia="ru-UA"/>
        </w:rPr>
        <w:t>Висновок:</w:t>
      </w:r>
      <w:r w:rsidR="009E6EF8">
        <w:rPr>
          <w:rFonts w:ascii="Times New Roman" w:hAnsi="Times New Roman"/>
          <w:lang w:eastAsia="ru-UA"/>
        </w:rPr>
        <w:t xml:space="preserve"> </w:t>
      </w:r>
      <w:r w:rsidR="00811E4F" w:rsidRPr="00811E4F">
        <w:rPr>
          <w:rFonts w:ascii="Times New Roman" w:hAnsi="Times New Roman"/>
          <w:lang w:eastAsia="ru-UA"/>
        </w:rPr>
        <w:t xml:space="preserve">В ході виконання лабораторної роботи ми ознайомилися з поняттям купи та деякими </w:t>
      </w:r>
      <w:proofErr w:type="spellStart"/>
      <w:r w:rsidR="00811E4F" w:rsidRPr="00811E4F">
        <w:rPr>
          <w:rFonts w:ascii="Times New Roman" w:hAnsi="Times New Roman"/>
          <w:lang w:eastAsia="ru-UA"/>
        </w:rPr>
        <w:t>специфіками</w:t>
      </w:r>
      <w:proofErr w:type="spellEnd"/>
      <w:r w:rsidR="00811E4F" w:rsidRPr="00811E4F">
        <w:rPr>
          <w:rFonts w:ascii="Times New Roman" w:hAnsi="Times New Roman"/>
          <w:lang w:eastAsia="ru-UA"/>
        </w:rPr>
        <w:t xml:space="preserve"> роботи з віртуальної пам’яті. На практиці ж перевірили організацію віртуальної пам’</w:t>
      </w:r>
      <w:r w:rsidR="00811E4F">
        <w:rPr>
          <w:rFonts w:ascii="Times New Roman" w:hAnsi="Times New Roman"/>
          <w:lang w:eastAsia="ru-UA"/>
        </w:rPr>
        <w:t>я</w:t>
      </w:r>
      <w:r w:rsidR="00811E4F" w:rsidRPr="00811E4F">
        <w:rPr>
          <w:rFonts w:ascii="Times New Roman" w:hAnsi="Times New Roman"/>
          <w:lang w:eastAsia="ru-UA"/>
        </w:rPr>
        <w:t>ті, куп та перевантаження операцій з використанням створення додаткових куп процесу</w:t>
      </w:r>
      <w:r w:rsidR="00223A52" w:rsidRPr="00223A52">
        <w:rPr>
          <w:rFonts w:ascii="Times New Roman" w:hAnsi="Times New Roman"/>
          <w:lang w:eastAsia="ru-UA"/>
        </w:rPr>
        <w:t>.</w:t>
      </w:r>
    </w:p>
    <w:sectPr w:rsidR="00066041" w:rsidRPr="0022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0BCE"/>
    <w:rsid w:val="001811C1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23A52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811A7"/>
    <w:rsid w:val="002847F2"/>
    <w:rsid w:val="00294004"/>
    <w:rsid w:val="002A07A8"/>
    <w:rsid w:val="002A1686"/>
    <w:rsid w:val="002C1672"/>
    <w:rsid w:val="002C2187"/>
    <w:rsid w:val="002C726C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27C6A"/>
    <w:rsid w:val="00330F9A"/>
    <w:rsid w:val="00334B26"/>
    <w:rsid w:val="003469E1"/>
    <w:rsid w:val="0034719E"/>
    <w:rsid w:val="00351C83"/>
    <w:rsid w:val="0036111C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D6818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11595"/>
    <w:rsid w:val="00614723"/>
    <w:rsid w:val="006241B4"/>
    <w:rsid w:val="0062795A"/>
    <w:rsid w:val="0063357C"/>
    <w:rsid w:val="006370E5"/>
    <w:rsid w:val="006625ED"/>
    <w:rsid w:val="00663EAA"/>
    <w:rsid w:val="00670F2D"/>
    <w:rsid w:val="0067473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64A8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1E4F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0C45"/>
    <w:rsid w:val="008D71C9"/>
    <w:rsid w:val="008E34CA"/>
    <w:rsid w:val="008E51EC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862D3"/>
    <w:rsid w:val="009944BC"/>
    <w:rsid w:val="009A3519"/>
    <w:rsid w:val="009A40E3"/>
    <w:rsid w:val="009B195B"/>
    <w:rsid w:val="009C3669"/>
    <w:rsid w:val="009D12E2"/>
    <w:rsid w:val="009D4160"/>
    <w:rsid w:val="009E316E"/>
    <w:rsid w:val="009E6EF8"/>
    <w:rsid w:val="009F460A"/>
    <w:rsid w:val="00A10F32"/>
    <w:rsid w:val="00A10F5D"/>
    <w:rsid w:val="00A114FC"/>
    <w:rsid w:val="00A3114A"/>
    <w:rsid w:val="00A51DFC"/>
    <w:rsid w:val="00A61B00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5A7"/>
    <w:rsid w:val="00B45DF0"/>
    <w:rsid w:val="00B618DA"/>
    <w:rsid w:val="00B63FB8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679B"/>
    <w:rsid w:val="00BD76F9"/>
    <w:rsid w:val="00BE2C4F"/>
    <w:rsid w:val="00BE74B5"/>
    <w:rsid w:val="00BF0FBA"/>
    <w:rsid w:val="00BF55E1"/>
    <w:rsid w:val="00BF5D32"/>
    <w:rsid w:val="00BF65DA"/>
    <w:rsid w:val="00BF6D1A"/>
    <w:rsid w:val="00C02CC9"/>
    <w:rsid w:val="00C13688"/>
    <w:rsid w:val="00C1676A"/>
    <w:rsid w:val="00C25292"/>
    <w:rsid w:val="00C25C02"/>
    <w:rsid w:val="00C32A8E"/>
    <w:rsid w:val="00C369B2"/>
    <w:rsid w:val="00C54576"/>
    <w:rsid w:val="00C555E4"/>
    <w:rsid w:val="00C65F69"/>
    <w:rsid w:val="00C71EB7"/>
    <w:rsid w:val="00C734AF"/>
    <w:rsid w:val="00C8041A"/>
    <w:rsid w:val="00C867DE"/>
    <w:rsid w:val="00CB4635"/>
    <w:rsid w:val="00CB5C5C"/>
    <w:rsid w:val="00CC233F"/>
    <w:rsid w:val="00CC67E1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A7B98"/>
    <w:rsid w:val="00DC1E6B"/>
    <w:rsid w:val="00DC27E9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235C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0A35"/>
    <w:rsid w:val="00FD2E80"/>
    <w:rsid w:val="00FE3732"/>
    <w:rsid w:val="00FF0B0B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8E51E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B1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3</cp:revision>
  <dcterms:created xsi:type="dcterms:W3CDTF">2022-02-21T17:25:00Z</dcterms:created>
  <dcterms:modified xsi:type="dcterms:W3CDTF">2022-02-21T17:28:00Z</dcterms:modified>
</cp:coreProperties>
</file>