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请列举一些低空航路网设计需要考虑的一些问题，比如起降机场的选址</w:t>
      </w:r>
    </w:p>
    <w:p>
      <w:pPr>
        <w:rPr>
          <w:rFonts w:hint="eastAsia"/>
        </w:rPr>
      </w:pPr>
      <w:r>
        <w:rPr>
          <w:rFonts w:hint="eastAsia"/>
        </w:rPr>
        <w:t>ChatGPT</w:t>
      </w:r>
    </w:p>
    <w:p>
      <w:pPr>
        <w:rPr>
          <w:rFonts w:hint="eastAsia"/>
        </w:rPr>
      </w:pPr>
      <w:r>
        <w:rPr>
          <w:rFonts w:hint="eastAsia"/>
        </w:rPr>
        <w:t>低空航路网设计涉及到多个方面，需要综合考虑各种因素以确保安全和有效的低空航行。以下是设计低空航路网时需要考虑的一些重要问题：</w:t>
      </w:r>
    </w:p>
    <w:p>
      <w:pPr>
        <w:rPr>
          <w:rFonts w:hint="eastAsia"/>
        </w:rPr>
      </w:pPr>
    </w:p>
    <w:p>
      <w:pPr>
        <w:rPr>
          <w:rFonts w:hint="eastAsia"/>
        </w:rPr>
      </w:pPr>
      <w:r>
        <w:rPr>
          <w:rFonts w:hint="eastAsia"/>
        </w:rPr>
        <w:t>起降机场的选址：</w:t>
      </w:r>
    </w:p>
    <w:p>
      <w:pPr>
        <w:rPr>
          <w:rFonts w:hint="eastAsia"/>
        </w:rPr>
      </w:pPr>
    </w:p>
    <w:p>
      <w:pPr>
        <w:rPr>
          <w:rFonts w:hint="eastAsia"/>
        </w:rPr>
      </w:pPr>
      <w:r>
        <w:rPr>
          <w:rFonts w:hint="eastAsia"/>
        </w:rPr>
        <w:t>选择适当的起降机场位置，考虑到地理条件、气象因素、人口分布、飞行需求和土地可用性。</w:t>
      </w:r>
    </w:p>
    <w:p>
      <w:pPr>
        <w:rPr>
          <w:rFonts w:hint="eastAsia"/>
        </w:rPr>
      </w:pPr>
      <w:r>
        <w:rPr>
          <w:rFonts w:hint="eastAsia"/>
        </w:rPr>
        <w:t>考虑机场的容量和设施，以适应不同类型的飞行器，如小型飞机、直升机和垂直起降飞行器（如无人机）。</w:t>
      </w:r>
    </w:p>
    <w:p>
      <w:pPr>
        <w:rPr>
          <w:rFonts w:hint="eastAsia"/>
        </w:rPr>
      </w:pPr>
      <w:r>
        <w:rPr>
          <w:rFonts w:hint="eastAsia"/>
        </w:rPr>
        <w:t>空域管理和划分：</w:t>
      </w:r>
    </w:p>
    <w:p>
      <w:pPr>
        <w:rPr>
          <w:rFonts w:hint="eastAsia"/>
        </w:rPr>
      </w:pPr>
    </w:p>
    <w:p>
      <w:pPr>
        <w:rPr>
          <w:rFonts w:hint="eastAsia"/>
        </w:rPr>
      </w:pPr>
      <w:r>
        <w:rPr>
          <w:rFonts w:hint="eastAsia"/>
        </w:rPr>
        <w:t>划定低空飞行的合适空域，确保不会与其他空中交通产生冲突。</w:t>
      </w:r>
    </w:p>
    <w:p>
      <w:pPr>
        <w:rPr>
          <w:rFonts w:hint="eastAsia"/>
        </w:rPr>
      </w:pPr>
      <w:r>
        <w:rPr>
          <w:rFonts w:hint="eastAsia"/>
        </w:rPr>
        <w:t>考虑到不同类型飞行器的运行高度和速度，划分不同的低空层。</w:t>
      </w:r>
    </w:p>
    <w:p>
      <w:pPr>
        <w:rPr>
          <w:rFonts w:hint="eastAsia"/>
        </w:rPr>
      </w:pPr>
      <w:r>
        <w:rPr>
          <w:rFonts w:hint="eastAsia"/>
        </w:rPr>
        <w:t>空中交通流量管理：</w:t>
      </w:r>
    </w:p>
    <w:p>
      <w:pPr>
        <w:rPr>
          <w:rFonts w:hint="eastAsia"/>
        </w:rPr>
      </w:pPr>
    </w:p>
    <w:p>
      <w:pPr>
        <w:rPr>
          <w:rFonts w:hint="eastAsia"/>
        </w:rPr>
      </w:pPr>
      <w:r>
        <w:rPr>
          <w:rFonts w:hint="eastAsia"/>
        </w:rPr>
        <w:t>开发流量管理计划，以协调和管理不同飞行器的运动，避免交通拥堵和冲突。</w:t>
      </w:r>
    </w:p>
    <w:p>
      <w:pPr>
        <w:rPr>
          <w:rFonts w:hint="eastAsia"/>
        </w:rPr>
      </w:pPr>
      <w:r>
        <w:rPr>
          <w:rFonts w:hint="eastAsia"/>
        </w:rPr>
        <w:t>考虑到高峰期和低峰期的交通需求。</w:t>
      </w:r>
    </w:p>
    <w:p>
      <w:pPr>
        <w:rPr>
          <w:rFonts w:hint="eastAsia"/>
        </w:rPr>
      </w:pPr>
      <w:r>
        <w:rPr>
          <w:rFonts w:hint="eastAsia"/>
        </w:rPr>
        <w:t>飞行通信和导航系统：</w:t>
      </w:r>
    </w:p>
    <w:p>
      <w:pPr>
        <w:rPr>
          <w:rFonts w:hint="eastAsia"/>
        </w:rPr>
      </w:pPr>
    </w:p>
    <w:p>
      <w:pPr>
        <w:rPr>
          <w:rFonts w:hint="eastAsia"/>
        </w:rPr>
      </w:pPr>
      <w:r>
        <w:rPr>
          <w:rFonts w:hint="eastAsia"/>
        </w:rPr>
        <w:t>部署有效的通信和导航设施，以确保飞行器之间的通信，并提供导航支持。</w:t>
      </w:r>
    </w:p>
    <w:p>
      <w:pPr>
        <w:rPr>
          <w:rFonts w:hint="eastAsia"/>
        </w:rPr>
      </w:pPr>
      <w:r>
        <w:rPr>
          <w:rFonts w:hint="eastAsia"/>
        </w:rPr>
        <w:t>确保导航系统的可靠性和准确性，以支持精确的飞行路径规划。</w:t>
      </w:r>
    </w:p>
    <w:p>
      <w:pPr>
        <w:rPr>
          <w:rFonts w:hint="eastAsia"/>
        </w:rPr>
      </w:pPr>
      <w:r>
        <w:rPr>
          <w:rFonts w:hint="eastAsia"/>
        </w:rPr>
        <w:t>空中交通管制：</w:t>
      </w:r>
    </w:p>
    <w:p>
      <w:pPr>
        <w:rPr>
          <w:rFonts w:hint="eastAsia"/>
        </w:rPr>
      </w:pPr>
    </w:p>
    <w:p>
      <w:pPr>
        <w:rPr>
          <w:rFonts w:hint="eastAsia"/>
        </w:rPr>
      </w:pPr>
      <w:r>
        <w:rPr>
          <w:rFonts w:hint="eastAsia"/>
        </w:rPr>
        <w:t>建立有效的交通管制系统，监控和管理低空飞行器的运动。</w:t>
      </w:r>
    </w:p>
    <w:p>
      <w:pPr>
        <w:rPr>
          <w:rFonts w:hint="eastAsia"/>
        </w:rPr>
      </w:pPr>
      <w:r>
        <w:rPr>
          <w:rFonts w:hint="eastAsia"/>
        </w:rPr>
        <w:t>培训和资格认证空中交通管制员，以应对低空交通的需求。</w:t>
      </w:r>
    </w:p>
    <w:p>
      <w:pPr>
        <w:rPr>
          <w:rFonts w:hint="eastAsia"/>
        </w:rPr>
      </w:pPr>
      <w:r>
        <w:rPr>
          <w:rFonts w:hint="eastAsia"/>
        </w:rPr>
        <w:t>飞行安全和紧急情况处理：</w:t>
      </w:r>
    </w:p>
    <w:p>
      <w:pPr>
        <w:rPr>
          <w:rFonts w:hint="eastAsia"/>
        </w:rPr>
      </w:pPr>
    </w:p>
    <w:p>
      <w:pPr>
        <w:rPr>
          <w:rFonts w:hint="eastAsia"/>
        </w:rPr>
      </w:pPr>
      <w:r>
        <w:rPr>
          <w:rFonts w:hint="eastAsia"/>
        </w:rPr>
        <w:t>制定紧急情况处理计划，以应对低空飞行中的紧急情况，包括飞行器故障和失控飞行器。</w:t>
      </w:r>
    </w:p>
    <w:p>
      <w:pPr>
        <w:rPr>
          <w:rFonts w:hint="eastAsia"/>
        </w:rPr>
      </w:pPr>
      <w:r>
        <w:rPr>
          <w:rFonts w:hint="eastAsia"/>
        </w:rPr>
        <w:t>实施飞行安全规定和标准，确保低空飞行的安全性。</w:t>
      </w:r>
    </w:p>
    <w:p>
      <w:pPr>
        <w:rPr>
          <w:rFonts w:hint="eastAsia"/>
        </w:rPr>
      </w:pPr>
      <w:r>
        <w:rPr>
          <w:rFonts w:hint="eastAsia"/>
        </w:rPr>
        <w:t>社会和环境因素：</w:t>
      </w:r>
    </w:p>
    <w:p>
      <w:pPr>
        <w:rPr>
          <w:rFonts w:hint="eastAsia"/>
        </w:rPr>
      </w:pPr>
    </w:p>
    <w:p>
      <w:pPr>
        <w:rPr>
          <w:rFonts w:hint="eastAsia"/>
        </w:rPr>
      </w:pPr>
      <w:r>
        <w:rPr>
          <w:rFonts w:hint="eastAsia"/>
        </w:rPr>
        <w:t>考虑低空飞行对当地社区和环境的影响，制定环保措施。</w:t>
      </w:r>
    </w:p>
    <w:p>
      <w:pPr>
        <w:rPr>
          <w:rFonts w:hint="eastAsia"/>
        </w:rPr>
      </w:pPr>
      <w:r>
        <w:rPr>
          <w:rFonts w:hint="eastAsia"/>
        </w:rPr>
        <w:t>听取社区的意见和反馈，解决与低空飞行相关的问题。</w:t>
      </w:r>
    </w:p>
    <w:p>
      <w:pPr>
        <w:rPr>
          <w:rFonts w:hint="eastAsia"/>
        </w:rPr>
      </w:pPr>
      <w:r>
        <w:rPr>
          <w:rFonts w:hint="eastAsia"/>
        </w:rPr>
        <w:t>法律法规和政策：</w:t>
      </w:r>
    </w:p>
    <w:p>
      <w:pPr>
        <w:rPr>
          <w:rFonts w:hint="eastAsia"/>
        </w:rPr>
      </w:pPr>
    </w:p>
    <w:p>
      <w:pPr>
        <w:rPr>
          <w:rFonts w:hint="eastAsia"/>
        </w:rPr>
      </w:pPr>
      <w:r>
        <w:rPr>
          <w:rFonts w:hint="eastAsia"/>
        </w:rPr>
        <w:t>遵守国家和地区的法律法规，确保低空航路网的合法性和合规性。</w:t>
      </w:r>
    </w:p>
    <w:p>
      <w:pPr>
        <w:rPr>
          <w:rFonts w:hint="eastAsia"/>
        </w:rPr>
      </w:pPr>
      <w:r>
        <w:rPr>
          <w:rFonts w:hint="eastAsia"/>
        </w:rPr>
        <w:t>制定政策和规定，以指导低空飞行的操作和管理。</w:t>
      </w:r>
    </w:p>
    <w:p>
      <w:pPr>
        <w:rPr>
          <w:rFonts w:hint="eastAsia"/>
        </w:rPr>
      </w:pPr>
      <w:r>
        <w:rPr>
          <w:rFonts w:hint="eastAsia"/>
        </w:rPr>
        <w:t>综合考虑上述问题，并在设计低空航路网时与政府、航空业界和社区相关方进行协商和合作，有助于确保低空飞行的顺畅、安全和可持续发展。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User</w:t>
      </w:r>
    </w:p>
    <w:p>
      <w:pPr>
        <w:rPr>
          <w:rFonts w:hint="eastAsia"/>
        </w:rPr>
      </w:pPr>
      <w:r>
        <w:rPr>
          <w:rFonts w:hint="eastAsia"/>
        </w:rPr>
        <w:t>低空航路网设计的评价指标应该有什么</w:t>
      </w:r>
    </w:p>
    <w:p>
      <w:pPr>
        <w:rPr>
          <w:rFonts w:hint="eastAsia"/>
        </w:rPr>
      </w:pPr>
      <w:r>
        <w:rPr>
          <w:rFonts w:hint="eastAsia"/>
        </w:rPr>
        <w:t>ChatGPT</w:t>
      </w:r>
    </w:p>
    <w:p>
      <w:pPr>
        <w:rPr>
          <w:rFonts w:hint="eastAsia"/>
        </w:rPr>
      </w:pPr>
      <w:r>
        <w:rPr>
          <w:rFonts w:hint="eastAsia"/>
        </w:rPr>
        <w:t>低空航路网设计的评价指标应该考虑多个方面，以确保其有效性、安全性和可持续性。以下是一些常见的评价指标：</w:t>
      </w:r>
    </w:p>
    <w:p>
      <w:pPr>
        <w:rPr>
          <w:rFonts w:hint="eastAsia"/>
        </w:rPr>
      </w:pPr>
    </w:p>
    <w:p>
      <w:pPr>
        <w:rPr>
          <w:rFonts w:hint="eastAsia"/>
        </w:rPr>
      </w:pPr>
      <w:r>
        <w:rPr>
          <w:rFonts w:hint="eastAsia"/>
        </w:rPr>
        <w:t>安全性：</w:t>
      </w:r>
    </w:p>
    <w:p>
      <w:pPr>
        <w:rPr>
          <w:rFonts w:hint="eastAsia"/>
        </w:rPr>
      </w:pPr>
    </w:p>
    <w:p>
      <w:pPr>
        <w:rPr>
          <w:rFonts w:hint="eastAsia"/>
        </w:rPr>
      </w:pPr>
      <w:r>
        <w:rPr>
          <w:rFonts w:hint="eastAsia"/>
        </w:rPr>
        <w:t>空中交通事故率：低空航路网应该被设计成最小化空中交通事故的潜在风险。</w:t>
      </w:r>
    </w:p>
    <w:p>
      <w:pPr>
        <w:rPr>
          <w:rFonts w:hint="eastAsia"/>
        </w:rPr>
      </w:pPr>
      <w:r>
        <w:rPr>
          <w:rFonts w:hint="eastAsia"/>
        </w:rPr>
        <w:t>飞行器之间的最小垂直间隔：确保在低空飞行时维持足够的垂直间隔，以避免碰撞。</w:t>
      </w:r>
    </w:p>
    <w:p>
      <w:pPr>
        <w:rPr>
          <w:rFonts w:hint="eastAsia"/>
        </w:rPr>
      </w:pPr>
      <w:r>
        <w:rPr>
          <w:rFonts w:hint="eastAsia"/>
        </w:rPr>
        <w:t>飞行器与地面障碍物的安全距离：确保低空航路网的设计不会让飞行器与地面上的建筑或地形接近过近。</w:t>
      </w:r>
    </w:p>
    <w:p>
      <w:pPr>
        <w:rPr>
          <w:rFonts w:hint="eastAsia"/>
        </w:rPr>
      </w:pPr>
      <w:r>
        <w:rPr>
          <w:rFonts w:hint="eastAsia"/>
        </w:rPr>
        <w:t>效率：</w:t>
      </w:r>
    </w:p>
    <w:p>
      <w:pPr>
        <w:rPr>
          <w:rFonts w:hint="eastAsia"/>
        </w:rPr>
      </w:pPr>
    </w:p>
    <w:p>
      <w:pPr>
        <w:rPr>
          <w:rFonts w:hint="eastAsia"/>
        </w:rPr>
      </w:pPr>
      <w:r>
        <w:rPr>
          <w:rFonts w:hint="eastAsia"/>
        </w:rPr>
        <w:t>飞行距离和时间：评估低空航路网的设计是否能够减少飞行器的飞行距离和时间，以提高效率。</w:t>
      </w:r>
    </w:p>
    <w:p>
      <w:pPr>
        <w:rPr>
          <w:rFonts w:hint="eastAsia"/>
        </w:rPr>
      </w:pPr>
      <w:r>
        <w:rPr>
          <w:rFonts w:hint="eastAsia"/>
        </w:rPr>
        <w:t>交通流量容量：考虑到高峰和低谷时段，确保低空航路网能够容纳足够的飞行器交通流量。</w:t>
      </w:r>
    </w:p>
    <w:p>
      <w:pPr>
        <w:rPr>
          <w:rFonts w:hint="eastAsia"/>
        </w:rPr>
      </w:pPr>
      <w:r>
        <w:rPr>
          <w:rFonts w:hint="eastAsia"/>
        </w:rPr>
        <w:t>飞行路径的直接性：设计直接的飞行路径，以减少不必要的飞行路程。</w:t>
      </w:r>
    </w:p>
    <w:p>
      <w:pPr>
        <w:rPr>
          <w:rFonts w:hint="eastAsia"/>
        </w:rPr>
      </w:pPr>
      <w:r>
        <w:rPr>
          <w:rFonts w:hint="eastAsia"/>
        </w:rPr>
        <w:t>环境可持续性：</w:t>
      </w:r>
    </w:p>
    <w:p>
      <w:pPr>
        <w:rPr>
          <w:rFonts w:hint="eastAsia"/>
        </w:rPr>
      </w:pPr>
    </w:p>
    <w:p>
      <w:pPr>
        <w:rPr>
          <w:rFonts w:hint="eastAsia"/>
        </w:rPr>
      </w:pPr>
      <w:r>
        <w:rPr>
          <w:rFonts w:hint="eastAsia"/>
        </w:rPr>
        <w:t>噪音和环境影响：评估低空航路网对</w:t>
      </w:r>
      <w:bookmarkStart w:id="0" w:name="_GoBack"/>
      <w:bookmarkEnd w:id="0"/>
      <w:r>
        <w:rPr>
          <w:rFonts w:hint="eastAsia"/>
        </w:rPr>
        <w:t>当地社区和环境的噪音和其他环境影响。</w:t>
      </w:r>
    </w:p>
    <w:p>
      <w:pPr>
        <w:rPr>
          <w:rFonts w:hint="eastAsia"/>
        </w:rPr>
      </w:pPr>
      <w:r>
        <w:rPr>
          <w:rFonts w:hint="eastAsia"/>
        </w:rPr>
        <w:t>燃油效率和碳排放：优化航路以减少燃油消耗和碳排放，提高环保性。</w:t>
      </w:r>
    </w:p>
    <w:p>
      <w:pPr>
        <w:rPr>
          <w:rFonts w:hint="eastAsia"/>
        </w:rPr>
      </w:pPr>
      <w:r>
        <w:rPr>
          <w:rFonts w:hint="eastAsia"/>
        </w:rPr>
        <w:t>经济性：</w:t>
      </w:r>
    </w:p>
    <w:p>
      <w:pPr>
        <w:rPr>
          <w:rFonts w:hint="eastAsia"/>
        </w:rPr>
      </w:pPr>
    </w:p>
    <w:p>
      <w:pPr>
        <w:rPr>
          <w:rFonts w:hint="eastAsia"/>
        </w:rPr>
      </w:pPr>
      <w:r>
        <w:rPr>
          <w:rFonts w:hint="eastAsia"/>
        </w:rPr>
        <w:t>运营成本：评估低空航路网的运营成本，包括航空公司的燃油成本和维护成本。</w:t>
      </w:r>
    </w:p>
    <w:p>
      <w:pPr>
        <w:rPr>
          <w:rFonts w:hint="eastAsia"/>
        </w:rPr>
      </w:pPr>
      <w:r>
        <w:rPr>
          <w:rFonts w:hint="eastAsia"/>
        </w:rPr>
        <w:t>飞行器通行费用：制定合理的通行费用政策，以确保低空航路网的经济可行性。</w:t>
      </w:r>
    </w:p>
    <w:p>
      <w:pPr>
        <w:rPr>
          <w:rFonts w:hint="eastAsia"/>
        </w:rPr>
      </w:pPr>
      <w:r>
        <w:rPr>
          <w:rFonts w:hint="eastAsia"/>
        </w:rPr>
        <w:t>社区影响：</w:t>
      </w:r>
    </w:p>
    <w:p>
      <w:pPr>
        <w:rPr>
          <w:rFonts w:hint="eastAsia"/>
        </w:rPr>
      </w:pPr>
    </w:p>
    <w:p>
      <w:pPr>
        <w:rPr>
          <w:rFonts w:hint="eastAsia"/>
        </w:rPr>
      </w:pPr>
      <w:r>
        <w:rPr>
          <w:rFonts w:hint="eastAsia"/>
        </w:rPr>
        <w:t>社区噪音和视觉影响：考虑低空航路网对当地社区的噪音和视觉影响，采取措施减轻不适影响。</w:t>
      </w:r>
    </w:p>
    <w:p>
      <w:pPr>
        <w:rPr>
          <w:rFonts w:hint="eastAsia"/>
        </w:rPr>
      </w:pPr>
      <w:r>
        <w:rPr>
          <w:rFonts w:hint="eastAsia"/>
        </w:rPr>
        <w:t>社会接受度：评估社区对低空航路网的接受度，听取居民反馈，采取措施解决问题。</w:t>
      </w:r>
    </w:p>
    <w:p>
      <w:pPr>
        <w:rPr>
          <w:rFonts w:hint="eastAsia"/>
        </w:rPr>
      </w:pPr>
      <w:r>
        <w:rPr>
          <w:rFonts w:hint="eastAsia"/>
        </w:rPr>
        <w:t>灵活性和适应性：</w:t>
      </w:r>
    </w:p>
    <w:p>
      <w:pPr>
        <w:rPr>
          <w:rFonts w:hint="eastAsia"/>
        </w:rPr>
      </w:pPr>
    </w:p>
    <w:p>
      <w:pPr>
        <w:rPr>
          <w:rFonts w:hint="eastAsia"/>
        </w:rPr>
      </w:pPr>
      <w:r>
        <w:rPr>
          <w:rFonts w:hint="eastAsia"/>
        </w:rPr>
        <w:t>航路网络的可调整性：确保低空航路网的设计具有一定的灵活性，以适应未来的变化和需求。</w:t>
      </w:r>
    </w:p>
    <w:p>
      <w:pPr>
        <w:rPr>
          <w:rFonts w:hint="eastAsia"/>
        </w:rPr>
      </w:pPr>
      <w:r>
        <w:rPr>
          <w:rFonts w:hint="eastAsia"/>
        </w:rPr>
        <w:t>技术和规定的变化：考虑到航空技术和法规的变化，确保低空航路网可以适应新技术和规定的引入。</w:t>
      </w:r>
    </w:p>
    <w:p>
      <w:pPr>
        <w:rPr>
          <w:rFonts w:hint="eastAsia"/>
        </w:rPr>
      </w:pPr>
      <w:r>
        <w:rPr>
          <w:rFonts w:hint="eastAsia"/>
        </w:rPr>
        <w:t>安全管理体系：</w:t>
      </w:r>
    </w:p>
    <w:p>
      <w:pPr>
        <w:rPr>
          <w:rFonts w:hint="eastAsia"/>
        </w:rPr>
      </w:pPr>
    </w:p>
    <w:p>
      <w:pPr>
        <w:rPr>
          <w:rFonts w:hint="eastAsia"/>
        </w:rPr>
      </w:pPr>
      <w:r>
        <w:rPr>
          <w:rFonts w:hint="eastAsia"/>
        </w:rPr>
        <w:t>建立有效的安全管理体系，监控低空航路网的安全性，及时识别和解决潜在的风险。</w:t>
      </w:r>
    </w:p>
    <w:p>
      <w:r>
        <w:rPr>
          <w:rFonts w:hint="eastAsia"/>
        </w:rPr>
        <w:t>以上是设计低空航路网时需要考虑的一些评价指标，这些指标有助于确保低空航路网的设计满足各种关键需求，同时确保飞行安全、环保、经济和社区友好。评价指标的具体权重和标准可能会因特定情境而异。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yMDU5MmI3Y2M2MDA4N2RhNTlkYTU3ZjIxZTFiOTYifQ=="/>
  </w:docVars>
  <w:rsids>
    <w:rsidRoot w:val="0A6F71A9"/>
    <w:rsid w:val="0A6F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2023-09-21T01:11:00Z</dcterms:created>
  <dc:creator>苏冠群</dc:creator>
  <cp:lastModifiedBy>苏冠群</cp:lastModifiedBy>
  <dcterms:modified xsi:type="dcterms:W3CDTF">2023-09-21T01:54:38Z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B9EE2F74F9AA49E588B97EA0CC0592FA_11</vt:lpwstr>
  </property>
</Properties>
</file>