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29.0" w:type="dxa"/>
        <w:jc w:val="left"/>
        <w:tblInd w:w="-8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1"/>
        <w:gridCol w:w="362"/>
        <w:gridCol w:w="178"/>
        <w:gridCol w:w="58"/>
        <w:gridCol w:w="278"/>
        <w:gridCol w:w="243"/>
        <w:gridCol w:w="236"/>
        <w:gridCol w:w="221"/>
        <w:gridCol w:w="15"/>
        <w:gridCol w:w="29"/>
        <w:gridCol w:w="207"/>
        <w:gridCol w:w="236"/>
        <w:gridCol w:w="236"/>
        <w:gridCol w:w="279"/>
        <w:gridCol w:w="281"/>
        <w:gridCol w:w="5156"/>
        <w:gridCol w:w="1134"/>
        <w:gridCol w:w="709"/>
        <w:gridCol w:w="850"/>
        <w:tblGridChange w:id="0">
          <w:tblGrid>
            <w:gridCol w:w="521"/>
            <w:gridCol w:w="362"/>
            <w:gridCol w:w="178"/>
            <w:gridCol w:w="58"/>
            <w:gridCol w:w="278"/>
            <w:gridCol w:w="243"/>
            <w:gridCol w:w="236"/>
            <w:gridCol w:w="221"/>
            <w:gridCol w:w="15"/>
            <w:gridCol w:w="29"/>
            <w:gridCol w:w="207"/>
            <w:gridCol w:w="236"/>
            <w:gridCol w:w="236"/>
            <w:gridCol w:w="279"/>
            <w:gridCol w:w="281"/>
            <w:gridCol w:w="5156"/>
            <w:gridCol w:w="1134"/>
            <w:gridCol w:w="709"/>
            <w:gridCol w:w="850"/>
          </w:tblGrid>
        </w:tblGridChange>
      </w:tblGrid>
      <w:tr>
        <w:trPr>
          <w:cantSplit w:val="0"/>
          <w:trHeight w:val="58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23ISE313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THIRD Semester B. E. Degree Semester End Examination (SEE), Oct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ind w:right="-388"/>
              <w:jc w:val="center"/>
              <w:rPr>
                <w:rFonts w:ascii="Arial Black" w:cs="Arial Black" w:eastAsia="Arial Black" w:hAnsi="Arial Black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Fundamentals of Artificial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(Model Question Paper - 1)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[Time: 3 Hours]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ind w:right="-1328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[Maximum Marks: 100]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ind w:left="-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vertAlign w:val="baseline"/>
                <w:rtl w:val="0"/>
              </w:rPr>
              <w:t xml:space="preserve">Instructions to students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ind w:left="-18" w:firstLine="0"/>
              <w:rPr>
                <w:rFonts w:ascii="Times New Roman" w:cs="Times New Roman" w:eastAsia="Times New Roman" w:hAnsi="Times New Roman"/>
                <w:b w:val="0"/>
                <w:bCs w:val="0"/>
                <w:sz w:val="6"/>
                <w:szCs w:val="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 FIVE FULL Questions as per choice.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BLACK ball point pen for text, figure, table,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Assume missing data, if any.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RBT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Define Artificial Intelligence and List the task domains of Artificial Intelligence.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[06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3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Discus the production rules for solving the water jug problem and write any one solution.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[08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Distinguish between Breadth First Search and Depth First Search.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[06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an algorithm for Simple Hill Climbing.</w:t>
            </w:r>
          </w:p>
          <w:tbl>
            <w:tblPr>
              <w:tblStyle w:val="Table2"/>
              <w:tblW w:w="553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5532"/>
              <w:tblGridChange w:id="0">
                <w:tblGrid>
                  <w:gridCol w:w="5532"/>
                </w:tblGrid>
              </w:tblGridChange>
            </w:tblGrid>
            <w:tr>
              <w:trPr>
                <w:cantSplit w:val="0"/>
                <w:trHeight w:val="10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E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[06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103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6103"/>
              <w:tblGridChange w:id="0">
                <w:tblGrid>
                  <w:gridCol w:w="6103"/>
                </w:tblGrid>
              </w:tblGridChange>
            </w:tblGrid>
            <w:tr>
              <w:trPr>
                <w:cantSplit w:val="0"/>
                <w:trHeight w:val="297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Explain how AND – OR graphs are used in problem reduction.</w:t>
                  </w:r>
                </w:p>
              </w:tc>
            </w:tr>
          </w:tbl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[06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 the working of wumpus world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[08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9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C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the approaches to Knowledge Representation.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F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and Explain the Issues in  Knowledge Representation.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right" w:leader="none" w:pos="6120"/>
              </w:tabs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tabs>
                <w:tab w:val="left" w:leader="none" w:pos="342"/>
                <w:tab w:val="right" w:leader="none" w:pos="6120"/>
              </w:tabs>
              <w:spacing w:after="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right" w:leader="none" w:pos="6120"/>
              </w:tabs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8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In brief discus Forward and Backward Reasoning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B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and Illustrate Unification Algorithm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[06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right" w:leader="none" w:pos="6120"/>
              </w:tabs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F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note on resolution?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[4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right" w:leader="none" w:pos="6120"/>
              </w:tabs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2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right" w:leader="none" w:pos="6120"/>
              </w:tabs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note on Dempster Shafer Theory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Write a note on non-monotonic logic and Default Logic.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E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Explain a simplified Frame System with an example.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tabs>
                <w:tab w:val="left" w:leader="none" w:pos="540"/>
                <w:tab w:val="right" w:leader="none" w:pos="6120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1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an example explain Semantic networks.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tabs>
                <w:tab w:val="left" w:leader="none" w:pos="540"/>
                <w:tab w:val="right" w:leader="none" w:pos="6120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4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tabs>
                <w:tab w:val="left" w:leader="none" w:pos="540"/>
                <w:tab w:val="right" w:leader="none" w:pos="6120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7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What is conceptual Dependency. How do you represent Conceptual Dependency.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A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Script. Write a Script for Ordering Scene in Restaurant.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[10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0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Briefly explain minmax Search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[08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3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Discuss Iterative Deepning and provide algorithm for Depth First Iterative Deepening.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[08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6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Write a note on Global Ontology.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[04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9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Module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C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Enlist and Explain different components of different Natural Language understanding process.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[08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F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note on Analogy.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[05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tabs>
                <w:tab w:val="left" w:leader="none" w:pos="915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tabs>
                <w:tab w:val="left" w:leader="none" w:pos="915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2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Distinguish between Semantic and Case Grammer.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[07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tabs>
                <w:tab w:val="left" w:leader="none" w:pos="915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tabs>
                <w:tab w:val="left" w:leader="none" w:pos="915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8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Write a short note on Rote Learning. And Learning by taking advise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[08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B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note on Knowledge Acquisition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[06 Marks]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E">
            <w:pPr>
              <w:tabs>
                <w:tab w:val="left" w:leader="none" w:pos="342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note Discourse and pragmantic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tabs>
                <w:tab w:val="left" w:leader="none" w:pos="540"/>
                <w:tab w:val="right" w:leader="none" w:pos="6120"/>
              </w:tabs>
              <w:spacing w:after="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[06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tabs>
                <w:tab w:val="left" w:leader="none" w:pos="540"/>
                <w:tab w:val="right" w:leader="none" w:pos="6120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0" w:before="120" w:lineRule="auto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*********</w:t>
      </w:r>
    </w:p>
    <w:p w:rsidR="00000000" w:rsidDel="00000000" w:rsidP="00000000" w:rsidRDefault="00000000" w:rsidRPr="00000000" w14:paraId="00000351">
      <w:pPr>
        <w:spacing w:after="0" w:before="12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90" w:top="720" w:left="144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SJB Institute of Technology, Bengaluru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3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(An Autonomous institute under VTU, Belagavi, Karnataka, India)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left"/>
      <w:pPr>
        <w:ind w:left="1020" w:hanging="720"/>
      </w:pPr>
      <w:rPr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3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