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D052" w14:textId="42163B33" w:rsidR="00EC71FE" w:rsidRDefault="00894B96" w:rsidP="00894B96">
      <w:pPr>
        <w:pStyle w:val="ListParagraph"/>
        <w:numPr>
          <w:ilvl w:val="0"/>
          <w:numId w:val="1"/>
        </w:numPr>
      </w:pPr>
      <w:r>
        <w:t>Functional Requirements</w:t>
      </w:r>
    </w:p>
    <w:p w14:paraId="50143BF9" w14:textId="77777777" w:rsidR="00894B96" w:rsidRDefault="00894B96" w:rsidP="00894B96">
      <w:pPr>
        <w:pStyle w:val="ListParagraph"/>
      </w:pPr>
    </w:p>
    <w:p w14:paraId="574B5A7F" w14:textId="77777777" w:rsidR="00894B96" w:rsidRDefault="00894B96" w:rsidP="00894B96">
      <w:pPr>
        <w:pStyle w:val="ListParagraph"/>
      </w:pPr>
      <w:r>
        <w:t>The following requirements have been identified for successful completion of the</w:t>
      </w:r>
    </w:p>
    <w:p w14:paraId="41721C21" w14:textId="00DBA42A" w:rsidR="00894B96" w:rsidRDefault="00894B96" w:rsidP="00894B96">
      <w:pPr>
        <w:pStyle w:val="ListParagraph"/>
      </w:pPr>
      <w:r>
        <w:t>project.</w:t>
      </w:r>
    </w:p>
    <w:p w14:paraId="25B5FA09" w14:textId="77777777" w:rsidR="00894B96" w:rsidRDefault="00894B96" w:rsidP="00894B9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3433"/>
        <w:gridCol w:w="3227"/>
        <w:gridCol w:w="1075"/>
      </w:tblGrid>
      <w:tr w:rsidR="00894B96" w14:paraId="740E0126" w14:textId="77777777" w:rsidTr="00894B96">
        <w:tc>
          <w:tcPr>
            <w:tcW w:w="895" w:type="dxa"/>
          </w:tcPr>
          <w:p w14:paraId="7EDCA93B" w14:textId="0D122BD4" w:rsidR="00894B96" w:rsidRDefault="00894B96" w:rsidP="00894B96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3433" w:type="dxa"/>
          </w:tcPr>
          <w:p w14:paraId="72552C99" w14:textId="14CB7A99" w:rsidR="00894B96" w:rsidRDefault="00894B96" w:rsidP="00894B96">
            <w:pPr>
              <w:pStyle w:val="ListParagraph"/>
              <w:ind w:left="0"/>
            </w:pPr>
            <w:r>
              <w:t>Requirement</w:t>
            </w:r>
          </w:p>
        </w:tc>
        <w:tc>
          <w:tcPr>
            <w:tcW w:w="3227" w:type="dxa"/>
          </w:tcPr>
          <w:p w14:paraId="489CE6A3" w14:textId="5EA0BA3C" w:rsidR="00894B96" w:rsidRDefault="00894B96" w:rsidP="00894B96">
            <w:pPr>
              <w:pStyle w:val="ListParagraph"/>
              <w:ind w:left="0"/>
            </w:pPr>
            <w:r>
              <w:t>Notes</w:t>
            </w:r>
          </w:p>
        </w:tc>
        <w:tc>
          <w:tcPr>
            <w:tcW w:w="1075" w:type="dxa"/>
          </w:tcPr>
          <w:p w14:paraId="4648DB33" w14:textId="2BEE36D6" w:rsidR="00894B96" w:rsidRDefault="00894B96" w:rsidP="00894B96">
            <w:pPr>
              <w:pStyle w:val="ListParagraph"/>
              <w:ind w:left="0"/>
            </w:pPr>
            <w:r>
              <w:t>Priority</w:t>
            </w:r>
          </w:p>
        </w:tc>
      </w:tr>
      <w:tr w:rsidR="00894B96" w14:paraId="7E48D338" w14:textId="77777777" w:rsidTr="00894B96">
        <w:tc>
          <w:tcPr>
            <w:tcW w:w="895" w:type="dxa"/>
          </w:tcPr>
          <w:p w14:paraId="584F15E6" w14:textId="796CF2FC" w:rsidR="00894B96" w:rsidRDefault="00894B96" w:rsidP="00894B96">
            <w:pPr>
              <w:pStyle w:val="ListParagraph"/>
              <w:ind w:left="0"/>
            </w:pPr>
            <w:r>
              <w:t>1.1</w:t>
            </w:r>
          </w:p>
        </w:tc>
        <w:tc>
          <w:tcPr>
            <w:tcW w:w="3433" w:type="dxa"/>
          </w:tcPr>
          <w:p w14:paraId="6D080593" w14:textId="501ECA52" w:rsidR="00894B96" w:rsidRDefault="00894B96" w:rsidP="00894B96">
            <w:pPr>
              <w:pStyle w:val="ListParagraph"/>
              <w:ind w:left="0"/>
            </w:pPr>
            <w:r>
              <w:t>The system will display medical device information.</w:t>
            </w:r>
          </w:p>
        </w:tc>
        <w:tc>
          <w:tcPr>
            <w:tcW w:w="3227" w:type="dxa"/>
          </w:tcPr>
          <w:p w14:paraId="67CABD41" w14:textId="75E81C04" w:rsidR="00894B96" w:rsidRDefault="00894B96" w:rsidP="00894B96">
            <w:pPr>
              <w:pStyle w:val="ListParagraph"/>
              <w:ind w:left="0"/>
            </w:pPr>
            <w:r>
              <w:t xml:space="preserve">Includes device ID, device name, and technician information. </w:t>
            </w:r>
          </w:p>
        </w:tc>
        <w:tc>
          <w:tcPr>
            <w:tcW w:w="1075" w:type="dxa"/>
          </w:tcPr>
          <w:p w14:paraId="67CB5355" w14:textId="6487C282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0B080AB4" w14:textId="77777777" w:rsidTr="00894B96">
        <w:tc>
          <w:tcPr>
            <w:tcW w:w="895" w:type="dxa"/>
          </w:tcPr>
          <w:p w14:paraId="4ADC0866" w14:textId="0C789942" w:rsidR="00894B96" w:rsidRDefault="00894B96" w:rsidP="00894B96">
            <w:pPr>
              <w:pStyle w:val="ListParagraph"/>
              <w:ind w:left="0"/>
            </w:pPr>
            <w:r>
              <w:t>1.2</w:t>
            </w:r>
          </w:p>
        </w:tc>
        <w:tc>
          <w:tcPr>
            <w:tcW w:w="3433" w:type="dxa"/>
          </w:tcPr>
          <w:p w14:paraId="763B1109" w14:textId="1F3EC0C4" w:rsidR="00894B96" w:rsidRDefault="00894B96" w:rsidP="00894B96">
            <w:pPr>
              <w:pStyle w:val="ListParagraph"/>
              <w:ind w:left="0"/>
            </w:pPr>
            <w:r>
              <w:t xml:space="preserve">The system will display calibration dates or medical devices. </w:t>
            </w:r>
          </w:p>
        </w:tc>
        <w:tc>
          <w:tcPr>
            <w:tcW w:w="3227" w:type="dxa"/>
          </w:tcPr>
          <w:p w14:paraId="53097A42" w14:textId="598F5971" w:rsidR="00894B96" w:rsidRDefault="00894B96" w:rsidP="00894B96">
            <w:pPr>
              <w:pStyle w:val="ListParagraph"/>
              <w:ind w:left="0"/>
            </w:pPr>
            <w:r>
              <w:t xml:space="preserve">Includes the last calibration date and next scheduled calibration date. </w:t>
            </w:r>
          </w:p>
        </w:tc>
        <w:tc>
          <w:tcPr>
            <w:tcW w:w="1075" w:type="dxa"/>
          </w:tcPr>
          <w:p w14:paraId="2DA416B6" w14:textId="6B671E30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6CBF51BC" w14:textId="77777777" w:rsidTr="00894B96">
        <w:tc>
          <w:tcPr>
            <w:tcW w:w="895" w:type="dxa"/>
          </w:tcPr>
          <w:p w14:paraId="4E8F52E9" w14:textId="521D82F7" w:rsidR="00894B96" w:rsidRDefault="00894B96" w:rsidP="00894B96">
            <w:pPr>
              <w:pStyle w:val="ListParagraph"/>
              <w:ind w:left="0"/>
            </w:pPr>
            <w:r>
              <w:t xml:space="preserve">1.3 </w:t>
            </w:r>
          </w:p>
        </w:tc>
        <w:tc>
          <w:tcPr>
            <w:tcW w:w="3433" w:type="dxa"/>
          </w:tcPr>
          <w:p w14:paraId="6B6CA556" w14:textId="0B7E1C9F" w:rsidR="00894B96" w:rsidRDefault="00894B96" w:rsidP="00894B96">
            <w:pPr>
              <w:pStyle w:val="ListParagraph"/>
              <w:ind w:left="0"/>
            </w:pPr>
            <w:r>
              <w:t xml:space="preserve">The system will allow users to check the calibration status of a medical device. </w:t>
            </w:r>
          </w:p>
        </w:tc>
        <w:tc>
          <w:tcPr>
            <w:tcW w:w="3227" w:type="dxa"/>
          </w:tcPr>
          <w:p w14:paraId="420FB546" w14:textId="18CC48E5" w:rsidR="00894B96" w:rsidRDefault="00894B96" w:rsidP="00894B96">
            <w:pPr>
              <w:pStyle w:val="ListParagraph"/>
              <w:ind w:left="0"/>
            </w:pPr>
            <w:r>
              <w:t>Determines whether calibration is current or overdue.</w:t>
            </w:r>
          </w:p>
        </w:tc>
        <w:tc>
          <w:tcPr>
            <w:tcW w:w="1075" w:type="dxa"/>
          </w:tcPr>
          <w:p w14:paraId="6FAA20F5" w14:textId="70152792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38680024" w14:textId="77777777" w:rsidTr="00894B96">
        <w:tc>
          <w:tcPr>
            <w:tcW w:w="895" w:type="dxa"/>
          </w:tcPr>
          <w:p w14:paraId="02AF8785" w14:textId="062E24F9" w:rsidR="00894B96" w:rsidRDefault="00894B96" w:rsidP="00894B96">
            <w:pPr>
              <w:pStyle w:val="ListParagraph"/>
              <w:ind w:left="0"/>
            </w:pPr>
            <w:r>
              <w:t>1.4</w:t>
            </w:r>
          </w:p>
        </w:tc>
        <w:tc>
          <w:tcPr>
            <w:tcW w:w="3433" w:type="dxa"/>
          </w:tcPr>
          <w:p w14:paraId="22EEB449" w14:textId="799B5408" w:rsidR="00894B96" w:rsidRDefault="00894B96" w:rsidP="00894B96">
            <w:pPr>
              <w:pStyle w:val="ListParagraph"/>
              <w:ind w:left="0"/>
            </w:pPr>
            <w:r>
              <w:t>The system will provide an API to retrieve medical device information.</w:t>
            </w:r>
          </w:p>
        </w:tc>
        <w:tc>
          <w:tcPr>
            <w:tcW w:w="3227" w:type="dxa"/>
          </w:tcPr>
          <w:p w14:paraId="3A872C7D" w14:textId="09AEB26E" w:rsidR="00894B96" w:rsidRDefault="00894B96" w:rsidP="00894B96">
            <w:pPr>
              <w:pStyle w:val="ListParagraph"/>
              <w:ind w:left="0"/>
            </w:pPr>
            <w:r>
              <w:t>The API returns device information in JSON format.</w:t>
            </w:r>
          </w:p>
        </w:tc>
        <w:tc>
          <w:tcPr>
            <w:tcW w:w="1075" w:type="dxa"/>
          </w:tcPr>
          <w:p w14:paraId="6EC28B54" w14:textId="0DFFEB93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1450C2AB" w14:textId="77777777" w:rsidTr="00894B96">
        <w:tc>
          <w:tcPr>
            <w:tcW w:w="895" w:type="dxa"/>
          </w:tcPr>
          <w:p w14:paraId="08DA2AD7" w14:textId="137FCBDC" w:rsidR="00894B96" w:rsidRDefault="00894B96" w:rsidP="00894B96">
            <w:pPr>
              <w:pStyle w:val="ListParagraph"/>
              <w:ind w:left="0"/>
            </w:pPr>
            <w:r>
              <w:t>1.5</w:t>
            </w:r>
          </w:p>
        </w:tc>
        <w:tc>
          <w:tcPr>
            <w:tcW w:w="3433" w:type="dxa"/>
          </w:tcPr>
          <w:p w14:paraId="34AA31B4" w14:textId="18E20893" w:rsidR="00894B96" w:rsidRDefault="00894B96" w:rsidP="00894B96">
            <w:pPr>
              <w:pStyle w:val="ListParagraph"/>
              <w:ind w:left="0"/>
            </w:pPr>
            <w:r>
              <w:t xml:space="preserve">The system will use a </w:t>
            </w:r>
            <w:proofErr w:type="spellStart"/>
            <w:r>
              <w:t>MedicalDevice</w:t>
            </w:r>
            <w:proofErr w:type="spellEnd"/>
            <w:r>
              <w:t xml:space="preserve"> model to represent device records.</w:t>
            </w:r>
          </w:p>
        </w:tc>
        <w:tc>
          <w:tcPr>
            <w:tcW w:w="3227" w:type="dxa"/>
          </w:tcPr>
          <w:p w14:paraId="004197B1" w14:textId="0D1E5F81" w:rsidR="00894B96" w:rsidRDefault="00894B96" w:rsidP="00894B96">
            <w:pPr>
              <w:pStyle w:val="ListParagraph"/>
              <w:ind w:left="0"/>
            </w:pPr>
            <w:r>
              <w:t>Defines the device properties used by the application.</w:t>
            </w:r>
          </w:p>
        </w:tc>
        <w:tc>
          <w:tcPr>
            <w:tcW w:w="1075" w:type="dxa"/>
          </w:tcPr>
          <w:p w14:paraId="6F6517D9" w14:textId="61429B86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72D7BC6A" w14:textId="77777777" w:rsidTr="00894B96">
        <w:tc>
          <w:tcPr>
            <w:tcW w:w="895" w:type="dxa"/>
          </w:tcPr>
          <w:p w14:paraId="55E7F501" w14:textId="151A8FDA" w:rsidR="00894B96" w:rsidRDefault="004E7D4A" w:rsidP="00894B96">
            <w:pPr>
              <w:pStyle w:val="ListParagraph"/>
              <w:ind w:left="0"/>
            </w:pPr>
            <w:r>
              <w:t xml:space="preserve">1.6 </w:t>
            </w:r>
          </w:p>
        </w:tc>
        <w:tc>
          <w:tcPr>
            <w:tcW w:w="3433" w:type="dxa"/>
          </w:tcPr>
          <w:p w14:paraId="3EAF16EF" w14:textId="54DDDB1F" w:rsidR="00894B96" w:rsidRDefault="004E7D4A" w:rsidP="00894B96">
            <w:pPr>
              <w:pStyle w:val="ListParagraph"/>
              <w:ind w:left="0"/>
            </w:pPr>
            <w:r>
              <w:t xml:space="preserve">The system will use a </w:t>
            </w:r>
            <w:proofErr w:type="spellStart"/>
            <w:r>
              <w:t>MedicalDevicesController</w:t>
            </w:r>
            <w:proofErr w:type="spellEnd"/>
            <w:r>
              <w:t xml:space="preserve"> to handle API requests. </w:t>
            </w:r>
          </w:p>
        </w:tc>
        <w:tc>
          <w:tcPr>
            <w:tcW w:w="3227" w:type="dxa"/>
          </w:tcPr>
          <w:p w14:paraId="5E0F940E" w14:textId="3F0863C3" w:rsidR="00894B96" w:rsidRDefault="004E7D4A" w:rsidP="00894B96">
            <w:pPr>
              <w:pStyle w:val="ListParagraph"/>
              <w:ind w:left="0"/>
            </w:pPr>
            <w:r>
              <w:t xml:space="preserve">Connects API requests to the medical device data. </w:t>
            </w:r>
          </w:p>
        </w:tc>
        <w:tc>
          <w:tcPr>
            <w:tcW w:w="1075" w:type="dxa"/>
          </w:tcPr>
          <w:p w14:paraId="16AFD6FF" w14:textId="3FE7F539" w:rsidR="00894B96" w:rsidRDefault="004E7D4A" w:rsidP="00894B96">
            <w:pPr>
              <w:pStyle w:val="ListParagraph"/>
              <w:ind w:left="0"/>
            </w:pPr>
            <w:r>
              <w:t>1</w:t>
            </w:r>
          </w:p>
        </w:tc>
      </w:tr>
    </w:tbl>
    <w:p w14:paraId="01E0A728" w14:textId="77777777" w:rsidR="00894B96" w:rsidRDefault="00894B96" w:rsidP="00894B96">
      <w:pPr>
        <w:pStyle w:val="ListParagraph"/>
      </w:pPr>
    </w:p>
    <w:p w14:paraId="31D079AF" w14:textId="77777777" w:rsidR="00894B96" w:rsidRDefault="00894B96" w:rsidP="00894B96"/>
    <w:p w14:paraId="7605346F" w14:textId="77777777" w:rsidR="00894B96" w:rsidRDefault="00894B96" w:rsidP="00894B96"/>
    <w:sectPr w:rsidR="0089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6D6"/>
    <w:multiLevelType w:val="hybridMultilevel"/>
    <w:tmpl w:val="5CB2A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1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96"/>
    <w:rsid w:val="002C53EE"/>
    <w:rsid w:val="003935AE"/>
    <w:rsid w:val="004E7D4A"/>
    <w:rsid w:val="00894B96"/>
    <w:rsid w:val="00E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948A"/>
  <w15:chartTrackingRefBased/>
  <w15:docId w15:val="{6DA6DFA2-8D79-4F60-94FE-369BA82C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Ramirez</dc:creator>
  <cp:keywords/>
  <dc:description/>
  <cp:lastModifiedBy>Sarahi Ramirez</cp:lastModifiedBy>
  <cp:revision>1</cp:revision>
  <dcterms:created xsi:type="dcterms:W3CDTF">2026-10-09T20:36:00Z</dcterms:created>
  <dcterms:modified xsi:type="dcterms:W3CDTF">2026-10-09T20:49:00Z</dcterms:modified>
</cp:coreProperties>
</file>