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aps/>
          <w:color w:val="888888"/>
          <w:sz w:val="18"/>
          <w:szCs w:val="18"/>
        </w:rPr>
        <w:t xml:space="preserve">PRODUCT SPEC — REVISED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C4A28"/>
          <w:sz w:val="48"/>
          <w:szCs w:val="48"/>
        </w:rPr>
        <w:t xml:space="preserve">Career Navigation Q&amp;A Intake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v2 — Revised Work Pulse tier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C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Emotional Entry Q&amp;A + Work Pulse Lite Lite (pre-account teaser)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C"/>
                <w:sz w:val="20"/>
                <w:szCs w:val="20"/>
              </w:rPr>
              <w:t xml:space="preserve">Product Area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User Onboarding / Conversion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C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Ready for Sprint Planning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C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C"/>
                <w:sz w:val="20"/>
                <w:szCs w:val="20"/>
              </w:rPr>
              <w:t xml:space="preserve">Replaces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v1 spec — Work Pulse no longer in pre-account flow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8D3C8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4A28"/>
          <w:sz w:val="32"/>
          <w:szCs w:val="32"/>
        </w:rPr>
        <w:t xml:space="preserve">1. Revised Tier Architecture</w:t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The Work Pulse product now has three distinct tiers. The key architectural change from v1: Work Pulse Lite and Work Pulse (full) are gated behind account creation. The pre-account experience uses a new, lighter teaser tier.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80"/>
        <w:gridCol w:w="2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C"/>
                <w:sz w:val="20"/>
                <w:szCs w:val="20"/>
              </w:rPr>
              <w:t xml:space="preserve">Work Pulse Lite 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None — fully anonymous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5 questions (curated subset)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1–2 insight sentences + locked preview sections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C"/>
                <w:sz w:val="20"/>
                <w:szCs w:val="20"/>
              </w:rPr>
              <w:t xml:space="preserve">Work Pulse 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Free account required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12 questions (full free assessment)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Full snapshot narrative + emerging signals + partial 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C"/>
                <w:sz w:val="20"/>
                <w:szCs w:val="20"/>
              </w:rPr>
              <w:t xml:space="preserve">Work Pulse (Full)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Paid account required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Full assessment (12+ Q + deeper probes)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20"/>
                <w:szCs w:val="20"/>
              </w:rPr>
              <w:t xml:space="preserve">Complete layered profile: archetype, friction, leadership fit, company alignment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8D3C8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4A28"/>
          <w:sz w:val="32"/>
          <w:szCs w:val="32"/>
        </w:rPr>
        <w:t xml:space="preserve">2. Revised Pre-Account User Flow</w:t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The full pre-account journey is 4 steps. Everything before account creation is fully anonymous — no email, no login.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Step 1 — Emotional Entry (unchanged from v1)</w:t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Route: /start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Prompt: "What are you navigating right now in your career?"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7 selectable statement cards, multi-select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CTA gated until 1+ selected: "See what Solverah sees →"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Selections stored in sessionStorage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Step 2 — Work Pulse Lite Lite (5 questions)</w:t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Route: /start?step=2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Headline: "5 quick questions about how you actually work"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5 questions, one per screen, 4-option single-select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Question counter: "Question X of 5"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Questions sourced from the most emotionally resonant Work Pulse items (see Section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Back navigation preserves answer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No scoring shown — answers feed the teaser narrative generation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Step 3 — Teaser Result Screen</w:t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Route: /start?step=3 | This is the primary conversion moment.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Subhead: "Here's what's emerging from your responses"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Unlocked: 1–2 insight sentences generated from WPLL answers (emotionally resonant, specific)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Locked sections (3): Environmental Friction Score, Work Rhythm Pattern, Emerging Archetype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Locked sections show titles + blurred/placeholder bars, not actual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Primary CTA: "Create my free account →"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The insight sentences are the conversion hook — they must feel specific and accurate, not generic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Tier bar shown at bottom: Lite Lite → Work Pulse Lite ✓ → Work Pulse — shows user where they are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Step 4 — Account Creation Gate</w:t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Route: /start?step=4 (or redirects to /register with context param)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Copy frames account creation as unlocking results, not starting from scratch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Headline: "Your Work Pulse Lite report is ready"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Lists specifically what gets unlocked (full 12Q, full narrative, partial profile)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Creates account via existing /register flow, but with from=wpll query param to skip to Work Pulse Lite on dashboard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Post-Account Flow (Work Pulse Lite)</w:t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After account creation, users land on a dashboard with Work Pulse Lite immediately surfaced as the next 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Dashboard shows a persistent "Continue to Work Pulse Lite" banner/card until they complete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Work Pulse Lite = full 12-question assessment (all new questions, not a repeat of WPLL)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On completion: full snapshot narrative + emerging signals displayed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Upgrade prompt for Work Pulse (full/paid) shown after Lite results</w:t>
      </w:r>
    </w:p>
    <w:p>
      <w:pPr>
        <w:spacing w:after="60" w:before="60"/>
      </w:pPr>
      <w:r>
        <w:t xml:space="preserve"/>
      </w:r>
    </w:p>
    <w:p>
      <w:pPr>
        <w:pBdr>
          <w:bottom w:val="single" w:color="D8D3C8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4A28"/>
          <w:sz w:val="32"/>
          <w:szCs w:val="32"/>
        </w:rPr>
        <w:t xml:space="preserve">3. Work Pulse Lite Lite — Recommended 5 Questions</w:t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These should be the 5 highest-signal questions from the Work Pulse question bank — chosen for emotional resonance and ability to generate a meaningful 1–2 sentence insight. They must feel immediately personal.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4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This Question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4A28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How often do you find yourself switching between unrelated tasks throughout a typical workday?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Fragmentation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Most universally resonant — nearly all work frustration connects back to fragmentation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4A28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How would you describe your energy level at the end of a typical workday?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Sustainability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Immediately visceral — users have a strong gut answer and it opens the sustainability thread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4A28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When your environment is noisy or disorganized around you, how does it affect your output?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Environmental Friction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Surfaces environmental sensitivity — a major differentiator in the Work Pulse model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4A28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How often do you feel your best work goes unnoticed or isn't fully understood by the people around you?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Recognition Friction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High emotional charge — creates the 'this platform gets me' moment quickly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4A28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When you think about the overall pace of your current work, it feels...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19"/>
                <w:szCs w:val="19"/>
              </w:rPr>
              <w:t xml:space="preserve">Work Pace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Rounds out the sustainability picture; often reveals mismatch between capacity and environment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3B3B3B"/>
          <w:sz w:val="22"/>
          <w:szCs w:val="22"/>
        </w:rPr>
        <w:t xml:space="preserve">Important: Work Pulse Lite (12Q) must use a different, expanded question set. The WPLL questions should not simply be repeated in the full Lite assessment — doing so would undermine the value of creating an account.</w:t>
      </w:r>
    </w:p>
    <w:p>
      <w:pPr>
        <w:spacing w:after="60" w:before="60"/>
      </w:pPr>
      <w:r>
        <w:t xml:space="preserve"/>
      </w:r>
    </w:p>
    <w:p>
      <w:pPr>
        <w:pBdr>
          <w:bottom w:val="single" w:color="D8D3C8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4A28"/>
          <w:sz w:val="32"/>
          <w:szCs w:val="32"/>
        </w:rPr>
        <w:t xml:space="preserve">4. Teaser Result Screen — Design Spec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The Unlocked Insight (1–2 sentences)</w:t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This is the most critical piece of copy in the entire pre-account experience. It must feel: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Specific — not generic ("you may feel tired" is not enough)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Accurate — closely tied to the actual answers given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Unexpected — the user should think "how did it know that"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Non-judgmental — descriptive, not evaluative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Example (high fragmentation + low energy + high environmental sensitivity):</w:t>
      </w:r>
    </w:p>
    <w:p>
      <w:pPr>
        <w:pBdr>
          <w:left w:val="single" w:color="3B6D11" w:sz="8"/>
        </w:pBdr>
        <w:spacing w:after="60" w:before="60"/>
        <w:ind w:left="720"/>
      </w:pPr>
      <w:r>
        <w:rPr>
          <w:rFonts w:ascii="Arial" w:cs="Arial" w:eastAsia="Arial" w:hAnsi="Arial"/>
          <w:i/>
          <w:iCs/>
          <w:color w:val="1A2E1C"/>
          <w:sz w:val="21"/>
          <w:szCs w:val="21"/>
        </w:rPr>
        <w:t xml:space="preserve">Your responses suggest a high-fragmentation work environment — you're likely absorbing context-switching costs that compound throughout the day, affecting both focus quality and end-of-day energy. This pattern often runs quietly in the background, making it easy to attribute the drain to something else entirely.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The insight is generated server-side using a simple rules-based engine first (Sprint 1), upgradeable to LLM narrative generation in Sprint 2.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The Locked Sections (3 items)</w:t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Locked sections show real titles but no real content. They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Environmental Friction Score — suggests a score exists; curiosity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Work Rhythm Pattern — suggests a named pattern; identity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Emerging Archetype Signals — teases the larger Solverah ecosystem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Each locked section uses a visual representation (blurred bars/placeholder content) to suggest depth. The lock icon and "Unlock with a free account" label must be subtle — not aggressive or transactional.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Tier Progress Bar</w:t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A small 3-segment bar at the bottom of the teaser result shows the user's position in the Work Pulse tier progression: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Segment 1: Lite Lite (current — completed)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Segment 2: Work Pulse Lite (next — highlighted)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Segment 3: Work Pulse (future — grayed)</w:t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This is key: it reframes account creation not as "sign up for our product" but as "continue your Solverah journey."</w:t>
      </w:r>
    </w:p>
    <w:p>
      <w:pPr>
        <w:spacing w:after="60" w:before="60"/>
      </w:pPr>
      <w:r>
        <w:t xml:space="preserve"/>
      </w:r>
    </w:p>
    <w:p>
      <w:pPr>
        <w:pBdr>
          <w:bottom w:val="single" w:color="D8D3C8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4A28"/>
          <w:sz w:val="32"/>
          <w:szCs w:val="32"/>
        </w:rPr>
        <w:t xml:space="preserve">5. User Stories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SOL-INT-001: Statement Selection (unchanged)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4A28"/>
                <w:sz w:val="19"/>
                <w:szCs w:val="19"/>
              </w:rPr>
              <w:t xml:space="preserve">SOL-INT-001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C"/>
                <w:sz w:val="19"/>
                <w:szCs w:val="19"/>
              </w:rPr>
              <w:t xml:space="preserve">Statement Selection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As a new anonymous user, I want to select career statements that match my situation so my experience is personalized from the start.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1. 7 statement cards render in responsive 2-col grid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2. Multi-select with toggle — any number selectable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3. CTA disabled until 1+ selected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4. Selections stored in sessionStorage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5. Mobile responsive at 375px+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SOL-INT-002: WPLL Question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4A28"/>
                <w:sz w:val="19"/>
                <w:szCs w:val="19"/>
              </w:rPr>
              <w:t xml:space="preserve">SOL-INT-002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C"/>
                <w:sz w:val="19"/>
                <w:szCs w:val="19"/>
              </w:rPr>
              <w:t xml:space="preserve">Work Pulse Lite Lite (5Q)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As an anonymous user who selected my statements, I want to answer 5 short questions about my work so Solverah can show me a relevant insight.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1. 5 questions shown one at a time with progress counter (Q X of 5)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2. 4 options per question, single-select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3. Selecting an option enables Next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4. Back nav restores previous answer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5. All 5 answers stored in sessionStorage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6. Final question Next button leads to teaser result screen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SOL-INT-003: Teaser Result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4A28"/>
                <w:sz w:val="19"/>
                <w:szCs w:val="19"/>
              </w:rPr>
              <w:t xml:space="preserve">SOL-INT-003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C"/>
                <w:sz w:val="19"/>
                <w:szCs w:val="19"/>
              </w:rPr>
              <w:t xml:space="preserve">Teaser Result + Conversion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As an anonymous user who completed 5 WPLL questions, I want to see a partial result that feels accurate so I'm motivated to create an account.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1. 1–2 insight sentences render, derived from answers (rules-based for Sprint 1)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2. 3 locked sections visible: labels shown, content replaced with placeholder bars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3. Lock icon + 'Unlock with a free account' label on each locked section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4. Tier progress bar shows 3 tiers: Lite Lite (done), WP Lite (next), WP (future)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5. Primary CTA: 'Create my free account →'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6. No forced email capture before this screen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SOL-INT-004: Account Creation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4A28"/>
                <w:sz w:val="19"/>
                <w:szCs w:val="19"/>
              </w:rPr>
              <w:t xml:space="preserve">SOL-INT-004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C"/>
                <w:sz w:val="19"/>
                <w:szCs w:val="19"/>
              </w:rPr>
              <w:t xml:space="preserve">Account Creation Handoff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As an anonymous user who saw my teaser result, I want to create a free account so I can access my full Work Pulse Lite results.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1. Register page receives from=wpll query param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2. On successful registration, user is redirected to dashboard with WP Lite surfaced as immediate next action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3. WPLL answers stored to user account on registration (not lost)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4. Dashboard shows 'Your Work Pulse Lite report is ready' banner until WP Lite is completed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SOL-INT-005: WPLL Result Generation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4A28"/>
                <w:sz w:val="19"/>
                <w:szCs w:val="19"/>
              </w:rPr>
              <w:t xml:space="preserve">SOL-INT-005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C"/>
                <w:sz w:val="19"/>
                <w:szCs w:val="19"/>
              </w:rPr>
              <w:t xml:space="preserve">Rules-Based Insight Engine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As the system, I want to generate a specific and emotionally resonant 1–2 sentence insight from WPLL answers so users feel the platform understands them.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1. POST /work-pulse/lite-lite/result accepts array of 5 answers (question_id + option_id)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2. Applies rules-based scoring: each answer contributes to dimension scores (fragmentation, sustainability, friction, recognition, pace)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3. Selects insight template from a curated set based on dominant dimension(s)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4. Returns insight_text (string) + locked_sections (array of 3 titles)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5. Response time &lt; 200ms (no LLM call in Sprint 1 — upgrade to LLM in Sprint 2)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SOL-INT-006: WPLL Answer Persistence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4A28"/>
                <w:sz w:val="19"/>
                <w:szCs w:val="19"/>
              </w:rPr>
              <w:t xml:space="preserve">SOL-INT-006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C"/>
                <w:sz w:val="19"/>
                <w:szCs w:val="19"/>
              </w:rPr>
              <w:t xml:space="preserve">Session + Account Linking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4A5568"/>
                <w:sz w:val="19"/>
                <w:szCs w:val="19"/>
              </w:rPr>
              <w:t xml:space="preserve">As the system, I want to preserve WPLL answers through the account creation flow so users don't lose their data.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1. WPLL answers stored in sessionStorage pre-auth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2. On account creation, POST /work-pulse/lite-lite/save-to-account called with session answers + new user_id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3. Answers linked to user in DB for future reference and WP Lite pre-seeding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4. If user refreshes after teaser result, answers restored from sessionStorage and result re-derived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8D3C8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4A28"/>
          <w:sz w:val="32"/>
          <w:szCs w:val="32"/>
        </w:rPr>
        <w:t xml:space="preserve">6. Revised Sprint Plan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Sprint 1 — Pre-Account Flow (Emotional Entry + WPLL)</w:t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Goal: Ship the complete 4-step pre-account flow. Work Pulse Lite (post-account) is a Sprint 2 deliverable.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700"/>
        <w:gridCol w:w="3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INT-005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Update landing page CTAs to link to /start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One-line change per CTA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INT-001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Build CareerIntakePage + Screen 1 (statement selection, sessionStorage)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New route, responsive 2-col grid, state management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INT-002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Build WPLL question flow (Screen 2) — 5 questions, stepper, back nav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Single-select, progress counter, answer state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INT-003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Build teaser result screen (Screen 3) — insight text + 3 locked sections + tier bar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Rules-based insight, locked UI, conversion CTA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INT-004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Build account creation gate (Screen 4) + /register handoff with from=wpll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Param passing, WP Lite banner on 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INT-005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Backend: POST /work-pulse/lite-lite/result (rules-based insight engine)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5-question scoring logic, insight template set (~20 templates)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INT-006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Backend: POST /work-pulse/lite-lite/save-to-account (answer linking)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Link session answers to new user_id on registration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Write WPLL question set (5 questions x 4 options, curated from WP bank)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Content work — can be done in parallel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Write insight template set (~20 templates covering dimension combos)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Content work — copywriter/product review needed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Unit tests: CareerIntakePage, WPLL stepper, result screen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Jest/RTL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Pytest: /lite-lite/result endpoint, /lite-lite/save-to-account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Happy path, edge cases, invalid answers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Sprint 1 Total: ~24 points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E1C"/>
          <w:sz w:val="26"/>
          <w:szCs w:val="26"/>
        </w:rPr>
        <w:t xml:space="preserve">Sprint 2 — Work Pulse Lite (Post-Account, 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700"/>
        <w:gridCol w:w="3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Build Work Pulse Lite 12Q assessment (new question set, no repeats from WPLL)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Separate question bank, not a superset of WPLL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Build WP Lite result screen: full narrative + emerging signals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LLM-generated narrative using 12 answers + statement selections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Build partial Solverah profile unlock from WP Lite result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Surface profile preview, show locked deeper sections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Upgrade WPLL insight generation to LLM (replace rules-based)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More specific, adaptive copy. Keep rules-based as fallback.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Backend: POST /work-pulse/lite/submit — store answers, trigger narrative gen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LLM call, narrative storage, result return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Dashboard: WP Lite progress banner (visible until completed)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Simple state check on dashboard load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Tests: WP Lite full flow, narrative display, dashboard banner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Sprint 2 Total: ~17 points</w:t>
      </w:r>
    </w:p>
    <w:p>
      <w:pPr>
        <w:spacing w:after="60" w:before="60"/>
      </w:pPr>
      <w:r>
        <w:t xml:space="preserve"/>
      </w:r>
    </w:p>
    <w:p>
      <w:pPr>
        <w:pBdr>
          <w:bottom w:val="single" w:color="D8D3C8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4A28"/>
          <w:sz w:val="32"/>
          <w:szCs w:val="32"/>
        </w:rPr>
        <w:t xml:space="preserve">7. Component &amp; File Map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New files — Sprint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src/pages/CareerIntakePage.tsx — orchestrates all 4 steps, manages global intake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src/components/intake/StatementSelector.tsx — 7-card grid, multi-select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src/components/intake/WPLLStepper.tsx — 5-question stepper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src/components/intake/TeaserResult.tsx — insight text + 3 locked sections + tier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src/components/intake/AccountGate.tsx — account creation CTA with from=wpll framing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src/components/intake/TierBar.tsx — reusable 3-tier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src/data/careerStatements.ts — statement text, IDs, category mappings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src/data/wpliteQuestions.ts — WPLL question set (5Q x 4 opts)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src/hooks/useCareerIntake.ts — selection + answer state + sessionStorage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backend/routes/work_pulse_lite_lite.py — /lite-lite/result + /lite-lite/save-to-account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backend/work_pulse/insight_templates.py — rules-based insight engine + template set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Modified files — Sprint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src/pages/prelaunchlandingpage.tsx — CTA hrefs → /start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src/App.tsx — add /start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src/pages/JobSeekerDashboard.tsx — add WP Lite banner (Sprint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backend/model.py — add wpll_answers field to session/user</w:t>
      </w:r>
    </w:p>
    <w:p>
      <w:pPr>
        <w:spacing w:after="60" w:before="60"/>
      </w:pPr>
      <w:r>
        <w:t xml:space="preserve"/>
      </w:r>
    </w:p>
    <w:p>
      <w:pPr>
        <w:pBdr>
          <w:bottom w:val="single" w:color="D8D3C8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4A28"/>
          <w:sz w:val="32"/>
          <w:szCs w:val="32"/>
        </w:rPr>
        <w:t xml:space="preserve">8. Open Questions for Sprint Planning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560"/>
        <w:gridCol w:w="24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A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Who writes the ~20 insight templates for the rules-based engine?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Product/content lead. Templates need review against the emotional tone guide before Sprint 1 ships. Block Sprint 1 on this if templates aren't ready.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Sebastian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Should WPLL questions be shown on a single screen (all 5) or one at a time?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Recommendation: one at a time. Reduces overwhelm and mirrors the WP Lite experience to set expectations.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Sebastian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Does logging in (vs. registering) from the gate also unlock results?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Yes — if existing user signs in from Step 4, their results should be preserved and WP Lite surfaced. Requires same from=wpll flow for sign-in path.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Should the teaser insight regenerate each visit, or be cached per session?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Cache per session (sessionStorage). If user refreshes, same insight should reappear. Regeneration on page reload would feel inconsistent.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Engineering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Do we track anonymous WPLL completions for analytics?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Yes — fire a server-side event on /lite-lite/result call. Track: completion rate, dominant dimension, conversion to registration. No PII needed.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B3B3B"/>
                <w:sz w:val="19"/>
                <w:szCs w:val="19"/>
              </w:rPr>
              <w:t xml:space="preserve">Engineering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8D3C8" w:sz="4"/>
        </w:pBdr>
        <w:spacing w:after="120" w:before="12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Solverah — Career Navigation Intake Spec v2 —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2026-05-27T20:11:35.692Z</dcterms:created>
  <dcterms:modified xsi:type="dcterms:W3CDTF">2026-05-27T20:11:35.692Z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