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Contaduría: cierres de rendiciones y asientos</w:t>
      </w:r>
    </w:p>
    <w:p/>
    <w:p/>
    <w:p>
      <w:pPr>
        <w:jc w:val="center"/>
      </w:pPr>
      <w:r>
        <w:rPr>
          <w:sz w:val="24"/>
          <w:szCs w:val="24"/>
        </w:rPr>
        <w:t xml:space="preserve">Empresa: AGG</w:t>
      </w:r>
    </w:p>
    <w:p>
      <w:pPr>
        <w:jc w:val="center"/>
      </w:pPr>
      <w:r>
        <w:rPr>
          <w:sz w:val="22"/>
          <w:szCs w:val="22"/>
        </w:rPr>
        <w:t xml:space="preserve">Versión 1.1 — agosto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http://10.20.30.210/anitaERP/public/seguridad/login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Introducción</w:t>
      </w:r>
    </w:p>
    <w:p>
      <w:pPr/>
      <w:r>
        <w:rPr>
          <w:sz w:val="22"/>
          <w:szCs w:val="22"/>
        </w:rPr>
        <w:t xml:space="preserve">2. Circuito general</w:t>
      </w:r>
    </w:p>
    <w:p>
      <w:pPr/>
      <w:r>
        <w:rPr>
          <w:sz w:val="22"/>
          <w:szCs w:val="22"/>
        </w:rPr>
        <w:t xml:space="preserve">3. Cierre máquinas: listado</w:t>
      </w:r>
    </w:p>
    <w:p>
      <w:pPr/>
      <w:r>
        <w:rPr>
          <w:sz w:val="22"/>
          <w:szCs w:val="22"/>
        </w:rPr>
        <w:t xml:space="preserve">4. Cierre máquinas: preview y ejecución</w:t>
      </w:r>
    </w:p>
    <w:p>
      <w:pPr/>
      <w:r>
        <w:rPr>
          <w:sz w:val="22"/>
          <w:szCs w:val="22"/>
        </w:rPr>
        <w:t xml:space="preserve">5. Origen de cuentas del asiento máquinas</w:t>
      </w:r>
    </w:p>
    <w:p>
      <w:pPr/>
      <w:r>
        <w:rPr>
          <w:sz w:val="22"/>
          <w:szCs w:val="22"/>
        </w:rPr>
        <w:t xml:space="preserve">6. Cierre bingo</w:t>
      </w:r>
    </w:p>
    <w:p>
      <w:pPr/>
      <w:r>
        <w:rPr>
          <w:sz w:val="22"/>
          <w:szCs w:val="22"/>
        </w:rPr>
        <w:t xml:space="preserve">7. Cierre bingo: evolución pozo acumulado</w:t>
      </w:r>
    </w:p>
    <w:p>
      <w:pPr/>
      <w:r>
        <w:rPr>
          <w:sz w:val="22"/>
          <w:szCs w:val="22"/>
        </w:rPr>
        <w:t xml:space="preserve">8. Estacionamiento y maquinavending</w:t>
      </w:r>
    </w:p>
    <w:p>
      <w:pPr/>
      <w:r>
        <w:rPr>
          <w:sz w:val="22"/>
          <w:szCs w:val="22"/>
        </w:rPr>
        <w:t xml:space="preserve">9. Cierre turno gastronomía (contable)</w:t>
      </w:r>
    </w:p>
    <w:p>
      <w:pPr/>
      <w:r>
        <w:rPr>
          <w:sz w:val="22"/>
          <w:szCs w:val="22"/>
        </w:rPr>
        <w:t xml:space="preserve">10. Controles operativos</w:t>
      </w:r>
    </w:p>
    <w:p>
      <w:pPr/>
      <w:r>
        <w:rPr>
          <w:sz w:val="22"/>
          <w:szCs w:val="22"/>
        </w:rPr>
        <w:t xml:space="preserve">11. Permisos</w:t>
      </w:r>
    </w:p>
    <w:p>
      <w:pPr/>
      <w:r>
        <w:rPr>
          <w:sz w:val="22"/>
          <w:szCs w:val="22"/>
        </w:rPr>
        <w:t xml:space="preserve">12. Preguntas frecuentes (FAQ)</w:t>
      </w:r>
    </w:p>
    <w:p>
      <w:r>
        <w:br w:type="page"/>
      </w:r>
    </w:p>
    <w:p>
      <w:pPr>
        <w:pStyle w:val="Heading2"/>
      </w:pPr>
      <w:bookmarkStart w:id="1" w:name="_Toc1"/>
      <w:r>
        <w:t>1. Introducción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Este manual describe el trabajo de Contaduría sobre las rendiciones que Caja ya presentó y confirmó. En Caja el operador cierra turnos, arma la rendición y la presenta; en Contable usted convierte ese resultado operativo en asientos contables, los valida contra Flash y los envía a Anita cuando corresponde (FSL máquinas, FBI bingo, etc.).</w:t>
      </w:r>
    </w:p>
    <w:p>
      <w:pPr>
        <w:jc w:val="both"/>
        <w:spacing w:after="120"/>
      </w:pPr>
      <w:r>
        <w:rPr>
          <w:sz w:val="22"/>
          <w:szCs w:val="22"/>
        </w:rPr>
        <w:t xml:space="preserve">Las pantallas viven bajo Módulo Contable → Cierres de rendiciones (máquinas, bingo, estacionamiento, vending) y, donde aplique, Cierres turno gastronomía. Cada submódulo tiene listado agrupado, preview de asiento, ejecución, anulación y herramientas de conciliación.</w:t>
      </w:r>
    </w:p>
    <w:p>
      <w:pPr>
        <w:jc w:val="both"/>
        <w:spacing w:after="120"/>
      </w:pPr>
      <w:r>
        <w:rPr>
          <w:sz w:val="22"/>
          <w:szCs w:val="22"/>
        </w:rPr>
        <w:t xml:space="preserve">Antes de ejecutar un cierre controle que el período no esté cerrado para el módulo Caja/Contable, que las cuentas automáticas estén completas y que el preview cuadre debe = haber.</w:t>
      </w:r>
    </w:p>
    <w:p>
      <w:pPr>
        <w:numPr>
          <w:ilvl w:val="0"/>
          <w:numId w:val=""/>
        </w:numPr>
      </w:pPr>
      <w:r>
        <w:rPr/>
        <w:t xml:space="preserve">Caja presenta; Contaduría cierra contablemente (no reemplaza la rendición operativa).</w:t>
      </w:r>
    </w:p>
    <w:p>
      <w:pPr>
        <w:numPr>
          <w:ilvl w:val="0"/>
          <w:numId w:val=""/>
        </w:numPr>
      </w:pPr>
      <w:r>
        <w:rPr/>
        <w:t xml:space="preserve">El preview es obligatorio antes del primer cierre de un día nuevo o ante diferencias.</w:t>
      </w:r>
    </w:p>
    <w:p>
      <w:pPr>
        <w:numPr>
          <w:ilvl w:val="0"/>
          <w:numId w:val=""/>
        </w:numPr>
      </w:pPr>
      <w:r>
        <w:rPr/>
        <w:t xml:space="preserve">La anulación revierte asiento y marca; no borra la rendición de Caja.</w:t>
      </w:r>
    </w:p>
    <w:p>
      <w:pPr>
        <w:numPr>
          <w:ilvl w:val="0"/>
          <w:numId w:val=""/>
        </w:numPr>
      </w:pPr>
      <w:r>
        <w:rPr/>
        <w:t xml:space="preserve">Flash es la fuente externa de ventas online para conciliar antes de cerrar máquinas.</w:t>
      </w:r>
    </w:p>
    <w:p/>
    <w:p>
      <w:pPr>
        <w:pStyle w:val="Heading2"/>
      </w:pPr>
      <w:bookmarkStart w:id="2" w:name="_Toc2"/>
      <w:r>
        <w:t>2. Circuito general</w:t>
      </w:r>
      <w:bookmarkEnd w:id="2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Circuito Caja → presentación → cierre contable → asiento → Anita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Circuito Caja → presentación → cierre contable → asiento → Anita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El flujo es siempre el mismo salvo matices por rubro (máquinas exigen turno C; bingo agrupa por sala; estacionamiento/vending por jornada).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De la operación Caja al asiento Anita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Dónde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Quién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Resultado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1. Operación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Salón / POS / caja física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Turnos, arqueos, medios de cobro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2. Rendición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 → Rendición máquinas/bingo/etc.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 / Tesorería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Rendición confirmada con valores y gastos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3. Presentación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Estado confirmada en ERP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Documento listo para cierre 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4. Agrupación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 → Cierre rendiciones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Contaduría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Grupo empresa + fecha (o jornada)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5. Preview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preview asiento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Contaduría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Asiento propuesto sin grabar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6. Ejecución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Contaduría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Asiento(s) ERP + marca cierre_contable en rendiciones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7. 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Bridge FSL / FBI / etc.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 en Anita según PV configurado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8. Control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Conciliación Flash / diario PV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Contaduría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Validación rendición vs Flash u otros informes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Si el paso 6 falla por período cerrado, solicite apertura programada o espere la apertura del módulo Caja.</w:t>
      </w:r>
    </w:p>
    <w:p>
      <w:pPr>
        <w:numPr>
          <w:ilvl w:val="0"/>
          <w:numId w:val=""/>
        </w:numPr>
      </w:pPr>
      <w:r>
        <w:rPr/>
        <w:t xml:space="preserve">El paso 7 puede omitirse en entornos sin bridge Anita; el asiento ERP igual queda registrado.</w:t>
      </w:r>
    </w:p>
    <w:p/>
    <w:p>
      <w:pPr>
        <w:pStyle w:val="Heading2"/>
      </w:pPr>
      <w:bookmarkStart w:id="3" w:name="_Toc3"/>
      <w:r>
        <w:t>3. Cierre máquinas: listado</w:t>
      </w:r>
      <w:bookmarkEnd w:id="3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Cierre rendiciones máquinas — listado agrupado por día (turno C)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Cierre rendiciones máquinas — listado agrupado por día (turno C)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Ruta: contable/cierre-rendiciones-maquina. Menú: Contable → Cierres de rendiciones → Máquinas.</w:t>
      </w:r>
    </w:p>
    <w:p>
      <w:pPr>
        <w:jc w:val="both"/>
        <w:spacing w:after="120"/>
      </w:pPr>
      <w:r>
        <w:rPr>
          <w:sz w:val="22"/>
          <w:szCs w:val="22"/>
        </w:rPr>
        <w:t xml:space="preserve">El listado no muestra rendición por rendición suelta: agrupa por empresa y fecha del día, incluyendo solo rendiciones con turno C (cierre diario). Los turnos parciales A/B no entran al cierre contable.</w:t>
      </w:r>
    </w:p>
    <w:p>
      <w:pPr>
        <w:jc w:val="both"/>
        <w:spacing w:after="120"/>
      </w:pPr>
      <w:r>
        <w:rPr>
          <w:sz w:val="22"/>
          <w:szCs w:val="22"/>
        </w:rPr>
        <w:t xml:space="preserve">Cada fila indica cuántas rendiciones componen el grupo, si ya tienen asiento, el PV FSL configurado y el estado: pendiente (ninguna cerrada), parcial (algunas cerradas — revisar) o cerrada (todas con cierre contable).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Estados del grupo diario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Estado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Acción recomendada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Hay rendiciones turno C confirmadas sin asiento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Preview → ejecutar cierre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Mezcla cerradas y abiertas (anomalía)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Investigar antes de ejecutar; puede faltar anular o completar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Cerrada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Todas con asiento y fecha de cierre 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consulta o anular si hubo error (con permiso)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Correlatividad: el sistema valida que no queden días anteriores pendientes antes de cerrar un rango (mensaje al ejecutar rango).</w:t>
      </w:r>
    </w:p>
    <w:p>
      <w:pPr>
        <w:numPr>
          <w:ilvl w:val="0"/>
          <w:numId w:val=""/>
        </w:numPr>
      </w:pPr>
      <w:r>
        <w:rPr/>
        <w:t xml:space="preserve">Use export PDF/Excel para auditoría del detalle de rendiciones filtradas.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Filtros y listado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Empresa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superior de la pantalla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Filtra rendiciones y grupos de cierre por empresa.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desde / hasta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superior de la pantalla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Acota el período de consulta del listado agrupado.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Estado del grupo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superior de la pantalla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Pendiente, cerrada o parcial según cuántas rendiciones turno C ya tienen asiento.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superior de la pantalla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Recarga la grilla agrupada por día (solo turno C).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 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 exportación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Baja el detalle de rendiciones con los filtros activos.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Conciliación 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/ enlace toolbar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la comparación diaria rendiciones vs Flash (win_ol_slot + win_ol_rul).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Manual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/ Centro de ayuda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este manual en una pestaña nueva.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autenticado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Acciones por grupo (día)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Preview asiento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acciones del grupo / fila — ícono ojo / lupa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Muestra el asiento propuesto (Venta máquinas, Pago diferido, Canones) sin grabar.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acciones del grupo / fila — ícono play / candado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 asiento(s) contable(s), marca rendiciones y envía FSL a Anita si corresponde.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rango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del listado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Cierra en lote varios días pendientes del filtro (preview previo recomendado).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acciones del grupo / fila — ícono ban (grupo cerrado)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Revierte el cierre contable del día: borra asiento y libera rendiciones (si el período lo permite).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rendiciones del grupo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Tabla de grupos (empresa + fecha) — expandir / detalle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 las rendiciones turno C incluidas en el grupo empresa + fecha.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Enlace al asiento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Asiento (grupo cerrado)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asiento contable generado en otra pestaña.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</w:tbl>
    <w:p/>
    <w:p>
      <w:pPr>
        <w:pStyle w:val="Heading2"/>
      </w:pPr>
      <w:bookmarkStart w:id="4" w:name="_Toc4"/>
      <w:r>
        <w:t>4. Cierre máquinas: preview y ejecución</w:t>
      </w:r>
      <w:bookmarkEnd w:id="4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Preview del asiento de cierre máquinas antes de ejecutar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Preview del asiento de cierre máquinas antes de ejecutar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Preview asiento abre un modal con uno o más bloques: «Venta máquinas» (principal), «Pago diferido», «Canon lotería y casinos» y «Canon ent. de bien publico». Cada bloque es un asiento que debe cuadrar por separado y en conjunto.</w:t>
      </w:r>
    </w:p>
    <w:p>
      <w:pPr>
        <w:jc w:val="both"/>
        <w:spacing w:after="120"/>
      </w:pPr>
      <w:r>
        <w:rPr>
          <w:sz w:val="22"/>
          <w:szCs w:val="22"/>
        </w:rPr>
        <w:t xml:space="preserve">Ejecutar cierre usa exactamente la misma lógica que el preview. Si hay advertencia de descuadre mayor a 0,02, no confirme: revise rendiciones, Flash del día o cuentas automáticas faltantes.</w:t>
      </w:r>
    </w:p>
    <w:p>
      <w:pPr>
        <w:jc w:val="both"/>
        <w:spacing w:after="120"/>
      </w:pPr>
      <w:r>
        <w:rPr>
          <w:sz w:val="22"/>
          <w:szCs w:val="22"/>
        </w:rPr>
        <w:t xml:space="preserve">Tras ejecutar, las rendiciones quedan con asiento_id, cierre_contable_en y usuario; el enlace al asiento aparece en el listado. El monto FSL (maquinas_online + ruletas_online desde Flash) se envía a Anita con el punto de venta configurado por empresa.</w:t>
      </w:r>
    </w:p>
    <w:p>
      <w:pPr>
        <w:numPr>
          <w:ilvl w:val="0"/>
          <w:numId w:val=""/>
        </w:numPr>
      </w:pPr>
      <w:r>
        <w:rPr/>
        <w:t xml:space="preserve">Ejecutar rango: cierra varios días pendientes del filtro; conviene preview día a día la primera vez.</w:t>
      </w:r>
    </w:p>
    <w:p>
      <w:pPr>
        <w:numPr>
          <w:ilvl w:val="0"/>
          <w:numId w:val=""/>
        </w:numPr>
      </w:pPr>
      <w:r>
        <w:rPr/>
        <w:t xml:space="preserve">Anular cierre: elimina el asiento generado y limpia la marca en rendiciones; requiere período contable abierto.</w:t>
      </w:r>
    </w:p>
    <w:p>
      <w:pPr>
        <w:numPr>
          <w:ilvl w:val="0"/>
          <w:numId w:val=""/>
        </w:numPr>
      </w:pPr>
      <w:r>
        <w:rPr/>
        <w:t xml:space="preserve">Si falta una cuenta automática, el sistema lista cuáles faltan (Caja pesos, Tarjetas, etc.) — complete en Configuración → Cuentas automáticas.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Modal de preview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Totales del día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de preview de asiento —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Resume efectivo, tarjetas, online Flash, FSL y cantidad de rendiciones.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Bloques de asiento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de preview de asiento — cuerpo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Separa Venta máquinas, Pago diferido, Canon lotería/casinos y Canon hospital.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Advertencias de cuadre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de preview de asiento — banda amarilla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Avisa si debe ≠ haber (tolerancia 0,02) o faltan cuentas automáticas.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Confirmar ejecución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de preview de asiento — botón Ejecutar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Graba asiento(s) con la misma lógica del preview (requiere período abierto).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ejecutar-cierre-rendicion-maquina-contable</w:t>
            </w:r>
          </w:p>
        </w:tc>
      </w:tr>
    </w:tbl>
    <w:p/>
    <w:p>
      <w:pPr>
        <w:pStyle w:val="Heading2"/>
      </w:pPr>
      <w:bookmarkStart w:id="5" w:name="_Toc5"/>
      <w:r>
        <w:t>5. Origen de cuentas del asiento máquinas</w:t>
      </w:r>
      <w:bookmarkEnd w:id="5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Matriz origen de datos → cuenta contable (máquinas)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Matriz origen de datos → cuenta contable (máquinas)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Las cuentas se resuelven vía CierreRendicionMaquinaConfigSupport (claves cierre_maquina.* en cuentas automáticas por empresa). Los importes provienen de CierreRendicionMaquinaTotalesSupport, que suma rendiciones turno C del día y lee Flash para ventas online.</w:t>
      </w:r>
    </w:p>
    <w:p>
      <w:pPr>
        <w:jc w:val="both"/>
        <w:spacing w:after="120"/>
      </w:pPr>
      <w:r>
        <w:rPr>
          <w:sz w:val="22"/>
          <w:szCs w:val="22"/>
        </w:rPr>
        <w:t xml:space="preserve">La tabla siguiente es la referencia operativa origen → cuenta. Los códigos Anita legacy (p-vtamaquina.c) se replican en CierreRendicionMaquinaAsientoSupport.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Matriz origen de datos → cuenta (asiento «Venta máquinas»)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Origen / total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 o fuente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Cuenta automática (slot)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 pesos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Valores rendición — efectivo pesos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cierre_maquina.caja_pesos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Valores Visa/Master/Electron/Maestro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cierre_maquina.tarjetas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Valores con texto MEP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cierre_maquina.mep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Dólares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Moneda extranjera USD en pesos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cierre_maquina.dolares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Euros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Moneda EUR en pesos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cierre_maquina.euros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Cripto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Valores cripto/bitcoin en pesos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cierre_maquina.cripto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Totalcoin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Códigos valormae 25, 76, 100 o nombre totalcoin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cierre_maquina.totalcoin (+ refuerzo caja pesos)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Impuesto esp.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Suma impuesto_drop + venta + qr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cierre_maquina.impuesto_esp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Gastos / vales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Vales + reintegros de rendición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cierre_maquina.gastos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Gastos apertura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Gastos con apertura_gasto (cuenta + contrapartida)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Según AperturaGastoEmpresa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Ticket gastro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impuesto_pago acumulado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cierre_maquina.ticket_gastro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Pago 24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vta_ant_gastro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cierre_maquina.pago24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Ticket prom.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ticket_prom (debe + haber contrapartida)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cierre_maquina.ticket_prom_debe / ticket_prom_haber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 transitoria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tot_caja_trans + ticket gastro en transitoria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cierre_maquina.caja_transitoria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FF máquina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variacion_ff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cierre_maquina.ff_maquina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 máquinas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maquinas_online (Flash win_ol_slot)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cierre_maquina.ventas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 ruleta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ruletas_online (Flash win_ol_rul)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cierre_maquina.ventas_ruleta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Poder público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pago_diferido (asiento aparte + banco)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cierre_maquina.poder_publico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Diferencia 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Ajuste neto tras online/real/totalcoin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cierre_maquina.diferencia_caja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Partida pendiente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Descuadre residual ≤ tolerancia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cierre_maquina.partida_pendiente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Canon lotería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% sobre base online (config 34 % default)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cierre_maquina.canon_loteria + cont_canon_loteria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Canon hospital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% sobre base online (config 1 % default)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cierre_maquina.canon_hospital + cont_canon_hospital</w:t>
            </w:r>
          </w:p>
        </w:tc>
      </w:tr>
    </w:tbl>
    <w:p/>
    <w:p>
      <w:pPr>
        <w:jc w:val="both"/>
        <w:spacing w:after="120"/>
      </w:pPr>
      <w:r>
        <w:rPr>
          <w:sz w:val="22"/>
          <w:szCs w:val="22"/>
        </w:rPr>
        <w:t xml:space="preserve">Valores cuenta financiera (transferencias, bancos) imputan a la cuentacontable resuelta desde la cuentacaja de la rendición, no a un slot fijo.</w:t>
      </w:r>
    </w:p>
    <w:p>
      <w:pPr>
        <w:jc w:val="both"/>
        <w:spacing w:after="120"/>
      </w:pPr>
      <w:r>
        <w:rPr>
          <w:sz w:val="22"/>
          <w:szCs w:val="22"/>
        </w:rPr>
        <w:t xml:space="preserve">El total FSL para Anita es maquinas_online + ruletas_online del Flash del día, no la suma de efectivo en caja.</w:t>
      </w:r>
    </w:p>
    <w:p>
      <w:pPr>
        <w:pStyle w:val="Heading2"/>
      </w:pPr>
      <w:bookmarkStart w:id="6" w:name="_Toc6"/>
      <w:r>
        <w:t>6. Cierre bingo</w:t>
      </w:r>
      <w:bookmarkEnd w:id="6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Cierre rendiciones bingo — listado y agrupación diaria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Preview del asiento BIN de cierre bingo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Cierre rendiciones bingo — listado y agrupación diaria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Ruta: contable/cierre-rendiciones-bingo. Agrupa rendiciones de bingo confirmadas por empresa y fecha. Preview y ejecución generan asientos BIN (réplica p-vtabingo.c) con envío FBI a Anita según PV por empresa.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Cuentas del cierre bingo (CierreRendicionBingoConfigSupport)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Concepto asiento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Origen / total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Slot cuenta automática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 / efectivo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in_monto + sobrante + redondeo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cierre_bingo.efectivo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Premio 53 %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tot_premio + tot_bingo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cierre_bingo.premio53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Pozo bingo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tot_pozo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cierre_bingo.pozo_bingo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Premio pantalla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tot_pantalla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cierre_bingo.pantalla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Otros premios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otros_premios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cierre_bingo.otros_premios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Diferencia 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dif_caja_asiento / refuerzo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cierre_bingo.diferencia_caja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 sala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Contrapartida cuadre asiento 1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cierre_bingo.ventas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Pozo 58 % (dev. acum.)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Asiento «Dev. pozo acum.»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cierre_bingo.pozo58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Pago hospital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tot_pago_hospital + contrapartida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cierre_bingo.pago_hospital / cont_hospital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Listado y acciones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 y 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superior de la pantalla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Empresa, fechas y estado del grupo diario de rendiciones bingo.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listar-cierre-rendicion-bingo-contable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Preview asiento BIN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acciones del grupo / fila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Muestra Pago de premios, Dev. pozo acum. y canones antes de ejecutar.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listar-cierre-rendicion-bingo-contable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/ Anular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acciones del grupo / fila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 asiento(s) y marca rendiciones; anular revierte si el período lo permite.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ejecutar-cierre-rendicion-bingo-contable / anular-cierre-rendicion-bingo-contable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Conciliación Flash bingo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Enlace toolbar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Compara recaudación bingo vs Flash del día (si la empresa lo usa).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listar-cierre-rendicion-bingo-contable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 listado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 de rendiciones bingo filtradas.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exportar-cierre-rendicion-bingo-contable</w:t>
            </w:r>
          </w:p>
        </w:tc>
      </w:tr>
    </w:tbl>
    <w:p/>
    <w:p>
      <w:pPr>
        <w:pStyle w:val="Heading2"/>
      </w:pPr>
      <w:bookmarkStart w:id="7" w:name="_Toc7"/>
      <w:r>
        <w:t>7. Cierre bingo: evolución pozo acumulado</w:t>
      </w:r>
      <w:bookmarkEnd w:id="7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Preview del asiento BIN de cierre bingo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Además del asiento «Pago de premios», el cierre bingo puede generar el bloque «Dev. pozo acum.» cuando hay movimiento de pozo 58 %, premio 53 % y porcentaje de recaudación. Este segundo asiento refleja la evolución del pozo acumulado sin mezclarlo con el pago de premios del día.</w:t>
      </w:r>
    </w:p>
    <w:p>
      <w:pPr>
        <w:jc w:val="both"/>
        <w:spacing w:after="120"/>
      </w:pPr>
      <w:r>
        <w:rPr>
          <w:sz w:val="22"/>
          <w:szCs w:val="22"/>
        </w:rPr>
        <w:t xml:space="preserve">En preview verifique que ambos bloques cuadren y que el monto FBI (tot_recaudacion) coincida con lo esperado para Anita.</w:t>
      </w:r>
    </w:p>
    <w:p>
      <w:pPr>
        <w:numPr>
          <w:ilvl w:val="0"/>
          <w:numId w:val=""/>
        </w:numPr>
      </w:pPr>
      <w:r>
        <w:rPr/>
        <w:t xml:space="preserve">Pozo 58 %: línea «Dev. pozo acum. — Pozo 58%».</w:t>
      </w:r>
    </w:p>
    <w:p>
      <w:pPr>
        <w:numPr>
          <w:ilvl w:val="0"/>
          <w:numId w:val=""/>
        </w:numPr>
      </w:pPr>
      <w:r>
        <w:rPr/>
        <w:t xml:space="preserve">Premio 53 % en devolución: contrapartida en el mismo bloque.</w:t>
      </w:r>
    </w:p>
    <w:p>
      <w:pPr>
        <w:numPr>
          <w:ilvl w:val="0"/>
          <w:numId w:val=""/>
        </w:numPr>
      </w:pPr>
      <w:r>
        <w:rPr/>
        <w:t xml:space="preserve">% recaudación: imputa al pozo bingo según tot_porc_recaud.</w:t>
      </w:r>
    </w:p>
    <w:p>
      <w:pPr>
        <w:numPr>
          <w:ilvl w:val="0"/>
          <w:numId w:val=""/>
        </w:numPr>
      </w:pPr>
      <w:r>
        <w:rPr/>
        <w:t xml:space="preserve">Canones adicionales (si vienen en totales) generan asientos propios con debe/haber configurados.</w:t>
      </w:r>
    </w:p>
    <w:p/>
    <w:p>
      <w:pPr>
        <w:pStyle w:val="Heading2"/>
      </w:pPr>
      <w:bookmarkStart w:id="8" w:name="_Toc8"/>
      <w:r>
        <w:t>8. Estacionamiento y maquinavending</w:t>
      </w:r>
      <w:bookmarkEnd w:id="8"/>
    </w:p>
    <w:p>
      <w:pPr>
        <w:jc w:val="both"/>
        <w:spacing w:after="120"/>
      </w:pPr>
      <w:r>
        <w:rPr>
          <w:sz w:val="22"/>
          <w:szCs w:val="22"/>
        </w:rPr>
        <w:t xml:space="preserve">Ambos módulos siguen el patrón listado agrupado → preview → ejecutar → anular, con agrupación por jornada además del cierre diario clásico.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Rutas principales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Módulo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Listado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Conciliación Flash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Diario PV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Estacionamiento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contable/cierre-rendiciones-estacionamiento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…/conciliacion-flash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…/diario-puntoventa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Maquinavending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contable/cierre-rendiciones-maquinavending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…/conciliacion-flash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…/diario-puntoventa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Ejecutar cierre jornada: cierra en bloque todas las rendiciones pendientes de una jornada (estacionamiento/vending).</w:t>
      </w:r>
    </w:p>
    <w:p>
      <w:pPr>
        <w:numPr>
          <w:ilvl w:val="0"/>
          <w:numId w:val=""/>
        </w:numPr>
      </w:pPr>
      <w:r>
        <w:rPr/>
        <w:t xml:space="preserve">Permisos propios: listar / ejecutar / exportar / anular cierre-rendicion-{estacionamiento|maquinavending}-contable.</w:t>
      </w:r>
    </w:p>
    <w:p>
      <w:pPr>
        <w:numPr>
          <w:ilvl w:val="0"/>
          <w:numId w:val=""/>
        </w:numPr>
      </w:pPr>
      <w:r>
        <w:rPr/>
        <w:t xml:space="preserve">Las cuentas automáticas y supports de asiento son análogos a máquinas pero con medios y CC propios del rubro.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Estacionamiento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 agrupado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contable/cierre-rendiciones-estacionamiento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Grupos por empresa + jornada; preview, ejecutar y anular cierre contable.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listar-cierre-rendicion-estacionamiento-contable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cierre jornada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Cierra todas las rendiciones pendientes de una jornada en un solo paso.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ejecutar-cierre-rendicion-estacionamiento-contable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Diario por punto de 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contable/cierre-rendiciones-estacionamiento/diario-puntoventa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Informe analítico por PV para control previo al cierre.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listar-cierre-rendicion-estacionamiento-contable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Conciliación 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contable/cierre-rendiciones-estacionamiento/conciliacion-flash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Compara totales de rendición vs Flash estacionamiento.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listar-cierre-rendicion-estacionamiento-contable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Maquinavending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 agrupado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contable/cierre-rendiciones-maquinavending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Misma lógica que estacionamiento adaptada a vending (jornada + medios).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listar-cierre-rendicion-maquinavending-contable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Diario punto de 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contable/cierre-rendiciones-maquinavending/diario-puntoventa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Detalle por PV antes del cierre contable.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listar-cierre-rendicion-maquinavending-contable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Conciliación 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contable/cierre-rendiciones-maquinavending/conciliacion-flash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Control rendición vs Flash vending.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listar-cierre-rendicion-maquinavending-contable</w:t>
            </w:r>
          </w:p>
        </w:tc>
      </w:tr>
    </w:tbl>
    <w:p/>
    <w:p>
      <w:pPr>
        <w:pStyle w:val="Heading2"/>
      </w:pPr>
      <w:bookmarkStart w:id="9" w:name="_Toc9"/>
      <w:r>
        <w:t>9. Cierre turno gastronomía (contable)</w:t>
      </w:r>
      <w:bookmarkEnd w:id="9"/>
    </w:p>
    <w:p>
      <w:pPr>
        <w:jc w:val="both"/>
        <w:spacing w:after="120"/>
      </w:pPr>
      <w:r>
        <w:rPr>
          <w:sz w:val="22"/>
          <w:szCs w:val="22"/>
        </w:rPr>
        <w:t xml:space="preserve">Ruta: contable/cierres-turno-gastronomia (nombre de ruta cierres_turno_gastronomia_contable). No genera asiento de cierre de rendición como máquinas/bingo: es panel de consulta y conciliación para Contaduría sobre cierres de turno ya hechos en el módulo Gastronomía y rendidos en Caja.</w:t>
      </w:r>
    </w:p>
    <w:p>
      <w:pPr>
        <w:jc w:val="both"/>
        <w:spacing w:after="120"/>
      </w:pPr>
      <w:r>
        <w:rPr>
          <w:sz w:val="22"/>
          <w:szCs w:val="22"/>
        </w:rPr>
        <w:t xml:space="preserve">Desde aquí puede listar cierres por empresa/fecha, abrir comprobantes PDF, correr conciliación contra rendición gastronomía y ver diario por punto de venta.</w:t>
      </w:r>
    </w:p>
    <w:p>
      <w:pPr>
        <w:jc w:val="both"/>
        <w:spacing w:after="120"/>
      </w:pPr>
      <w:r>
        <w:rPr>
          <w:sz w:val="22"/>
          <w:szCs w:val="22"/>
        </w:rPr>
        <w:t xml:space="preserve">Los asientos contables de gastronomía Waitry (ventas, IVA, kiosco, fondo fijo, diferencias) se graban en Caja → Waitry cierre jornada (proceso analizar → lotes → grabar), no en esta pantalla Contable. No confunda las tres capas: cierre de turno operativo (Ventas), presentación/rendición (Caja) y asiento Waitry (Caja proceso).</w:t>
      </w:r>
    </w:p>
    <w:p>
      <w:pPr>
        <w:numPr>
          <w:ilvl w:val="0"/>
          <w:numId w:val=""/>
        </w:numPr>
      </w:pPr>
      <w:r>
        <w:rPr/>
        <w:t xml:space="preserve">La rendición gastronomía en Caja es el documento que alimenta tesorería; este listado contable no la reemplaza ni genera asiento.</w:t>
      </w:r>
    </w:p>
    <w:p>
      <w:pPr>
        <w:numPr>
          <w:ilvl w:val="0"/>
          <w:numId w:val=""/>
        </w:numPr>
      </w:pPr>
      <w:r>
        <w:rPr/>
        <w:t xml:space="preserve">Presentación tipo jornada (Waitry/Z) y presentación tipo turno no alimentan el mismo pipeline que el cierre-asiento de máquinas/bingo.</w:t>
      </w:r>
    </w:p>
    <w:p>
      <w:pPr>
        <w:numPr>
          <w:ilvl w:val="0"/>
          <w:numId w:val=""/>
        </w:numPr>
      </w:pPr>
      <w:r>
        <w:rPr/>
        <w:t xml:space="preserve">Permisos: listar-cierres-turno-gastronomia-contable, exportar-cierres-turno-gastronomia-contable.</w:t>
      </w:r>
    </w:p>
    <w:p>
      <w:pPr>
        <w:numPr>
          <w:ilvl w:val="0"/>
          <w:numId w:val=""/>
        </w:numPr>
      </w:pPr>
      <w:r>
        <w:rPr/>
        <w:t xml:space="preserve">Si su empresa no opera gastronomía, omita este capítulo.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Consulta contable gastronomía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 cierres turno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contable/cierres-turno-gastronomia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cierres de turno ya rendidos en Caja; enlace a comprobante PDF.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listar-cierres-turno-gastronomia-contable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contable/cierres-turno-gastronomia/conciliacion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Compara medios del cierre vs rendición gastronomía del período.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listar-cierres-turno-gastronomia-contable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Diario por PV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contable/cierres-turno-gastronomia/diario-puntoventa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Totales por punto de venta / terminal para control contable.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listar-cierres-turno-gastronomia-contable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 cierre / parcial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del cierre de turno o cierre parcial operativo (solo consulta contable).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listar-cierres-turno-gastronomia-contable</w:t>
            </w:r>
          </w:p>
        </w:tc>
      </w:tr>
    </w:tbl>
    <w:p/>
    <w:p>
      <w:pPr>
        <w:pStyle w:val="Heading2"/>
      </w:pPr>
      <w:bookmarkStart w:id="10" w:name="_Toc10"/>
      <w:r>
        <w:t>10. Controles operativos</w:t>
      </w:r>
      <w:bookmarkEnd w:id="10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Conciliación Flash: rendiciones vs win_ol_slot / win_ol_rul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Período cerrado: PeriodoContableCierreSupport bloquea ejecutar y anular si la fecha del asiento cae en un período cerrado para Caja o Contable. El preview sigue disponible para diagnóstico.</w:t>
      </w:r>
    </w:p>
    <w:p>
      <w:pPr>
        <w:jc w:val="both"/>
        <w:spacing w:after="120"/>
      </w:pPr>
      <w:r>
        <w:rPr>
          <w:sz w:val="22"/>
          <w:szCs w:val="22"/>
        </w:rPr>
        <w:t xml:space="preserve">Preview vs ejecutar: deben coincidir línea a línea; si cambian datos entre preview y ejecución (nueva rendición, corrección Flash), vuelva a previsualizar.</w:t>
      </w:r>
    </w:p>
    <w:p>
      <w:pPr>
        <w:jc w:val="both"/>
        <w:spacing w:after="120"/>
      </w:pPr>
      <w:r>
        <w:rPr>
          <w:sz w:val="22"/>
          <w:szCs w:val="22"/>
        </w:rPr>
        <w:t xml:space="preserve">Anulación: solo con permiso anular-cierre-rendicion-*-contable; revierte asiento y desmarca rendiciones. No use anulación para corregir errores de Caja — corrija la rendición allí y vuelva a cerrar.</w:t>
      </w:r>
    </w:p>
    <w:p>
      <w:pPr>
        <w:jc w:val="both"/>
        <w:spacing w:after="120"/>
      </w:pPr>
      <w:r>
        <w:rPr>
          <w:sz w:val="22"/>
          <w:szCs w:val="22"/>
        </w:rPr>
        <w:t xml:space="preserve">Conciliación Flash (máquinas): compara por día la suma de rendiciones turno C contra flash_caja (win_ol_slot + win_ol_rul). Estado OK dentro de tolerancia (default 0,02); DIF indica revisar antes de cerrar. Exportable a PDF/Excel.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Checklist antes de ejecutar cierre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Control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Dónde verificar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Rendiciones turno C confirmadas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 máquinas — grupo pendiente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Flash del día cargado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Conciliación Flash — columna total Flash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Cuentas automáticas completas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Preview — sin error «Faltan cuentas…»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Asiento cuadra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Preview — debe = haber ± 0,02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Período abierto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Mensaje al ejecutar / Cierre de período 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Días anteriores cerrados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 ejecutar rango — correlatividad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Conciliación Flash máquinas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Empresa y rango de fechas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Pantalla Conciliación 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el tramo a conciliar contra flash_caja.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Pantalla Conciliación Flash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Calcula por día: total rendiciones turno C vs win_ol_slot + win_ol_rul.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Estado OK / DIF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Estado de la grilla diaria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OK dentro de tolerancia; DIF cuando hay desvío o faltan rendiciones/cierre.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 conciliación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 del informe Flash con filtros activos.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exportar-cierre-rendicion-maquina-contable</w:t>
            </w:r>
          </w:p>
        </w:tc>
      </w:tr>
    </w:tbl>
    <w:p/>
    <w:p>
      <w:pPr>
        <w:pStyle w:val="Heading2"/>
      </w:pPr>
      <w:bookmarkStart w:id="11" w:name="_Toc11"/>
      <w:r>
        <w:t>11. Permisos</w:t>
      </w:r>
      <w:bookmarkEnd w:id="11"/>
    </w:p>
    <w:p>
      <w:pPr/>
      <w:r>
        <w:rPr>
          <w:color w:val="666666"/>
          <w:sz w:val="18"/>
          <w:szCs w:val="18"/>
          <w:i w:val="1"/>
          <w:iCs w:val="1"/>
        </w:rPr>
        <w:t xml:space="preserve">Permisos por submódulo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Módulo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Máquinas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listado, preview, conciliación Flash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ejecutar-cierre-rendicion-maquina-contable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Máquinas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cierre y rango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exportar-cierre-rendicion-maquina-contable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Máquinas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 listado y conciliación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anular-cierre-rendicion-maquina-contable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Máquinas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 cierre contable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listar-cierre-rendicion-bingo-contable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listado y preview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ejecutar-cierre-rendicion-bingo-contable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cierre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exportar-cierre-rendicion-bingo-contable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anular-cierre-rendicion-bingo-contable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Bingo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listar-cierre-rendicion-estacionamiento-contable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Estacionamiento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y conciliar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ejecutar-cierre-rendicion-estacionamiento-contable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Estacionamiento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anular-cierre-rendicion-estacionamiento-contable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Estacionamiento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listar-cierre-rendicion-maquinavending-contable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y conciliar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ejecutar-cierre-rendicion-maquinavending-contable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anular-cierre-rendicion-maquinavending-contable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listar-cierres-turno-gastronomia-contable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Gastronomía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contable cierres turno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exportar-cierres-turno-gastronomia-contable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Gastronomía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 listados</w:t>
            </w:r>
          </w:p>
        </w:tc>
      </w:tr>
    </w:tbl>
    <w:p/>
    <w:p>
      <w:pPr>
        <w:pStyle w:val="Heading2"/>
      </w:pPr>
      <w:bookmarkStart w:id="12" w:name="_Toc12"/>
      <w:r>
        <w:t>12. Preguntas frecuentes (FAQ)</w:t>
      </w:r>
      <w:bookmarkEnd w:id="12"/>
    </w:p>
    <w:p>
      <w:pPr>
        <w:numPr>
          <w:ilvl w:val="0"/>
          <w:numId w:val=""/>
        </w:numPr>
      </w:pPr>
      <w:r>
        <w:rPr/>
        <w:t xml:space="preserve">¿Por qué no aparece mi rendición en el listado de cierre? — Verifique turno C, estado confirmada y filtros de fecha/empresa. Turnos A/B no entran al cierre contable máquinas.</w:t>
      </w:r>
    </w:p>
    <w:p>
      <w:pPr>
        <w:numPr>
          <w:ilvl w:val="0"/>
          <w:numId w:val=""/>
        </w:numPr>
      </w:pPr>
      <w:r>
        <w:rPr/>
        <w:t xml:space="preserve">¿Por qué el preview no cuadra? — Revise Flash del día, totalcoin, diferencia de caja y gastos de apertura. Use conciliación Flash para detectar desvíos online vs real.</w:t>
      </w:r>
    </w:p>
    <w:p>
      <w:pPr>
        <w:numPr>
          <w:ilvl w:val="0"/>
          <w:numId w:val=""/>
        </w:numPr>
      </w:pPr>
      <w:r>
        <w:rPr/>
        <w:t xml:space="preserve">¿Puedo cerrar un día si el anterior quedó pendiente? — Ejecutar rango exige correlatividad; cierre los días en orden o use preview individual.</w:t>
      </w:r>
    </w:p>
    <w:p>
      <w:pPr>
        <w:numPr>
          <w:ilvl w:val="0"/>
          <w:numId w:val=""/>
        </w:numPr>
      </w:pPr>
      <w:r>
        <w:rPr/>
        <w:t xml:space="preserve">¿Qué hago si falta una cuenta automática? — Complete el slot cierre_maquina.* o cierre_bingo.* en Configuración → Cuentas automáticas para la empresa.</w:t>
      </w:r>
    </w:p>
    <w:p>
      <w:pPr>
        <w:numPr>
          <w:ilvl w:val="0"/>
          <w:numId w:val=""/>
        </w:numPr>
      </w:pPr>
      <w:r>
        <w:rPr/>
        <w:t xml:space="preserve">¿Anular borra la rendición de Caja? — No. Solo revierte el asiento contable y la marca de cierre; la rendición operativa sigue en Caja.</w:t>
      </w:r>
    </w:p>
    <w:p>
      <w:pPr>
        <w:numPr>
          <w:ilvl w:val="0"/>
          <w:numId w:val=""/>
        </w:numPr>
      </w:pPr>
      <w:r>
        <w:rPr/>
        <w:t xml:space="preserve">¿Cuándo se envía a Anita? — Al ejecutar cierre: FSL (máquinas) y FBI (bingo) con PV por empresa en config rendicion_maquina_anita / bingo.</w:t>
      </w:r>
    </w:p>
    <w:p>
      <w:pPr>
        <w:numPr>
          <w:ilvl w:val="0"/>
          <w:numId w:val=""/>
        </w:numPr>
      </w:pPr>
      <w:r>
        <w:rPr/>
        <w:t xml:space="preserve">¿Flash en cero y rendición con valores? — Estado DIF en conciliación; cargue Flash del día o corrija rendición antes de cerrar.</w:t>
      </w:r>
    </w:p>
    <w:p>
      <w:pPr>
        <w:numPr>
          <w:ilvl w:val="0"/>
          <w:numId w:val=""/>
        </w:numPr>
      </w:pPr>
      <w:r>
        <w:rPr/>
        <w:t xml:space="preserve">¿Grupo parcial? — Algunas rendiciones del día tienen asiento y otras no; investigue cierres manuales incompletos o anule y re-ejecute el grupo entero.</w:t>
      </w:r>
    </w:p>
    <w:p/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2026-08-16T11:52:47-03:00</dcterms:created>
  <dcterms:modified xsi:type="dcterms:W3CDTF">2026-08-16T11:52:47-03:00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